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338C" w14:textId="1F6B54C8" w:rsidR="00C023F1" w:rsidRPr="00C023F1" w:rsidRDefault="00C023F1" w:rsidP="008640B4">
      <w:pPr>
        <w:keepNext/>
        <w:spacing w:before="240" w:after="180"/>
        <w:jc w:val="center"/>
        <w:outlineLvl w:val="0"/>
        <w:rPr>
          <w:rFonts w:ascii="Cambria" w:hAnsi="Cambria" w:cs="Arial"/>
          <w:b/>
          <w:sz w:val="18"/>
          <w:szCs w:val="18"/>
        </w:rPr>
      </w:pPr>
      <w:bookmarkStart w:id="0" w:name="_GoBack"/>
      <w:bookmarkEnd w:id="0"/>
      <w:r>
        <w:rPr>
          <w:rFonts w:ascii="Cambria" w:hAnsi="Cambria" w:cs="Calibri Light"/>
          <w:b/>
          <w:spacing w:val="30"/>
        </w:rPr>
        <w:t>PARAMETRY TECHNICZNE</w:t>
      </w:r>
    </w:p>
    <w:p w14:paraId="15D45003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Dostawa sprzętu pomiarowego</w:t>
      </w:r>
    </w:p>
    <w:p w14:paraId="0D0E47E1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dla</w:t>
      </w:r>
    </w:p>
    <w:p w14:paraId="77E82C78" w14:textId="77777777" w:rsidR="00C023F1" w:rsidRPr="00C023F1" w:rsidRDefault="00C023F1" w:rsidP="00C023F1">
      <w:pPr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Narodowego Instytutu Onkologii im. Marii Skłodowskiej-Curie – Państwowego Instytutu Badawczego</w:t>
      </w:r>
    </w:p>
    <w:p w14:paraId="20FEFE78" w14:textId="77777777" w:rsidR="00C023F1" w:rsidRPr="00C023F1" w:rsidRDefault="00C023F1" w:rsidP="000610EC">
      <w:pPr>
        <w:spacing w:after="240"/>
        <w:jc w:val="center"/>
        <w:rPr>
          <w:rFonts w:ascii="Cambria" w:hAnsi="Cambria" w:cs="Calibri Light"/>
          <w:b/>
        </w:rPr>
      </w:pPr>
      <w:r w:rsidRPr="00C023F1">
        <w:rPr>
          <w:rFonts w:ascii="Cambria" w:hAnsi="Cambria" w:cs="Calibri Light"/>
          <w:b/>
        </w:rPr>
        <w:t>Oddziału w Gliwicach</w:t>
      </w:r>
    </w:p>
    <w:p w14:paraId="7174F345" w14:textId="5E5584EF" w:rsidR="00C023F1" w:rsidRDefault="00C023F1" w:rsidP="00C023F1">
      <w:pPr>
        <w:spacing w:after="60"/>
        <w:jc w:val="center"/>
        <w:rPr>
          <w:rFonts w:ascii="Cambria" w:hAnsi="Cambria" w:cs="Calibri Light"/>
          <w:b/>
          <w:spacing w:val="26"/>
          <w:sz w:val="17"/>
          <w:szCs w:val="17"/>
        </w:rPr>
      </w:pP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ZADANIE NR </w:t>
      </w:r>
      <w:r w:rsidR="003E795A">
        <w:rPr>
          <w:rFonts w:ascii="Cambria" w:hAnsi="Cambria" w:cs="Calibri Light"/>
          <w:b/>
          <w:spacing w:val="26"/>
          <w:sz w:val="17"/>
          <w:szCs w:val="17"/>
        </w:rPr>
        <w:t>1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3E795A">
        <w:rPr>
          <w:rFonts w:ascii="Cambria" w:hAnsi="Cambria" w:cs="Calibri Light"/>
          <w:b/>
          <w:spacing w:val="26"/>
          <w:sz w:val="17"/>
          <w:szCs w:val="17"/>
        </w:rPr>
        <w:t>-</w:t>
      </w:r>
      <w:r w:rsidRPr="00C023F1">
        <w:rPr>
          <w:rFonts w:ascii="Cambria" w:hAnsi="Cambria" w:cs="Calibri Light"/>
          <w:b/>
          <w:spacing w:val="26"/>
          <w:sz w:val="17"/>
          <w:szCs w:val="17"/>
        </w:rPr>
        <w:t xml:space="preserve"> </w:t>
      </w:r>
      <w:r w:rsidR="003E795A">
        <w:rPr>
          <w:rFonts w:ascii="Cambria" w:hAnsi="Cambria" w:cs="Calibri Light"/>
          <w:b/>
          <w:spacing w:val="26"/>
          <w:sz w:val="17"/>
          <w:szCs w:val="17"/>
        </w:rPr>
        <w:t>LICZNIK CZĄSTEK</w:t>
      </w:r>
    </w:p>
    <w:p w14:paraId="11D99E97" w14:textId="43D8C7B3" w:rsidR="003E795A" w:rsidRPr="00F45D2D" w:rsidRDefault="002B087D" w:rsidP="00677782">
      <w:pPr>
        <w:spacing w:after="60"/>
        <w:ind w:firstLine="284"/>
        <w:rPr>
          <w:rFonts w:ascii="Cambria" w:hAnsi="Cambria" w:cs="Calibri Light"/>
          <w:b/>
          <w:spacing w:val="26"/>
          <w:sz w:val="16"/>
          <w:szCs w:val="16"/>
        </w:rPr>
      </w:pPr>
      <w:r w:rsidRPr="00F45D2D">
        <w:rPr>
          <w:rFonts w:ascii="Cambria" w:hAnsi="Cambria" w:cs="Calibri Light"/>
          <w:b/>
          <w:spacing w:val="26"/>
          <w:sz w:val="16"/>
          <w:szCs w:val="16"/>
        </w:rPr>
        <w:t>I</w:t>
      </w:r>
      <w:r w:rsidR="005716A6" w:rsidRPr="00F45D2D">
        <w:rPr>
          <w:rFonts w:ascii="Cambria" w:hAnsi="Cambria" w:cs="Calibri Light"/>
          <w:b/>
          <w:spacing w:val="26"/>
          <w:sz w:val="16"/>
          <w:szCs w:val="16"/>
        </w:rPr>
        <w:t>. </w:t>
      </w:r>
      <w:r w:rsidR="006E2D71" w:rsidRPr="00F45D2D">
        <w:rPr>
          <w:rFonts w:ascii="Cambria" w:hAnsi="Cambria" w:cs="Calibri Light"/>
          <w:b/>
          <w:spacing w:val="26"/>
          <w:sz w:val="16"/>
          <w:szCs w:val="16"/>
        </w:rPr>
        <w:t>PRZENOŚNY LICZNIK CZĄSTEK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3E3FBB" w:rsidRPr="00FA5F92" w14:paraId="2FB817A0" w14:textId="77777777" w:rsidTr="00BB7D14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3CC1FF34" w14:textId="77777777" w:rsidR="003E3FBB" w:rsidRPr="00C24265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79684DDF" w14:textId="046557DD" w:rsidR="003E3FBB" w:rsidRPr="00C24265" w:rsidRDefault="003E3FBB" w:rsidP="002F57A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31805800" w14:textId="01E00F2F" w:rsidR="003E3FBB" w:rsidRPr="00C24265" w:rsidRDefault="002F57AC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7ACEB7B2" w14:textId="37A58E41" w:rsidR="003E3FBB" w:rsidRDefault="003E3FBB" w:rsidP="003E3FB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</w:t>
            </w:r>
            <w:r w:rsidR="002A5279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Y OFEROWANE</w:t>
            </w:r>
          </w:p>
          <w:p w14:paraId="23BCD8BC" w14:textId="654F3372" w:rsidR="003E3FBB" w:rsidRPr="00EB2764" w:rsidRDefault="003E3FBB" w:rsidP="00C66B4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</w:t>
            </w:r>
            <w:r w:rsidR="002F57AC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 –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należy potwierdzić spełnienie wymagań poprzez „TAK” lub </w:t>
            </w:r>
            <w:r w:rsidR="002A5279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 xml:space="preserve">tam gdzie to wymagane </w:t>
            </w:r>
            <w:r w:rsidR="00C66B47"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C0623" w:rsidRPr="00FA5F92" w14:paraId="1737BA82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13B77EE" w14:textId="3215C020" w:rsidR="00BC0623" w:rsidRPr="003168A8" w:rsidRDefault="00EA2F5B" w:rsidP="00B933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A. PARAMETRY OGÓLNE</w:t>
            </w:r>
          </w:p>
        </w:tc>
      </w:tr>
      <w:tr w:rsidR="007E0E9A" w:rsidRPr="00FA5F92" w14:paraId="0A304DE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C75799A" w14:textId="552B2EA0" w:rsidR="007E0E9A" w:rsidRPr="007E0E9A" w:rsidRDefault="00B14EEB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21C6F332" w14:textId="2264D415" w:rsidR="007E0E9A" w:rsidRPr="00B3096D" w:rsidRDefault="007E0E9A" w:rsidP="007E0E9A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 w:rsidR="00096552" w:rsidRPr="00B3096D"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77D5FDBF" w14:textId="77777777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86C8E5E" w14:textId="6774710F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79E97BF" w14:textId="77777777" w:rsidR="007E0E9A" w:rsidRPr="007E0E9A" w:rsidRDefault="007E0E9A" w:rsidP="007E0E9A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AA5772" w:rsidRPr="00FA5F92" w14:paraId="27D80526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F046D73" w14:textId="6BBC382E" w:rsidR="00AA5772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7E77F7D" w14:textId="707F817E" w:rsidR="00AA5772" w:rsidRPr="00B3096D" w:rsidRDefault="00AA5772" w:rsidP="002F632E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Model</w:t>
            </w:r>
            <w:r w:rsidR="00EA2F5B" w:rsidRPr="00B3096D">
              <w:rPr>
                <w:rFonts w:asciiTheme="majorHAnsi" w:hAnsiTheme="majorHAnsi" w:cs="Arial"/>
                <w:sz w:val="17"/>
                <w:szCs w:val="17"/>
              </w:rPr>
              <w:t xml:space="preserve"> / </w:t>
            </w:r>
            <w:r w:rsidR="002F632E" w:rsidRPr="00B3096D">
              <w:rPr>
                <w:rFonts w:asciiTheme="majorHAnsi" w:hAnsiTheme="majorHAnsi" w:cs="Arial"/>
                <w:sz w:val="17"/>
                <w:szCs w:val="17"/>
              </w:rPr>
              <w:t>t</w:t>
            </w:r>
            <w:r w:rsidR="00EA2F5B" w:rsidRPr="00B3096D">
              <w:rPr>
                <w:rFonts w:asciiTheme="majorHAnsi" w:hAnsiTheme="majorHAnsi" w:cs="Arial"/>
                <w:sz w:val="17"/>
                <w:szCs w:val="17"/>
              </w:rPr>
              <w:t>yp / nr katalogowy (jeżeli posiada)</w:t>
            </w:r>
          </w:p>
        </w:tc>
        <w:tc>
          <w:tcPr>
            <w:tcW w:w="1079" w:type="dxa"/>
            <w:vAlign w:val="center"/>
          </w:tcPr>
          <w:p w14:paraId="6D08E4CD" w14:textId="77777777" w:rsidR="007E0E9A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4712A66B" w14:textId="093E6EB5" w:rsidR="00AA5772" w:rsidRPr="00B3096D" w:rsidRDefault="007E0E9A" w:rsidP="007E0E9A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3096D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1871FB4" w14:textId="77777777" w:rsidR="00AA5772" w:rsidRPr="007E0E9A" w:rsidRDefault="00AA577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62566" w:rsidRPr="00FA5F92" w14:paraId="3ACF4BD9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63D7AFED" w14:textId="36AFCDCB" w:rsidR="00B62566" w:rsidRPr="007E0E9A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5F01601" w14:textId="0F09BDA0" w:rsidR="000D7115" w:rsidRPr="00B3096D" w:rsidRDefault="00626493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Sprzęt fabrycznie nowy</w:t>
            </w:r>
            <w:r w:rsidR="009011A7" w:rsidRPr="00B3096D">
              <w:rPr>
                <w:rFonts w:asciiTheme="majorHAnsi" w:hAnsiTheme="majorHAnsi" w:cs="Arial"/>
                <w:sz w:val="17"/>
                <w:szCs w:val="17"/>
              </w:rPr>
              <w:t xml:space="preserve"> (rok produkcji </w:t>
            </w:r>
            <w:r w:rsidR="002D74AA" w:rsidRPr="00B3096D">
              <w:rPr>
                <w:rFonts w:asciiTheme="majorHAnsi" w:hAnsiTheme="majorHAnsi" w:cs="Arial"/>
                <w:sz w:val="17"/>
                <w:szCs w:val="17"/>
              </w:rPr>
              <w:t xml:space="preserve">nie wcześniej niż </w:t>
            </w:r>
            <w:r w:rsidR="009011A7" w:rsidRPr="00B3096D">
              <w:rPr>
                <w:rFonts w:asciiTheme="majorHAnsi" w:hAnsiTheme="majorHAnsi" w:cs="Arial"/>
                <w:sz w:val="17"/>
                <w:szCs w:val="17"/>
              </w:rPr>
              <w:t>20</w:t>
            </w:r>
            <w:r w:rsidR="002D74AA" w:rsidRPr="00B3096D">
              <w:rPr>
                <w:rFonts w:asciiTheme="majorHAnsi" w:hAnsiTheme="majorHAnsi" w:cs="Arial"/>
                <w:sz w:val="17"/>
                <w:szCs w:val="17"/>
              </w:rPr>
              <w:t>21</w:t>
            </w:r>
            <w:r w:rsidR="009011A7" w:rsidRPr="00B3096D">
              <w:rPr>
                <w:rFonts w:asciiTheme="majorHAnsi" w:hAnsiTheme="majorHAnsi" w:cs="Arial"/>
                <w:sz w:val="17"/>
                <w:szCs w:val="17"/>
              </w:rPr>
              <w:t>), kompletn</w:t>
            </w:r>
            <w:r w:rsidRPr="00B3096D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9011A7" w:rsidRPr="00B3096D">
              <w:rPr>
                <w:rFonts w:asciiTheme="majorHAnsi" w:hAnsiTheme="majorHAnsi" w:cs="Arial"/>
                <w:sz w:val="17"/>
                <w:szCs w:val="17"/>
              </w:rPr>
              <w:t xml:space="preserve"> i gotow</w:t>
            </w:r>
            <w:r w:rsidRPr="00B3096D"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="002A5279" w:rsidRPr="00B3096D">
              <w:rPr>
                <w:rFonts w:asciiTheme="majorHAnsi" w:hAnsiTheme="majorHAnsi" w:cs="Arial"/>
                <w:sz w:val="17"/>
                <w:szCs w:val="17"/>
              </w:rPr>
              <w:t xml:space="preserve"> do </w:t>
            </w:r>
            <w:r w:rsidR="009011A7" w:rsidRPr="00B3096D">
              <w:rPr>
                <w:rFonts w:asciiTheme="majorHAnsi" w:hAnsiTheme="majorHAnsi" w:cs="Arial"/>
                <w:sz w:val="17"/>
                <w:szCs w:val="17"/>
              </w:rPr>
              <w:t xml:space="preserve">użycia </w:t>
            </w:r>
          </w:p>
          <w:p w14:paraId="6484F535" w14:textId="0688FD75" w:rsidR="00B62566" w:rsidRPr="00B3096D" w:rsidRDefault="009011A7" w:rsidP="000D711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- 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BBFD17D" w14:textId="1D3628CF" w:rsidR="00096552" w:rsidRPr="00B3096D" w:rsidRDefault="007E0E9A" w:rsidP="0011619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8D47D14" w14:textId="2A758278" w:rsidR="00B62566" w:rsidRPr="007E0E9A" w:rsidRDefault="00B62566" w:rsidP="002A5279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096552" w:rsidRPr="00FA5F92" w14:paraId="3C9D3231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B74D85D" w14:textId="091CAD0D" w:rsidR="00096552" w:rsidRPr="003168A8" w:rsidRDefault="00096552" w:rsidP="0009655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B. CERTYFIKATY JAKOŚCI</w:t>
            </w:r>
          </w:p>
        </w:tc>
      </w:tr>
      <w:tr w:rsidR="00096552" w:rsidRPr="00FA5F92" w14:paraId="6FF775E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5DDFC94B" w14:textId="2C278A5D" w:rsidR="00096552" w:rsidRDefault="00096552" w:rsidP="0093302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D3A2141" w14:textId="7CBAB94E" w:rsidR="00096552" w:rsidRPr="00B3096D" w:rsidRDefault="00C1399B" w:rsidP="00B5370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Oznakowanie znakiem CE (potwierdzone Deklaracją zgodności lub Certyfikatem CE)</w:t>
            </w:r>
          </w:p>
        </w:tc>
        <w:tc>
          <w:tcPr>
            <w:tcW w:w="1079" w:type="dxa"/>
            <w:vAlign w:val="center"/>
          </w:tcPr>
          <w:p w14:paraId="6A1AA0BD" w14:textId="343E0651" w:rsidR="00096552" w:rsidRPr="00B3096D" w:rsidRDefault="00096552" w:rsidP="00E2081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A9562AE" w14:textId="77777777" w:rsidR="00096552" w:rsidRPr="007E0E9A" w:rsidRDefault="00096552" w:rsidP="00BC0623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7594B" w:rsidRPr="00FA5F92" w14:paraId="21FC261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2E33885" w14:textId="458FE9DE" w:rsidR="00B7594B" w:rsidRPr="003168A8" w:rsidRDefault="0002749B" w:rsidP="007315DC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C. </w:t>
            </w:r>
            <w:r w:rsidR="007315DC"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PARAMETRY SZCZEGÓŁOWE</w:t>
            </w:r>
          </w:p>
        </w:tc>
      </w:tr>
      <w:tr w:rsidR="00802413" w:rsidRPr="00FA5F92" w14:paraId="725718BE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D12ED40" w14:textId="5A30217B" w:rsidR="00802413" w:rsidRDefault="00F80317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5A24B313" w14:textId="469A30B0" w:rsidR="00802413" w:rsidRPr="00B3096D" w:rsidRDefault="008A4B95" w:rsidP="003168A8">
            <w:pPr>
              <w:tabs>
                <w:tab w:val="num" w:pos="426"/>
              </w:tabs>
              <w:jc w:val="both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  <w:lang w:val="en-US"/>
              </w:rPr>
              <w:t>Zasilanie sieciowe 230 V (50 Hz) oraz akumulator</w:t>
            </w:r>
          </w:p>
        </w:tc>
        <w:tc>
          <w:tcPr>
            <w:tcW w:w="1079" w:type="dxa"/>
            <w:vAlign w:val="center"/>
          </w:tcPr>
          <w:p w14:paraId="4CF6BF6F" w14:textId="44FB1086" w:rsidR="00802413" w:rsidRPr="00B3096D" w:rsidRDefault="009300F6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11AF5DE" w14:textId="77777777" w:rsidR="00802413" w:rsidRPr="0071509C" w:rsidRDefault="00802413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168A8" w:rsidRPr="00FA5F92" w14:paraId="6145B685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1E6B4582" w14:textId="7BB3774E" w:rsidR="003168A8" w:rsidRDefault="0092026B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0DE5C406" w14:textId="6091EC00" w:rsidR="0092026B" w:rsidRPr="00B3096D" w:rsidRDefault="00B723E4" w:rsidP="0092026B">
            <w:pPr>
              <w:spacing w:before="40"/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Wymiary maksymalne licznika (H x W x D): 25 cm x 35 cm x 20 cm</w:t>
            </w:r>
          </w:p>
          <w:p w14:paraId="1456501D" w14:textId="464B3F64" w:rsidR="003168A8" w:rsidRPr="00B3096D" w:rsidRDefault="00B723E4" w:rsidP="00B723E4">
            <w:pPr>
              <w:spacing w:after="40"/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Średnica króćca wlotowego: 3/8”</w:t>
            </w:r>
          </w:p>
        </w:tc>
        <w:tc>
          <w:tcPr>
            <w:tcW w:w="1079" w:type="dxa"/>
            <w:vAlign w:val="center"/>
          </w:tcPr>
          <w:p w14:paraId="4E4C31BD" w14:textId="2EF4D3F0" w:rsidR="003168A8" w:rsidRPr="00B3096D" w:rsidRDefault="0092026B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1D0B41" w14:textId="77777777" w:rsidR="003168A8" w:rsidRPr="0071509C" w:rsidRDefault="003168A8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256F1DA4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74C11E2A" w14:textId="658E8CE9" w:rsidR="007142DD" w:rsidRDefault="007142DD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2978BC2D" w14:textId="269BD229" w:rsidR="00FF255D" w:rsidRPr="00B3096D" w:rsidRDefault="00FF255D" w:rsidP="00FF255D">
            <w:pPr>
              <w:spacing w:before="40"/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Środowisko pracy:</w:t>
            </w:r>
          </w:p>
          <w:p w14:paraId="1A40D086" w14:textId="3273D9B5" w:rsidR="00FF255D" w:rsidRPr="00B3096D" w:rsidRDefault="0024592B" w:rsidP="00FF255D">
            <w:pPr>
              <w:pStyle w:val="Akapitzlist"/>
              <w:numPr>
                <w:ilvl w:val="0"/>
                <w:numId w:val="39"/>
              </w:numPr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t</w:t>
            </w:r>
            <w:r w:rsidR="00FF255D" w:rsidRPr="00B3096D">
              <w:rPr>
                <w:rFonts w:ascii="Cambria" w:hAnsi="Cambria"/>
                <w:sz w:val="17"/>
                <w:szCs w:val="17"/>
              </w:rPr>
              <w:t>emperatura: 18°</w:t>
            </w:r>
            <w:r w:rsidRPr="00B3096D">
              <w:rPr>
                <w:rFonts w:ascii="Cambria" w:hAnsi="Cambria"/>
                <w:sz w:val="17"/>
                <w:szCs w:val="17"/>
              </w:rPr>
              <w:t>C÷25°C</w:t>
            </w:r>
          </w:p>
          <w:p w14:paraId="2FAF166A" w14:textId="582F68E0" w:rsidR="007142DD" w:rsidRPr="00B3096D" w:rsidRDefault="0024592B" w:rsidP="0024592B">
            <w:pPr>
              <w:pStyle w:val="Akapitzlist"/>
              <w:numPr>
                <w:ilvl w:val="0"/>
                <w:numId w:val="39"/>
              </w:numPr>
              <w:spacing w:after="40"/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wilgotność: ≤ 75%</w:t>
            </w:r>
          </w:p>
        </w:tc>
        <w:tc>
          <w:tcPr>
            <w:tcW w:w="1079" w:type="dxa"/>
            <w:vAlign w:val="center"/>
          </w:tcPr>
          <w:p w14:paraId="6AFB9C60" w14:textId="4AF16E2A" w:rsidR="007142DD" w:rsidRPr="00B3096D" w:rsidRDefault="005A6FD7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1AAEDBC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E446C0" w:rsidRPr="00FA5F92" w14:paraId="45D0F9FF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B0F52BC" w14:textId="7D138E9D" w:rsidR="00E446C0" w:rsidRDefault="00E446C0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65E59D08" w14:textId="1B42ABF3" w:rsidR="00E446C0" w:rsidRPr="00B3096D" w:rsidRDefault="00226656" w:rsidP="00AC0D07">
            <w:pPr>
              <w:spacing w:before="40" w:after="40"/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Możliwość sterowania z poziomu urządzenia oraz zdalnie z poziomu oprogramowania komputerowego</w:t>
            </w:r>
            <w:r w:rsidR="00AC0D07" w:rsidRPr="00B3096D">
              <w:rPr>
                <w:rFonts w:ascii="Cambria" w:hAnsi="Cambria"/>
                <w:sz w:val="17"/>
                <w:szCs w:val="17"/>
              </w:rPr>
              <w:t xml:space="preserve"> użytkowanego przez Zamawiającego, tj. </w:t>
            </w:r>
            <w:r w:rsidRPr="00B3096D">
              <w:rPr>
                <w:rFonts w:ascii="Cambria" w:hAnsi="Cambria"/>
                <w:sz w:val="17"/>
                <w:szCs w:val="17"/>
              </w:rPr>
              <w:t>oprogramowani</w:t>
            </w:r>
            <w:r w:rsidR="00AC0D07" w:rsidRPr="00B3096D">
              <w:rPr>
                <w:rFonts w:ascii="Cambria" w:hAnsi="Cambria"/>
                <w:sz w:val="17"/>
                <w:szCs w:val="17"/>
              </w:rPr>
              <w:t>a</w:t>
            </w:r>
            <w:r w:rsidRPr="00B3096D">
              <w:rPr>
                <w:rFonts w:ascii="Cambria" w:hAnsi="Cambria"/>
                <w:sz w:val="17"/>
                <w:szCs w:val="17"/>
              </w:rPr>
              <w:t xml:space="preserve"> komputerowe</w:t>
            </w:r>
            <w:r w:rsidR="00AC0D07" w:rsidRPr="00B3096D">
              <w:rPr>
                <w:rFonts w:ascii="Cambria" w:hAnsi="Cambria"/>
                <w:sz w:val="17"/>
                <w:szCs w:val="17"/>
              </w:rPr>
              <w:t>go</w:t>
            </w:r>
            <w:r w:rsidRPr="00B3096D">
              <w:rPr>
                <w:rFonts w:ascii="Cambria" w:hAnsi="Cambria"/>
                <w:sz w:val="17"/>
                <w:szCs w:val="17"/>
              </w:rPr>
              <w:t xml:space="preserve"> LMS Express</w:t>
            </w:r>
          </w:p>
        </w:tc>
        <w:tc>
          <w:tcPr>
            <w:tcW w:w="1079" w:type="dxa"/>
            <w:vAlign w:val="center"/>
          </w:tcPr>
          <w:p w14:paraId="34C63897" w14:textId="1F3AEBF7" w:rsidR="00E446C0" w:rsidRPr="00B3096D" w:rsidRDefault="00296450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375B5EC" w14:textId="77777777" w:rsidR="00E446C0" w:rsidRPr="0071509C" w:rsidRDefault="00E446C0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7142DD" w:rsidRPr="00FA5F92" w14:paraId="718A934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0C2D9DB0" w14:textId="14B482CE" w:rsidR="007142DD" w:rsidRDefault="00CF6E48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vAlign w:val="center"/>
          </w:tcPr>
          <w:p w14:paraId="4D0731B1" w14:textId="75FDD77C" w:rsidR="007142DD" w:rsidRPr="00B3096D" w:rsidRDefault="007A3D9D" w:rsidP="007A3D9D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Obudowa: materiał gładki, mogący być poddawany silnym środkom do dezynfekcji, elementy obudowy zlicowane</w:t>
            </w:r>
          </w:p>
        </w:tc>
        <w:tc>
          <w:tcPr>
            <w:tcW w:w="1079" w:type="dxa"/>
            <w:vAlign w:val="center"/>
          </w:tcPr>
          <w:p w14:paraId="280A3B74" w14:textId="7BE4D461" w:rsidR="007142DD" w:rsidRPr="00B3096D" w:rsidRDefault="00CF6E48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97970D" w14:textId="77777777" w:rsidR="007142DD" w:rsidRPr="0071509C" w:rsidRDefault="007142DD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CF6E48" w:rsidRPr="00FA5F92" w14:paraId="6B898D1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F5B0E3F" w14:textId="49EB1D07" w:rsidR="00CF6E48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E4261" w14:textId="4C55AD25" w:rsidR="00CF6E48" w:rsidRPr="00B3096D" w:rsidRDefault="005B7CFE" w:rsidP="005B7CFE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Podstawowy zakres pomiarowy: pomiar na co najmniej dwóch kanałach pomiarowych dla cząstek zawieszonych o średnicach 0,5 µm oraz 5,0 µm</w:t>
            </w:r>
          </w:p>
        </w:tc>
        <w:tc>
          <w:tcPr>
            <w:tcW w:w="1079" w:type="dxa"/>
            <w:vAlign w:val="center"/>
          </w:tcPr>
          <w:p w14:paraId="1685659F" w14:textId="7B63E1BF" w:rsidR="00CF6E48" w:rsidRPr="00B3096D" w:rsidRDefault="00CF6E48" w:rsidP="00CF6E48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6984B32" w14:textId="77777777" w:rsidR="00CF6E48" w:rsidRPr="0071509C" w:rsidRDefault="00CF6E48" w:rsidP="00CF6E48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25132EA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4E6425B" w14:textId="5BC56AE3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vAlign w:val="center"/>
          </w:tcPr>
          <w:p w14:paraId="108C5F73" w14:textId="43E2B61F" w:rsidR="00442E9D" w:rsidRPr="00B3096D" w:rsidRDefault="00442E9D" w:rsidP="00442E9D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Prędkość objętościowa przepływu próbkowanego powietrza: minimum 100 L/min</w:t>
            </w:r>
          </w:p>
        </w:tc>
        <w:tc>
          <w:tcPr>
            <w:tcW w:w="1079" w:type="dxa"/>
            <w:vAlign w:val="center"/>
          </w:tcPr>
          <w:p w14:paraId="74366FB4" w14:textId="41D85D90" w:rsidR="00442E9D" w:rsidRPr="00B3096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83DAE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352906AE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4CA8352" w14:textId="3FA25C09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vAlign w:val="center"/>
          </w:tcPr>
          <w:p w14:paraId="581CAE0A" w14:textId="4459CB15" w:rsidR="00442E9D" w:rsidRPr="00B3096D" w:rsidRDefault="00442E9D" w:rsidP="00442E9D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Filtr HEPA ( &gt; 99.97% dla 0.3 μm) na kanale wylotowym</w:t>
            </w:r>
          </w:p>
        </w:tc>
        <w:tc>
          <w:tcPr>
            <w:tcW w:w="1079" w:type="dxa"/>
            <w:vAlign w:val="center"/>
          </w:tcPr>
          <w:p w14:paraId="5F4D99E3" w14:textId="248A3CD9" w:rsidR="00442E9D" w:rsidRPr="00B3096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F1574A7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42E9D" w:rsidRPr="00FA5F92" w14:paraId="6BB2EAE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7D1AAD4" w14:textId="1AD937EB" w:rsidR="00442E9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vAlign w:val="center"/>
          </w:tcPr>
          <w:p w14:paraId="219361FB" w14:textId="349724CB" w:rsidR="00442E9D" w:rsidRPr="00B3096D" w:rsidRDefault="00506218" w:rsidP="00442E9D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Filtr</w:t>
            </w:r>
            <w:r w:rsidR="00442E9D" w:rsidRPr="00B3096D">
              <w:rPr>
                <w:rFonts w:ascii="Cambria" w:hAnsi="Cambria"/>
                <w:sz w:val="17"/>
                <w:szCs w:val="17"/>
              </w:rPr>
              <w:t xml:space="preserve"> absolutny zerowy do prowadzenia diagnostyki urządzenia</w:t>
            </w:r>
          </w:p>
        </w:tc>
        <w:tc>
          <w:tcPr>
            <w:tcW w:w="1079" w:type="dxa"/>
            <w:vAlign w:val="center"/>
          </w:tcPr>
          <w:p w14:paraId="2E22A14B" w14:textId="3F114CF8" w:rsidR="00442E9D" w:rsidRPr="00B3096D" w:rsidRDefault="00442E9D" w:rsidP="00442E9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1927C30" w14:textId="77777777" w:rsidR="00442E9D" w:rsidRPr="0071509C" w:rsidRDefault="00442E9D" w:rsidP="00442E9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4133A8" w:rsidRPr="00FA5F92" w14:paraId="53B7881B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417878" w14:textId="6139F515" w:rsidR="004133A8" w:rsidRPr="0071509C" w:rsidRDefault="004133A8" w:rsidP="00493D7F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 w:rsidR="00493D7F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OPROGRAMOWANIE STERUJĄCE (PORTABLE)</w:t>
            </w:r>
          </w:p>
        </w:tc>
      </w:tr>
      <w:tr w:rsidR="00F1686E" w:rsidRPr="00FA5F92" w14:paraId="13E386C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7154A5A" w14:textId="656A3C68" w:rsidR="00F1686E" w:rsidRDefault="00F1686E" w:rsidP="00F168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16D23BAF" w14:textId="19AD8183" w:rsidR="00F1686E" w:rsidRPr="00B3096D" w:rsidRDefault="00F1686E" w:rsidP="00F1686E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Oprogramowanie sterujące w języku polskim lub angielskim</w:t>
            </w:r>
          </w:p>
        </w:tc>
        <w:tc>
          <w:tcPr>
            <w:tcW w:w="1079" w:type="dxa"/>
            <w:vAlign w:val="center"/>
          </w:tcPr>
          <w:p w14:paraId="1A486C03" w14:textId="1029B56F" w:rsidR="00F1686E" w:rsidRPr="00B3096D" w:rsidRDefault="00F1686E" w:rsidP="00F168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6474D9" w14:textId="77777777" w:rsidR="00F1686E" w:rsidRPr="0071509C" w:rsidRDefault="00F1686E" w:rsidP="00F168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1686E" w:rsidRPr="00FA5F92" w14:paraId="0CDE2AB0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44CDE29" w14:textId="379C5219" w:rsidR="00F1686E" w:rsidRDefault="00F1686E" w:rsidP="00F168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13F389EA" w14:textId="41D833E0" w:rsidR="00F1686E" w:rsidRPr="00B3096D" w:rsidRDefault="00F1686E" w:rsidP="00F1686E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Identyfikacja osoby prowadzącej pomiar oraz generującej raport</w:t>
            </w:r>
          </w:p>
        </w:tc>
        <w:tc>
          <w:tcPr>
            <w:tcW w:w="1079" w:type="dxa"/>
            <w:vAlign w:val="center"/>
          </w:tcPr>
          <w:p w14:paraId="00FE8046" w14:textId="2B222483" w:rsidR="00F1686E" w:rsidRPr="00B3096D" w:rsidRDefault="00F1686E" w:rsidP="00F1686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E8B9BA0" w14:textId="77777777" w:rsidR="00F1686E" w:rsidRPr="0071509C" w:rsidRDefault="00F1686E" w:rsidP="00F1686E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71D25" w:rsidRPr="00FA5F92" w14:paraId="17B5198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7D2A00B" w14:textId="18E99360" w:rsidR="00671D25" w:rsidRDefault="00671D25" w:rsidP="00671D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365D3FB1" w14:textId="77777777" w:rsidR="002E2968" w:rsidRPr="00B3096D" w:rsidRDefault="00671D25" w:rsidP="00671D25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 xml:space="preserve">Możliwość konfiguracji metody: </w:t>
            </w:r>
          </w:p>
          <w:p w14:paraId="1652BCE9" w14:textId="32613834" w:rsidR="00671D25" w:rsidRPr="00B3096D" w:rsidRDefault="00671D25" w:rsidP="00671D25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tworzenie metod w zakresie czasu opóźnienia rozpoczęcia pomiaru oraz czasu jego trwania</w:t>
            </w:r>
          </w:p>
        </w:tc>
        <w:tc>
          <w:tcPr>
            <w:tcW w:w="1079" w:type="dxa"/>
            <w:vAlign w:val="center"/>
          </w:tcPr>
          <w:p w14:paraId="7F25F43B" w14:textId="5811DCF0" w:rsidR="00671D25" w:rsidRPr="00B3096D" w:rsidRDefault="00671D25" w:rsidP="00671D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E178779" w14:textId="77777777" w:rsidR="00671D25" w:rsidRPr="0071509C" w:rsidRDefault="00671D25" w:rsidP="00671D2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71D25" w:rsidRPr="00FA5F92" w14:paraId="5892F5B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5B0928E" w14:textId="53C78332" w:rsidR="00671D25" w:rsidRDefault="00671D25" w:rsidP="00671D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57E4E101" w14:textId="77777777" w:rsidR="0073378A" w:rsidRPr="00B3096D" w:rsidRDefault="00671D25" w:rsidP="00671D25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 xml:space="preserve">Identyfikacja ram czasowych pomiaru: </w:t>
            </w:r>
          </w:p>
          <w:p w14:paraId="01F32057" w14:textId="198D46C8" w:rsidR="00671D25" w:rsidRPr="00B3096D" w:rsidRDefault="00671D25" w:rsidP="00671D25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czas rozpocz</w:t>
            </w:r>
            <w:r w:rsidR="0073378A" w:rsidRPr="00B3096D">
              <w:rPr>
                <w:rFonts w:asciiTheme="majorHAnsi" w:hAnsiTheme="majorHAnsi"/>
                <w:sz w:val="17"/>
                <w:szCs w:val="17"/>
              </w:rPr>
              <w:t xml:space="preserve">ęcia i zakończenia pomiaru 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>lub czas rozpoczęcia i czas trwania pomiaru</w:t>
            </w:r>
          </w:p>
        </w:tc>
        <w:tc>
          <w:tcPr>
            <w:tcW w:w="1079" w:type="dxa"/>
            <w:vAlign w:val="center"/>
          </w:tcPr>
          <w:p w14:paraId="672C5968" w14:textId="4055DA40" w:rsidR="00671D25" w:rsidRPr="00B3096D" w:rsidRDefault="00671D25" w:rsidP="00671D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B6EE6A4" w14:textId="77777777" w:rsidR="00671D25" w:rsidRPr="0071509C" w:rsidRDefault="00671D25" w:rsidP="00671D2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671D25" w:rsidRPr="00FA5F92" w14:paraId="2A525AF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6173DD7" w14:textId="2800ED48" w:rsidR="00671D25" w:rsidRDefault="00671D25" w:rsidP="00671D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vAlign w:val="center"/>
          </w:tcPr>
          <w:p w14:paraId="24AC5BB1" w14:textId="471970B4" w:rsidR="00671D25" w:rsidRPr="00B3096D" w:rsidRDefault="00BA1CE3" w:rsidP="00671D25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Archiwizacja danych</w:t>
            </w:r>
            <w:r w:rsidR="00C302B9" w:rsidRPr="00B3096D">
              <w:rPr>
                <w:rFonts w:asciiTheme="majorHAnsi" w:hAnsiTheme="majorHAnsi"/>
                <w:sz w:val="17"/>
                <w:szCs w:val="17"/>
              </w:rPr>
              <w:t xml:space="preserve"> i </w:t>
            </w:r>
            <w:r w:rsidR="00671D25" w:rsidRPr="00B3096D">
              <w:rPr>
                <w:rFonts w:asciiTheme="majorHAnsi" w:hAnsiTheme="majorHAnsi"/>
                <w:sz w:val="17"/>
                <w:szCs w:val="17"/>
              </w:rPr>
              <w:t>Backup danych</w:t>
            </w:r>
          </w:p>
        </w:tc>
        <w:tc>
          <w:tcPr>
            <w:tcW w:w="1079" w:type="dxa"/>
            <w:vAlign w:val="center"/>
          </w:tcPr>
          <w:p w14:paraId="03464F13" w14:textId="38A294C7" w:rsidR="00671D25" w:rsidRPr="00B3096D" w:rsidRDefault="00671D25" w:rsidP="00671D25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B54411A" w14:textId="77777777" w:rsidR="00671D25" w:rsidRPr="0071509C" w:rsidRDefault="00671D25" w:rsidP="00671D25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C06DD" w:rsidRPr="00FA5F92" w14:paraId="782FA6F6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D52478E" w14:textId="3511CBAF" w:rsidR="009C06D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vAlign w:val="center"/>
          </w:tcPr>
          <w:p w14:paraId="488FE289" w14:textId="045BCAF7" w:rsidR="009C06DD" w:rsidRPr="00B3096D" w:rsidRDefault="009C06DD" w:rsidP="009C06DD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Identyfikowalna wersja aplikacji</w:t>
            </w:r>
          </w:p>
        </w:tc>
        <w:tc>
          <w:tcPr>
            <w:tcW w:w="1079" w:type="dxa"/>
            <w:vAlign w:val="center"/>
          </w:tcPr>
          <w:p w14:paraId="52F27457" w14:textId="27535C55" w:rsidR="009C06DD" w:rsidRPr="00B3096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A660DE4" w14:textId="77777777" w:rsidR="009C06DD" w:rsidRPr="0071509C" w:rsidRDefault="009C06DD" w:rsidP="009C06D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C06DD" w:rsidRPr="00FA5F92" w14:paraId="102DF96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8553FF0" w14:textId="0506E011" w:rsidR="009C06D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vAlign w:val="center"/>
          </w:tcPr>
          <w:p w14:paraId="5982C662" w14:textId="714E5D35" w:rsidR="009C06DD" w:rsidRPr="00B3096D" w:rsidRDefault="009C06DD" w:rsidP="009C06DD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System obsługuje drukarki sieciowe</w:t>
            </w:r>
          </w:p>
        </w:tc>
        <w:tc>
          <w:tcPr>
            <w:tcW w:w="1079" w:type="dxa"/>
            <w:vAlign w:val="center"/>
          </w:tcPr>
          <w:p w14:paraId="09018289" w14:textId="4409EF03" w:rsidR="009C06DD" w:rsidRPr="00B3096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9F96896" w14:textId="77777777" w:rsidR="009C06DD" w:rsidRPr="0071509C" w:rsidRDefault="009C06DD" w:rsidP="009C06D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C06DD" w:rsidRPr="00FA5F92" w14:paraId="0B91EB1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7AD14C" w14:textId="73CEA4BE" w:rsidR="009C06D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8</w:t>
            </w:r>
          </w:p>
        </w:tc>
        <w:tc>
          <w:tcPr>
            <w:tcW w:w="6955" w:type="dxa"/>
            <w:vAlign w:val="center"/>
          </w:tcPr>
          <w:p w14:paraId="1FBC2BA6" w14:textId="45E05CA3" w:rsidR="009C06DD" w:rsidRPr="00B3096D" w:rsidRDefault="009C06DD" w:rsidP="009C06DD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System jest w pełni kompatybilny z oprogramowaniem Lighthouse LMS Express ver. 7.0.08</w:t>
            </w:r>
          </w:p>
        </w:tc>
        <w:tc>
          <w:tcPr>
            <w:tcW w:w="1079" w:type="dxa"/>
            <w:vAlign w:val="center"/>
          </w:tcPr>
          <w:p w14:paraId="10E34D62" w14:textId="4C232C08" w:rsidR="009C06DD" w:rsidRPr="00B3096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B1C666A" w14:textId="77777777" w:rsidR="009C06DD" w:rsidRPr="0071509C" w:rsidRDefault="009C06DD" w:rsidP="009C06D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C06DD" w:rsidRPr="00FA5F92" w14:paraId="3E49ECE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54BEF07" w14:textId="5993128B" w:rsidR="009C06D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9</w:t>
            </w:r>
          </w:p>
        </w:tc>
        <w:tc>
          <w:tcPr>
            <w:tcW w:w="6955" w:type="dxa"/>
            <w:vAlign w:val="center"/>
          </w:tcPr>
          <w:p w14:paraId="3D1DA886" w14:textId="6FF22145" w:rsidR="009C06DD" w:rsidRPr="00B3096D" w:rsidRDefault="009C06DD" w:rsidP="00E464CF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 xml:space="preserve">System nie wymaga korzystania z dostępu do Internetu, </w:t>
            </w:r>
            <w:r w:rsidR="000707EC" w:rsidRPr="00B3096D">
              <w:rPr>
                <w:rFonts w:asciiTheme="majorHAnsi" w:hAnsiTheme="majorHAnsi"/>
                <w:sz w:val="17"/>
                <w:szCs w:val="17"/>
              </w:rPr>
              <w:t>klucze licencyjne funkcjonują w 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>formie kodu alfa</w:t>
            </w:r>
            <w:r w:rsidR="00F20D42" w:rsidRPr="00B3096D">
              <w:rPr>
                <w:rFonts w:asciiTheme="majorHAnsi" w:hAnsiTheme="majorHAnsi"/>
                <w:sz w:val="17"/>
                <w:szCs w:val="17"/>
              </w:rPr>
              <w:t xml:space="preserve">numerycznego lub są zapisane w 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>pamięci USB</w:t>
            </w:r>
            <w:r w:rsidR="00E464CF" w:rsidRPr="00B3096D">
              <w:rPr>
                <w:rFonts w:asciiTheme="majorHAnsi" w:hAnsiTheme="majorHAnsi"/>
                <w:sz w:val="17"/>
                <w:szCs w:val="17"/>
              </w:rPr>
              <w:t>,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 xml:space="preserve"> ewentualne aktualizacje wersji aplikacji odbywają się pod kontrolą właściciela systemu</w:t>
            </w:r>
          </w:p>
        </w:tc>
        <w:tc>
          <w:tcPr>
            <w:tcW w:w="1079" w:type="dxa"/>
            <w:vAlign w:val="center"/>
          </w:tcPr>
          <w:p w14:paraId="35D6F35F" w14:textId="7C5CFA48" w:rsidR="009C06DD" w:rsidRPr="00B3096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243636C" w14:textId="77777777" w:rsidR="009C06DD" w:rsidRPr="0071509C" w:rsidRDefault="009C06DD" w:rsidP="009C06D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C06DD" w:rsidRPr="00FA5F92" w14:paraId="117DB150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888BACC" w14:textId="7A3B52B5" w:rsidR="009C06D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10</w:t>
            </w:r>
          </w:p>
        </w:tc>
        <w:tc>
          <w:tcPr>
            <w:tcW w:w="6955" w:type="dxa"/>
            <w:vAlign w:val="center"/>
          </w:tcPr>
          <w:p w14:paraId="7072FB06" w14:textId="27123C6C" w:rsidR="009C06DD" w:rsidRPr="00B3096D" w:rsidRDefault="009C06DD" w:rsidP="009C06DD">
            <w:pPr>
              <w:tabs>
                <w:tab w:val="num" w:pos="426"/>
              </w:tabs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Zdalna obsługa licznika z poziomu komputera z wykorzystaniem sieci LAN</w:t>
            </w:r>
          </w:p>
        </w:tc>
        <w:tc>
          <w:tcPr>
            <w:tcW w:w="1079" w:type="dxa"/>
            <w:vAlign w:val="center"/>
          </w:tcPr>
          <w:p w14:paraId="061509FF" w14:textId="15FA9205" w:rsidR="009C06DD" w:rsidRPr="00B3096D" w:rsidRDefault="009C06DD" w:rsidP="009C06DD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02D3601" w14:textId="77777777" w:rsidR="009C06DD" w:rsidRPr="0071509C" w:rsidRDefault="009C06DD" w:rsidP="009C06DD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086FF4B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0C2978F" w14:textId="3EEFF482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11</w:t>
            </w:r>
          </w:p>
        </w:tc>
        <w:tc>
          <w:tcPr>
            <w:tcW w:w="6955" w:type="dxa"/>
            <w:vAlign w:val="center"/>
          </w:tcPr>
          <w:p w14:paraId="043D26EA" w14:textId="5B03D136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System co najmniej jednostanowiskowy z możliwością logowania co najmniej 10 osób na co najmniej trzech poziomach dostępu: administrator, właściciel procesu, operatorzy</w:t>
            </w:r>
          </w:p>
        </w:tc>
        <w:tc>
          <w:tcPr>
            <w:tcW w:w="1079" w:type="dxa"/>
            <w:vAlign w:val="center"/>
          </w:tcPr>
          <w:p w14:paraId="390A89F1" w14:textId="41B390BD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45ABF76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3A25C767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8077457" w14:textId="1683F0C1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12</w:t>
            </w:r>
          </w:p>
        </w:tc>
        <w:tc>
          <w:tcPr>
            <w:tcW w:w="6955" w:type="dxa"/>
            <w:vAlign w:val="center"/>
          </w:tcPr>
          <w:p w14:paraId="51072F9B" w14:textId="7F5C04CE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 xml:space="preserve">System pozwala na utworzenie indywidualnego dostępu dla każdego </w:t>
            </w:r>
            <w:r w:rsidR="002B5A5E" w:rsidRPr="00B3096D">
              <w:rPr>
                <w:rFonts w:ascii="Cambria" w:hAnsi="Cambria"/>
                <w:sz w:val="17"/>
                <w:szCs w:val="17"/>
              </w:rPr>
              <w:t>użytkownika aplikacji z </w:t>
            </w:r>
            <w:r w:rsidRPr="00B3096D">
              <w:rPr>
                <w:rFonts w:ascii="Cambria" w:hAnsi="Cambria"/>
                <w:sz w:val="17"/>
                <w:szCs w:val="17"/>
              </w:rPr>
              <w:t>loginem i hasłem</w:t>
            </w:r>
          </w:p>
        </w:tc>
        <w:tc>
          <w:tcPr>
            <w:tcW w:w="1079" w:type="dxa"/>
            <w:vAlign w:val="center"/>
          </w:tcPr>
          <w:p w14:paraId="1BBA2CD8" w14:textId="20C486EB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05724A6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1A24C4F5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386AA48" w14:textId="5EB7CCAA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13</w:t>
            </w:r>
          </w:p>
        </w:tc>
        <w:tc>
          <w:tcPr>
            <w:tcW w:w="6955" w:type="dxa"/>
            <w:vAlign w:val="center"/>
          </w:tcPr>
          <w:p w14:paraId="503F4F97" w14:textId="3B0FEEBF" w:rsidR="00F20D42" w:rsidRPr="00B3096D" w:rsidRDefault="00F20D42" w:rsidP="00506218">
            <w:pPr>
              <w:tabs>
                <w:tab w:val="num" w:pos="426"/>
              </w:tabs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 xml:space="preserve">System daje możliwość ustanowienia hasła alfanumerycznego składającego się z różnej wielkości liter i cyfr </w:t>
            </w:r>
            <w:r w:rsidR="00506218" w:rsidRPr="00B3096D">
              <w:rPr>
                <w:rFonts w:ascii="Cambria" w:hAnsi="Cambria"/>
                <w:sz w:val="17"/>
                <w:szCs w:val="17"/>
              </w:rPr>
              <w:t>-</w:t>
            </w:r>
            <w:r w:rsidRPr="00B3096D">
              <w:rPr>
                <w:rFonts w:ascii="Cambria" w:hAnsi="Cambria"/>
                <w:sz w:val="17"/>
                <w:szCs w:val="17"/>
              </w:rPr>
              <w:t xml:space="preserve"> co najmniej 6 znaków alfanumerycznych.</w:t>
            </w:r>
          </w:p>
        </w:tc>
        <w:tc>
          <w:tcPr>
            <w:tcW w:w="1079" w:type="dxa"/>
            <w:vAlign w:val="center"/>
          </w:tcPr>
          <w:p w14:paraId="27DD3FFB" w14:textId="2E789A32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DEC37C7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015542C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225E2FF" w14:textId="4C338A92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14</w:t>
            </w:r>
          </w:p>
        </w:tc>
        <w:tc>
          <w:tcPr>
            <w:tcW w:w="6955" w:type="dxa"/>
            <w:vAlign w:val="center"/>
          </w:tcPr>
          <w:p w14:paraId="22820803" w14:textId="4DB9D970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System pozwala na ustawienie czasu automatycznego wylogowania z systemu w przypadku braku aktywności operatora po „n” minutach w zakresie nie mniejszym niż od 1 do 30.</w:t>
            </w:r>
          </w:p>
        </w:tc>
        <w:tc>
          <w:tcPr>
            <w:tcW w:w="1079" w:type="dxa"/>
            <w:vAlign w:val="center"/>
          </w:tcPr>
          <w:p w14:paraId="717A177B" w14:textId="63C04C2D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3E3B2F4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274AEB71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CC0839D" w14:textId="7057E3B2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15</w:t>
            </w:r>
          </w:p>
        </w:tc>
        <w:tc>
          <w:tcPr>
            <w:tcW w:w="6955" w:type="dxa"/>
            <w:vAlign w:val="center"/>
          </w:tcPr>
          <w:p w14:paraId="1085FAF3" w14:textId="6DD773DA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System identyfikuje operatorów logujących się do systemu wraz z czasem logowania i pracy w systemie</w:t>
            </w:r>
          </w:p>
        </w:tc>
        <w:tc>
          <w:tcPr>
            <w:tcW w:w="1079" w:type="dxa"/>
            <w:vAlign w:val="center"/>
          </w:tcPr>
          <w:p w14:paraId="7EF8F8BE" w14:textId="63373648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06B8144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24ABE95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3F173C2" w14:textId="07708F40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16</w:t>
            </w:r>
          </w:p>
        </w:tc>
        <w:tc>
          <w:tcPr>
            <w:tcW w:w="6955" w:type="dxa"/>
            <w:vAlign w:val="center"/>
          </w:tcPr>
          <w:p w14:paraId="60F28BD4" w14:textId="7D846E0C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="Cambria" w:hAnsi="Cambria"/>
                <w:sz w:val="17"/>
                <w:szCs w:val="17"/>
              </w:rPr>
            </w:pPr>
            <w:r w:rsidRPr="00B3096D">
              <w:rPr>
                <w:rFonts w:ascii="Cambria" w:hAnsi="Cambria"/>
                <w:sz w:val="17"/>
                <w:szCs w:val="17"/>
              </w:rPr>
              <w:t>System posiada funkcjonalność dziennika nadzoru, rejestrującego rodzaj czynności, osobę, datę i godzinę wykonania</w:t>
            </w:r>
          </w:p>
        </w:tc>
        <w:tc>
          <w:tcPr>
            <w:tcW w:w="1079" w:type="dxa"/>
            <w:vAlign w:val="center"/>
          </w:tcPr>
          <w:p w14:paraId="53EB2040" w14:textId="582A637D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E412817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0AEEFEB3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9D32543" w14:textId="0DADD32D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17</w:t>
            </w:r>
          </w:p>
        </w:tc>
        <w:tc>
          <w:tcPr>
            <w:tcW w:w="6955" w:type="dxa"/>
            <w:vAlign w:val="center"/>
          </w:tcPr>
          <w:p w14:paraId="04492F32" w14:textId="5266836A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Dziennika nadzoru nie można wyłączyć po jego włączeniu</w:t>
            </w:r>
          </w:p>
        </w:tc>
        <w:tc>
          <w:tcPr>
            <w:tcW w:w="1079" w:type="dxa"/>
            <w:vAlign w:val="center"/>
          </w:tcPr>
          <w:p w14:paraId="06A438F4" w14:textId="5C2FD10D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529AD6C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6B692E2D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5AC471B" w14:textId="78D1D553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18</w:t>
            </w:r>
          </w:p>
        </w:tc>
        <w:tc>
          <w:tcPr>
            <w:tcW w:w="6955" w:type="dxa"/>
            <w:vAlign w:val="center"/>
          </w:tcPr>
          <w:p w14:paraId="0D309EAB" w14:textId="41CC5D9D" w:rsidR="00F20D42" w:rsidRPr="00B3096D" w:rsidRDefault="00F20D42" w:rsidP="003B34FF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Dziennik nadzoru zapisuje zmiany w generowanym pliku z podaniem czasu wprowadzenia zmiany, identyfikacją osoby wprowadzającej zmianę oraz wymaga wpisania powodu wprowadzenia zmiany w danych i zapisach</w:t>
            </w:r>
          </w:p>
        </w:tc>
        <w:tc>
          <w:tcPr>
            <w:tcW w:w="1079" w:type="dxa"/>
            <w:vAlign w:val="center"/>
          </w:tcPr>
          <w:p w14:paraId="1D43C104" w14:textId="3173B4B1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B508773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2ADB9A8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EA0CD8B" w14:textId="24F1C37F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19</w:t>
            </w:r>
          </w:p>
        </w:tc>
        <w:tc>
          <w:tcPr>
            <w:tcW w:w="6955" w:type="dxa"/>
            <w:vAlign w:val="center"/>
          </w:tcPr>
          <w:p w14:paraId="79FA4AFF" w14:textId="58301D49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System gromadzi dane w pliku utworzonym dla każdego pomiaru</w:t>
            </w:r>
          </w:p>
        </w:tc>
        <w:tc>
          <w:tcPr>
            <w:tcW w:w="1079" w:type="dxa"/>
            <w:vAlign w:val="center"/>
          </w:tcPr>
          <w:p w14:paraId="121C226F" w14:textId="3EE7C364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C61B14C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04909FC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F53C681" w14:textId="69E599CE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20</w:t>
            </w:r>
          </w:p>
        </w:tc>
        <w:tc>
          <w:tcPr>
            <w:tcW w:w="6955" w:type="dxa"/>
            <w:vAlign w:val="center"/>
          </w:tcPr>
          <w:p w14:paraId="2BF31E6D" w14:textId="48E05DC6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System pozwala na generowanie raportów, w których można dopisać komentarze</w:t>
            </w:r>
          </w:p>
        </w:tc>
        <w:tc>
          <w:tcPr>
            <w:tcW w:w="1079" w:type="dxa"/>
            <w:vAlign w:val="center"/>
          </w:tcPr>
          <w:p w14:paraId="28E31417" w14:textId="5C3FAC0B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A867DB0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11D904D5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91456FB" w14:textId="284A564B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21</w:t>
            </w:r>
          </w:p>
        </w:tc>
        <w:tc>
          <w:tcPr>
            <w:tcW w:w="6955" w:type="dxa"/>
            <w:vAlign w:val="center"/>
          </w:tcPr>
          <w:p w14:paraId="0C599781" w14:textId="3303EDDA" w:rsidR="00F20D42" w:rsidRPr="00B3096D" w:rsidRDefault="00F20D42" w:rsidP="00A47998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System nie pozwala edytować raportu po jego zapisaniu, w celu zapobieżenia nieuprawnionej zmianie danych lub rejestruje jednoznacznie taką operację i jest ona łatwa do wykrycia przez osobę kontrolującą</w:t>
            </w:r>
            <w:r w:rsidR="00C302B9" w:rsidRPr="00B3096D">
              <w:rPr>
                <w:rFonts w:asciiTheme="majorHAnsi" w:hAnsiTheme="majorHAnsi"/>
                <w:sz w:val="17"/>
                <w:szCs w:val="17"/>
              </w:rPr>
              <w:t xml:space="preserve"> dzięki logowi w dzienniku nadzoru</w:t>
            </w:r>
          </w:p>
        </w:tc>
        <w:tc>
          <w:tcPr>
            <w:tcW w:w="1079" w:type="dxa"/>
            <w:vAlign w:val="center"/>
          </w:tcPr>
          <w:p w14:paraId="6415EBCE" w14:textId="11B7FE3C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80423AA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75E628F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D4F00DB" w14:textId="46DD48A6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22</w:t>
            </w:r>
          </w:p>
        </w:tc>
        <w:tc>
          <w:tcPr>
            <w:tcW w:w="6955" w:type="dxa"/>
            <w:vAlign w:val="center"/>
          </w:tcPr>
          <w:p w14:paraId="2AE0955F" w14:textId="09606AEA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System nie pozwala na drukowanie raportu z buforu pamięci</w:t>
            </w:r>
          </w:p>
        </w:tc>
        <w:tc>
          <w:tcPr>
            <w:tcW w:w="1079" w:type="dxa"/>
            <w:vAlign w:val="center"/>
          </w:tcPr>
          <w:p w14:paraId="04CF1FC1" w14:textId="5AA10E46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901D21C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72F7A98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F070736" w14:textId="3238D422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23</w:t>
            </w:r>
          </w:p>
        </w:tc>
        <w:tc>
          <w:tcPr>
            <w:tcW w:w="6955" w:type="dxa"/>
            <w:vAlign w:val="center"/>
          </w:tcPr>
          <w:p w14:paraId="7BAC993A" w14:textId="52F24895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System pozwala na utworzenie formularza raportu</w:t>
            </w:r>
          </w:p>
        </w:tc>
        <w:tc>
          <w:tcPr>
            <w:tcW w:w="1079" w:type="dxa"/>
            <w:vAlign w:val="center"/>
          </w:tcPr>
          <w:p w14:paraId="277F3497" w14:textId="6FAD8265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6115BB2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2B7781D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D56CD03" w14:textId="492EEF4C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24</w:t>
            </w:r>
          </w:p>
        </w:tc>
        <w:tc>
          <w:tcPr>
            <w:tcW w:w="6955" w:type="dxa"/>
            <w:vAlign w:val="center"/>
          </w:tcPr>
          <w:p w14:paraId="560399CC" w14:textId="33D75119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System posiada możliwość automatycznej klasyfikacji pomieszczenia zgodnie z wymaganiami GMP.</w:t>
            </w:r>
          </w:p>
        </w:tc>
        <w:tc>
          <w:tcPr>
            <w:tcW w:w="1079" w:type="dxa"/>
            <w:vAlign w:val="center"/>
          </w:tcPr>
          <w:p w14:paraId="632FF94E" w14:textId="6FDD9F33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27C0924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6A0910AE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96C5842" w14:textId="289F135F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25</w:t>
            </w:r>
          </w:p>
        </w:tc>
        <w:tc>
          <w:tcPr>
            <w:tcW w:w="6955" w:type="dxa"/>
            <w:vAlign w:val="center"/>
          </w:tcPr>
          <w:p w14:paraId="5C82B5D0" w14:textId="664F052B" w:rsidR="00F20D42" w:rsidRPr="00B3096D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Wbudowana baza danych (baza punktów pomiarowych)</w:t>
            </w:r>
          </w:p>
        </w:tc>
        <w:tc>
          <w:tcPr>
            <w:tcW w:w="1079" w:type="dxa"/>
            <w:vAlign w:val="center"/>
          </w:tcPr>
          <w:p w14:paraId="1D85E49A" w14:textId="243164F6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49F9AF9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F20D42" w:rsidRPr="00FA5F92" w14:paraId="536DD51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02FE31A8" w14:textId="79B6F867" w:rsidR="00F20D42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26</w:t>
            </w:r>
          </w:p>
        </w:tc>
        <w:tc>
          <w:tcPr>
            <w:tcW w:w="6955" w:type="dxa"/>
            <w:vAlign w:val="center"/>
          </w:tcPr>
          <w:p w14:paraId="718555CE" w14:textId="77777777" w:rsidR="00A47998" w:rsidRPr="00B3096D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 xml:space="preserve">Możliwość archiwizacji i back-upów w niezależnej lokalizacji </w:t>
            </w:r>
          </w:p>
          <w:p w14:paraId="6CC3B29A" w14:textId="7E02851A" w:rsidR="00F20D42" w:rsidRPr="00B3096D" w:rsidRDefault="00187640" w:rsidP="00F20D42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(dysk serwerowy</w:t>
            </w:r>
            <w:r w:rsidR="00C302B9" w:rsidRPr="00B3096D">
              <w:rPr>
                <w:rFonts w:asciiTheme="majorHAnsi" w:hAnsiTheme="majorHAnsi"/>
                <w:sz w:val="17"/>
                <w:szCs w:val="17"/>
              </w:rPr>
              <w:t xml:space="preserve"> i </w:t>
            </w:r>
            <w:r w:rsidR="00F20D42" w:rsidRPr="00B3096D">
              <w:rPr>
                <w:rFonts w:asciiTheme="majorHAnsi" w:hAnsiTheme="majorHAnsi"/>
                <w:sz w:val="17"/>
                <w:szCs w:val="17"/>
              </w:rPr>
              <w:t>dysk zewnętrzny)</w:t>
            </w:r>
          </w:p>
        </w:tc>
        <w:tc>
          <w:tcPr>
            <w:tcW w:w="1079" w:type="dxa"/>
            <w:vAlign w:val="center"/>
          </w:tcPr>
          <w:p w14:paraId="2AA79D1C" w14:textId="15FAE78B" w:rsidR="00F20D42" w:rsidRPr="00B3096D" w:rsidRDefault="00F20D42" w:rsidP="00F20D4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B42F995" w14:textId="77777777" w:rsidR="00F20D42" w:rsidRPr="0071509C" w:rsidRDefault="00F20D42" w:rsidP="00F20D4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7F701534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DDFD80C" w14:textId="72CE8A6B" w:rsidR="00302E0B" w:rsidRPr="0071509C" w:rsidRDefault="00302E0B" w:rsidP="00302E0B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E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WARUNKI GWARANCJI I SERWISU</w:t>
            </w:r>
          </w:p>
        </w:tc>
      </w:tr>
      <w:tr w:rsidR="00557346" w:rsidRPr="00FA5F92" w14:paraId="6CCF534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9EC57A7" w14:textId="736F9DFC" w:rsidR="00557346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A683" w14:textId="45BE7B0D" w:rsidR="00557346" w:rsidRPr="00B3096D" w:rsidRDefault="00557346" w:rsidP="005007ED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 xml:space="preserve">Wykonawca udziela Zamawiającemu min. 24 miesięcznej gwarancji i rękojmi na przedmiot zamówienia, w tym na wykonane przez Wykonawcę </w:t>
            </w:r>
            <w:r w:rsidR="005007ED" w:rsidRPr="00B3096D">
              <w:rPr>
                <w:rFonts w:asciiTheme="majorHAnsi" w:hAnsiTheme="majorHAnsi"/>
                <w:sz w:val="17"/>
                <w:szCs w:val="17"/>
              </w:rPr>
              <w:t>prace montażowe, instalacyjne i 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>konfiguracyjne mające na celu poprawne działanie zakupi</w:t>
            </w:r>
            <w:r w:rsidR="005007ED" w:rsidRPr="00B3096D">
              <w:rPr>
                <w:rFonts w:asciiTheme="majorHAnsi" w:hAnsiTheme="majorHAnsi"/>
                <w:sz w:val="17"/>
                <w:szCs w:val="17"/>
              </w:rPr>
              <w:t>onego sprzętu, oprogramowania z 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>istniejącą infrastrukturą i konfiguracją urządzeń Zamawiającego</w:t>
            </w:r>
          </w:p>
        </w:tc>
        <w:tc>
          <w:tcPr>
            <w:tcW w:w="1079" w:type="dxa"/>
            <w:vAlign w:val="center"/>
          </w:tcPr>
          <w:p w14:paraId="3D5FF1BE" w14:textId="1C0CB2AD" w:rsidR="00557346" w:rsidRPr="00B3096D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C9CD22" w14:textId="77777777" w:rsidR="00557346" w:rsidRPr="0071509C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57346" w:rsidRPr="00FA5F92" w14:paraId="27F0C97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D81DFD1" w14:textId="794EFBED" w:rsidR="00557346" w:rsidRDefault="005007ED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AB7B" w14:textId="77777777" w:rsidR="00557346" w:rsidRPr="00B3096D" w:rsidRDefault="00557346" w:rsidP="00557346">
            <w:pPr>
              <w:tabs>
                <w:tab w:val="num" w:pos="426"/>
              </w:tabs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Gwarancja typu on-site</w:t>
            </w:r>
          </w:p>
          <w:p w14:paraId="6A742A57" w14:textId="733548A6" w:rsidR="00557346" w:rsidRPr="00B3096D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(czynności serwisowe świadczone w siedzibie Zamawiającego)</w:t>
            </w:r>
          </w:p>
        </w:tc>
        <w:tc>
          <w:tcPr>
            <w:tcW w:w="1079" w:type="dxa"/>
            <w:vAlign w:val="center"/>
          </w:tcPr>
          <w:p w14:paraId="05894E82" w14:textId="66ED770A" w:rsidR="00557346" w:rsidRPr="00B3096D" w:rsidRDefault="00C45144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F959136" w14:textId="77777777" w:rsidR="00557346" w:rsidRPr="0071509C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6623B76B" w14:textId="77777777" w:rsidR="005007ED" w:rsidRDefault="005007ED"/>
    <w:p w14:paraId="03407BAF" w14:textId="77777777" w:rsidR="005007ED" w:rsidRDefault="005007ED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42758E" w:rsidRPr="00FA5F92" w14:paraId="0D82AC78" w14:textId="77777777" w:rsidTr="00EB2764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743C252" w14:textId="678EF283" w:rsidR="0042758E" w:rsidRPr="0071509C" w:rsidRDefault="0042758E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lastRenderedPageBreak/>
              <w:t>F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 w:rsidR="00557346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DOKUMENTACJA</w:t>
            </w:r>
          </w:p>
        </w:tc>
      </w:tr>
      <w:tr w:rsidR="00557346" w:rsidRPr="00FA5F92" w14:paraId="6D756D73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D68CD5A" w14:textId="6DBC0A1A" w:rsidR="00557346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E21D" w14:textId="0F2D358F" w:rsidR="00557346" w:rsidRPr="00B3096D" w:rsidRDefault="00557346" w:rsidP="00557346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 xml:space="preserve">Przeprowadzenie kwalifikacji instalacyjnej i operacyjnej w obecności wyznaczonego pracownika Zamawiającego </w:t>
            </w:r>
          </w:p>
        </w:tc>
        <w:tc>
          <w:tcPr>
            <w:tcW w:w="1079" w:type="dxa"/>
            <w:vAlign w:val="center"/>
          </w:tcPr>
          <w:p w14:paraId="18E16C72" w14:textId="5B9BD770" w:rsidR="00557346" w:rsidRPr="00B3096D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B0A1933" w14:textId="77777777" w:rsidR="00557346" w:rsidRPr="0071509C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57346" w:rsidRPr="00FA5F92" w14:paraId="4BD03E7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5902D0B" w14:textId="0525E408" w:rsidR="00557346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D564" w14:textId="5BDD70F4" w:rsidR="00557346" w:rsidRPr="00B3096D" w:rsidRDefault="00557346" w:rsidP="00557346">
            <w:pPr>
              <w:jc w:val="both"/>
              <w:rPr>
                <w:rFonts w:asciiTheme="majorHAnsi" w:hAnsiTheme="majorHAnsi" w:cs="Calibri"/>
                <w:bCs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Opracowanie dokumentacji IQ, OQ – wzór protokołu do akceptacji przez Zamawiającego</w:t>
            </w:r>
          </w:p>
        </w:tc>
        <w:tc>
          <w:tcPr>
            <w:tcW w:w="1079" w:type="dxa"/>
            <w:vAlign w:val="center"/>
          </w:tcPr>
          <w:p w14:paraId="1833215E" w14:textId="04A4DDAD" w:rsidR="00557346" w:rsidRPr="00B3096D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C93C3EC" w14:textId="77777777" w:rsidR="00557346" w:rsidRPr="0071509C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57346" w:rsidRPr="00FA5F92" w14:paraId="7FB12CD0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71CF6EB" w14:textId="70CCCCF6" w:rsidR="00557346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918D" w14:textId="77777777" w:rsidR="00700DD5" w:rsidRPr="00B3096D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Świadectwa kalibracji.</w:t>
            </w:r>
          </w:p>
          <w:p w14:paraId="0D397702" w14:textId="4B09FC2E" w:rsidR="00557346" w:rsidRPr="00B3096D" w:rsidRDefault="00557346" w:rsidP="00557346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Kalibracja przeprowadzona zgodnie z normą ISO 21501-4.</w:t>
            </w:r>
          </w:p>
        </w:tc>
        <w:tc>
          <w:tcPr>
            <w:tcW w:w="1079" w:type="dxa"/>
            <w:vAlign w:val="center"/>
          </w:tcPr>
          <w:p w14:paraId="70972ED6" w14:textId="7BDFF273" w:rsidR="00557346" w:rsidRPr="00B3096D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2ECC0E6" w14:textId="77777777" w:rsidR="00557346" w:rsidRPr="0071509C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302E0B" w:rsidRPr="00FA5F92" w14:paraId="682818E1" w14:textId="77777777" w:rsidTr="00553485">
        <w:trPr>
          <w:trHeight w:val="510"/>
          <w:jc w:val="center"/>
        </w:trPr>
        <w:tc>
          <w:tcPr>
            <w:tcW w:w="695" w:type="dxa"/>
            <w:vAlign w:val="center"/>
          </w:tcPr>
          <w:p w14:paraId="4E8FDE88" w14:textId="13185AFD" w:rsidR="00302E0B" w:rsidRDefault="00466C2A" w:rsidP="00BC03C7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1973DA80" w14:textId="77777777" w:rsidR="00557346" w:rsidRPr="00B3096D" w:rsidRDefault="00557346" w:rsidP="00CF0080">
            <w:pPr>
              <w:spacing w:before="40"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Kwalifikacja IQ obejmuje co najmniej następujące sprawdzenia:</w:t>
            </w:r>
          </w:p>
          <w:p w14:paraId="0C922656" w14:textId="16E3B2CE" w:rsidR="00557346" w:rsidRPr="00B3096D" w:rsidRDefault="00557346" w:rsidP="00CF0080">
            <w:pPr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 identyfikację urządzenia i kluczowych podzespołów,</w:t>
            </w:r>
          </w:p>
          <w:p w14:paraId="5DD56FCE" w14:textId="51BBE9AB" w:rsidR="00557346" w:rsidRPr="00B3096D" w:rsidRDefault="00557346" w:rsidP="00CF0080">
            <w:pPr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 identyfikację firmware sterującego urządzeniem,</w:t>
            </w:r>
          </w:p>
          <w:p w14:paraId="602F2560" w14:textId="04FF1EDA" w:rsidR="00557346" w:rsidRPr="00B3096D" w:rsidRDefault="00557346" w:rsidP="00CF0080">
            <w:pPr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 weryfikację kompletności dokumentacji w tym:</w:t>
            </w:r>
          </w:p>
          <w:p w14:paraId="0BB9B12A" w14:textId="77777777" w:rsidR="00557346" w:rsidRPr="00B3096D" w:rsidRDefault="00557346" w:rsidP="00CF0080">
            <w:pPr>
              <w:numPr>
                <w:ilvl w:val="0"/>
                <w:numId w:val="41"/>
              </w:numPr>
              <w:ind w:left="283" w:hanging="170"/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instrukcji obsługi,</w:t>
            </w:r>
          </w:p>
          <w:p w14:paraId="6DCE5133" w14:textId="77777777" w:rsidR="00557346" w:rsidRPr="00B3096D" w:rsidRDefault="00557346" w:rsidP="00CF0080">
            <w:pPr>
              <w:numPr>
                <w:ilvl w:val="0"/>
                <w:numId w:val="41"/>
              </w:numPr>
              <w:ind w:left="283" w:hanging="170"/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karty gwarancyjnej,</w:t>
            </w:r>
          </w:p>
          <w:p w14:paraId="1F0E1388" w14:textId="77777777" w:rsidR="00557346" w:rsidRPr="00B3096D" w:rsidRDefault="00557346" w:rsidP="00CF0080">
            <w:pPr>
              <w:numPr>
                <w:ilvl w:val="0"/>
                <w:numId w:val="41"/>
              </w:numPr>
              <w:ind w:left="283" w:hanging="170"/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świadectw nadzoru metrologicznego,</w:t>
            </w:r>
          </w:p>
          <w:p w14:paraId="7A100193" w14:textId="318DB165" w:rsidR="00557346" w:rsidRPr="00B3096D" w:rsidRDefault="00557346" w:rsidP="00CF0080">
            <w:pPr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 w</w:t>
            </w:r>
            <w:r w:rsidR="00857335" w:rsidRPr="00B3096D">
              <w:rPr>
                <w:rFonts w:asciiTheme="majorHAnsi" w:hAnsiTheme="majorHAnsi" w:cs="Calibri Light"/>
                <w:sz w:val="17"/>
                <w:szCs w:val="17"/>
              </w:rPr>
              <w:t>eryfikacja</w:t>
            </w:r>
            <w:r w:rsidRPr="00B3096D">
              <w:rPr>
                <w:rFonts w:asciiTheme="majorHAnsi" w:hAnsiTheme="majorHAnsi" w:cs="Calibri Light"/>
                <w:sz w:val="17"/>
                <w:szCs w:val="17"/>
              </w:rPr>
              <w:t xml:space="preserve"> poprawności instalacji,</w:t>
            </w:r>
          </w:p>
          <w:p w14:paraId="531954F2" w14:textId="4B7DAFD4" w:rsidR="00557346" w:rsidRPr="00B3096D" w:rsidRDefault="00557346" w:rsidP="00CF0080">
            <w:pPr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 charakterystyka środowiska pracy urządzenia,</w:t>
            </w:r>
          </w:p>
          <w:p w14:paraId="0DDC9B2A" w14:textId="34837508" w:rsidR="00557346" w:rsidRPr="00B3096D" w:rsidRDefault="00557346" w:rsidP="00CF0080">
            <w:pPr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 poprawność instalacji, urządzenia, oprogramowania, konfiguracji sieciowej</w:t>
            </w:r>
          </w:p>
          <w:p w14:paraId="6339462A" w14:textId="2E223DC5" w:rsidR="00557346" w:rsidRPr="00B3096D" w:rsidRDefault="00557346" w:rsidP="00CF0080">
            <w:pPr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 potwierdzenie występowania oraz funkcjonowania wszyst</w:t>
            </w:r>
            <w:r w:rsidR="00857335" w:rsidRPr="00B3096D">
              <w:rPr>
                <w:rFonts w:asciiTheme="majorHAnsi" w:hAnsiTheme="majorHAnsi" w:cs="Calibri Light"/>
                <w:sz w:val="17"/>
                <w:szCs w:val="17"/>
              </w:rPr>
              <w:t>kich wyżej wymienionych funkcji,</w:t>
            </w:r>
          </w:p>
          <w:p w14:paraId="2745A408" w14:textId="5D62E20F" w:rsidR="00557346" w:rsidRPr="00B3096D" w:rsidRDefault="00857335" w:rsidP="00CF0080">
            <w:pPr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 s</w:t>
            </w:r>
            <w:r w:rsidR="00557346" w:rsidRPr="00B3096D">
              <w:rPr>
                <w:rFonts w:asciiTheme="majorHAnsi" w:hAnsiTheme="majorHAnsi" w:cs="Calibri Light"/>
                <w:sz w:val="17"/>
                <w:szCs w:val="17"/>
              </w:rPr>
              <w:t>prawdzenie działania archiwizacji</w:t>
            </w:r>
            <w:r w:rsidRPr="00B3096D">
              <w:rPr>
                <w:rFonts w:asciiTheme="majorHAnsi" w:hAnsiTheme="majorHAnsi" w:cs="Calibri Light"/>
                <w:sz w:val="17"/>
                <w:szCs w:val="17"/>
              </w:rPr>
              <w:t>,</w:t>
            </w:r>
          </w:p>
          <w:p w14:paraId="35B29A87" w14:textId="3587486B" w:rsidR="00557346" w:rsidRPr="00B3096D" w:rsidRDefault="00857335" w:rsidP="00CF0080">
            <w:pPr>
              <w:contextualSpacing/>
              <w:jc w:val="both"/>
              <w:rPr>
                <w:rFonts w:asciiTheme="majorHAnsi" w:hAnsiTheme="majorHAnsi" w:cs="Calibri Light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 p</w:t>
            </w:r>
            <w:r w:rsidR="00557346" w:rsidRPr="00B3096D">
              <w:rPr>
                <w:rFonts w:asciiTheme="majorHAnsi" w:hAnsiTheme="majorHAnsi" w:cs="Calibri Light"/>
                <w:sz w:val="17"/>
                <w:szCs w:val="17"/>
              </w:rPr>
              <w:t>otwierdzenie wymaganej ilości znaków hasła</w:t>
            </w:r>
            <w:r w:rsidRPr="00B3096D">
              <w:rPr>
                <w:rFonts w:asciiTheme="majorHAnsi" w:hAnsiTheme="majorHAnsi" w:cs="Calibri Light"/>
                <w:sz w:val="17"/>
                <w:szCs w:val="17"/>
              </w:rPr>
              <w:t>,</w:t>
            </w:r>
          </w:p>
          <w:p w14:paraId="0058DB8E" w14:textId="57B53298" w:rsidR="00302E0B" w:rsidRPr="00B3096D" w:rsidRDefault="00857335" w:rsidP="00CF0080">
            <w:pPr>
              <w:tabs>
                <w:tab w:val="num" w:pos="426"/>
              </w:tabs>
              <w:spacing w:after="40"/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B3096D">
              <w:rPr>
                <w:rFonts w:asciiTheme="majorHAnsi" w:hAnsiTheme="majorHAnsi" w:cs="Calibri Light"/>
                <w:sz w:val="17"/>
                <w:szCs w:val="17"/>
              </w:rPr>
              <w:t>- p</w:t>
            </w:r>
            <w:r w:rsidR="00557346" w:rsidRPr="00B3096D">
              <w:rPr>
                <w:rFonts w:asciiTheme="majorHAnsi" w:hAnsiTheme="majorHAnsi" w:cs="Calibri Light"/>
                <w:sz w:val="17"/>
                <w:szCs w:val="17"/>
              </w:rPr>
              <w:t>otwierdzenie ustawienia czasu wylogowania po n-minutach</w:t>
            </w:r>
          </w:p>
        </w:tc>
        <w:tc>
          <w:tcPr>
            <w:tcW w:w="1079" w:type="dxa"/>
            <w:vAlign w:val="center"/>
          </w:tcPr>
          <w:p w14:paraId="6BEB8963" w14:textId="62D4A705" w:rsidR="00302E0B" w:rsidRPr="00B3096D" w:rsidRDefault="00466C2A" w:rsidP="00BC35C3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027AA6" w14:textId="77777777" w:rsidR="00302E0B" w:rsidRPr="0071509C" w:rsidRDefault="00302E0B" w:rsidP="00BC03C7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57346" w:rsidRPr="00FA5F92" w14:paraId="363EB62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C609E14" w14:textId="2626F7D6" w:rsidR="00557346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F9C7" w14:textId="77777777" w:rsidR="00557346" w:rsidRPr="00B3096D" w:rsidRDefault="00557346" w:rsidP="00CF0080">
            <w:pPr>
              <w:spacing w:before="40"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Kwalifikacja OQ obejmuje co najmniej następujące sprawdzenia:</w:t>
            </w:r>
          </w:p>
          <w:p w14:paraId="49762FBE" w14:textId="3E188EDF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kontroli dostępu, poprawność działania dziennika nadzoru, bezpieczeństwo cyfrowe systemu, funkcjonowanie zróżnicowanych poziomów dostępu,</w:t>
            </w:r>
          </w:p>
          <w:p w14:paraId="56126DCE" w14:textId="3ED8A364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p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otwierdzenie wymuszenia zmiany hasła co n-dni, gdzie wartość „n” jest ustalona przez użytkownika w zakresie nie mniejszym niż między 1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 xml:space="preserve"> a 185,</w:t>
            </w:r>
          </w:p>
          <w:p w14:paraId="1C0B5340" w14:textId="7D707CD8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t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worzenie kopii zapasowych/ backupów,</w:t>
            </w:r>
          </w:p>
          <w:p w14:paraId="798588CD" w14:textId="71B7C5A0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p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otwierdzenie automatycznego wylogowania po n-minutach,</w:t>
            </w:r>
          </w:p>
          <w:p w14:paraId="12DE166A" w14:textId="7738E3C5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p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otwierdzenie braku możliwości wyłączenia dziennika nadzoru,</w:t>
            </w:r>
          </w:p>
          <w:p w14:paraId="6D0E9062" w14:textId="26D58C89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poprawności działania układu optycznego,</w:t>
            </w:r>
          </w:p>
          <w:p w14:paraId="62C6026D" w14:textId="0C6284A8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działania pompy,</w:t>
            </w:r>
          </w:p>
          <w:p w14:paraId="6157EF21" w14:textId="4E2F1E17" w:rsidR="00557346" w:rsidRPr="00B3096D" w:rsidRDefault="00163452" w:rsidP="00865505">
            <w:pPr>
              <w:ind w:left="85" w:hanging="85"/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poprawności przepływu powietrza (prędkość, objętość, potwierdzenie przepływu nieturbulentnego),</w:t>
            </w:r>
          </w:p>
          <w:p w14:paraId="057DB589" w14:textId="0C4F066B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poprawności pracy metod pomiarowych (nastaw czasowych i objętościowych),</w:t>
            </w:r>
          </w:p>
          <w:p w14:paraId="42A9F580" w14:textId="358CAB74" w:rsidR="00557346" w:rsidRPr="00B3096D" w:rsidRDefault="00163452" w:rsidP="00865505">
            <w:pPr>
              <w:ind w:left="85" w:hanging="85"/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g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enerowanie raportów oraz ich zawartość wraz z identyfikacją daty i godziny oraz identyfikacją operatora,</w:t>
            </w:r>
          </w:p>
          <w:p w14:paraId="0D3C1A34" w14:textId="31984DD3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m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ożliwość odtworzenia danych archiwalnych z okresu minimum ostatnich pięciu lat,</w:t>
            </w:r>
          </w:p>
          <w:p w14:paraId="55C5E32E" w14:textId="6D2E4DB3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</w:t>
            </w:r>
            <w:r w:rsidR="00C709A8" w:rsidRPr="00B3096D">
              <w:rPr>
                <w:rFonts w:asciiTheme="majorHAnsi" w:hAnsiTheme="majorHAnsi"/>
                <w:sz w:val="17"/>
                <w:szCs w:val="17"/>
              </w:rPr>
              <w:t>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poprawności wydruku,</w:t>
            </w:r>
          </w:p>
          <w:p w14:paraId="23A92E95" w14:textId="3C580497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</w:t>
            </w:r>
            <w:r w:rsidR="00C709A8" w:rsidRPr="00B3096D">
              <w:rPr>
                <w:rFonts w:asciiTheme="majorHAnsi" w:hAnsiTheme="majorHAnsi"/>
                <w:sz w:val="17"/>
                <w:szCs w:val="17"/>
              </w:rPr>
              <w:t>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poprawności klasyfikacji pomieszczeń czystych,</w:t>
            </w:r>
          </w:p>
          <w:p w14:paraId="2C6CDFEC" w14:textId="12BA59E6" w:rsidR="00557346" w:rsidRPr="00B3096D" w:rsidRDefault="00163452" w:rsidP="00CF0080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</w:t>
            </w:r>
            <w:r w:rsidR="00C709A8" w:rsidRPr="00B3096D">
              <w:rPr>
                <w:rFonts w:asciiTheme="majorHAnsi" w:hAnsiTheme="majorHAnsi"/>
                <w:sz w:val="17"/>
                <w:szCs w:val="17"/>
              </w:rPr>
              <w:t>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reakcji systemu w przypadku podania błędnego hasła,</w:t>
            </w:r>
          </w:p>
          <w:p w14:paraId="67D739BF" w14:textId="2E157C5C" w:rsidR="00557346" w:rsidRPr="00B3096D" w:rsidRDefault="00163452" w:rsidP="00865505">
            <w:pPr>
              <w:ind w:left="85" w:hanging="85"/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</w:t>
            </w:r>
            <w:r w:rsidR="00C709A8" w:rsidRPr="00B3096D">
              <w:rPr>
                <w:rFonts w:asciiTheme="majorHAnsi" w:hAnsiTheme="majorHAnsi"/>
                <w:sz w:val="17"/>
                <w:szCs w:val="17"/>
              </w:rPr>
              <w:t>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poprawności działania dziennika nadzoru (dziennik rejestruje rodzaj czynności wykonywanej, osobę i czas wykonania),</w:t>
            </w:r>
          </w:p>
          <w:p w14:paraId="46CF4C7F" w14:textId="74F66AD0" w:rsidR="00557346" w:rsidRPr="00B3096D" w:rsidRDefault="00163452" w:rsidP="00865505">
            <w:pPr>
              <w:ind w:left="85" w:hanging="85"/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- </w:t>
            </w:r>
            <w:r w:rsidR="00C709A8" w:rsidRPr="00B3096D">
              <w:rPr>
                <w:rFonts w:asciiTheme="majorHAnsi" w:hAnsiTheme="majorHAnsi"/>
                <w:sz w:val="17"/>
                <w:szCs w:val="17"/>
              </w:rPr>
              <w:t>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prawdzenie poprawności zapisu logów dziennika nadzoru oraz czy dziennik nadzoru zapisuje zmiany w plikach z podaniem czasu wprowadzenia zmiany,</w:t>
            </w:r>
          </w:p>
          <w:p w14:paraId="19B6847F" w14:textId="60CEA476" w:rsidR="00557346" w:rsidRPr="00B3096D" w:rsidRDefault="00163452" w:rsidP="00865505">
            <w:pPr>
              <w:ind w:left="85" w:hanging="85"/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lastRenderedPageBreak/>
              <w:t>- </w:t>
            </w:r>
            <w:r w:rsidR="00C709A8" w:rsidRPr="00B3096D">
              <w:rPr>
                <w:rFonts w:asciiTheme="majorHAnsi" w:hAnsiTheme="majorHAnsi"/>
                <w:sz w:val="17"/>
                <w:szCs w:val="17"/>
              </w:rPr>
              <w:t>s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>prawdzeni</w:t>
            </w:r>
            <w:r w:rsidR="00DC2514" w:rsidRPr="00B3096D">
              <w:rPr>
                <w:rFonts w:asciiTheme="majorHAnsi" w:hAnsiTheme="majorHAnsi"/>
                <w:sz w:val="17"/>
                <w:szCs w:val="17"/>
              </w:rPr>
              <w:t>e</w:t>
            </w:r>
            <w:r w:rsidR="00557346" w:rsidRPr="00B3096D">
              <w:rPr>
                <w:rFonts w:asciiTheme="majorHAnsi" w:hAnsiTheme="majorHAnsi"/>
                <w:sz w:val="17"/>
                <w:szCs w:val="17"/>
              </w:rPr>
              <w:t xml:space="preserve"> działania baterii, podtrzymania zasilania w sytuacji zaniku zasilania sieciowego.</w:t>
            </w:r>
          </w:p>
          <w:p w14:paraId="019D3D76" w14:textId="595C3E16" w:rsidR="00557346" w:rsidRPr="00B3096D" w:rsidRDefault="00557346" w:rsidP="00CF0080">
            <w:pPr>
              <w:spacing w:after="40"/>
              <w:jc w:val="both"/>
              <w:rPr>
                <w:sz w:val="18"/>
                <w:szCs w:val="18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 xml:space="preserve">Testy </w:t>
            </w:r>
            <w:r w:rsidR="00DC2514" w:rsidRPr="00B3096D">
              <w:rPr>
                <w:rFonts w:asciiTheme="majorHAnsi" w:hAnsiTheme="majorHAnsi"/>
                <w:sz w:val="17"/>
                <w:szCs w:val="17"/>
              </w:rPr>
              <w:t>powinny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 xml:space="preserve"> potwierdzać, że urządzenie funkcjonuje prawidłowo w przewidywanych zakresach operacyjnych</w:t>
            </w:r>
            <w:r w:rsidR="00804AEC" w:rsidRPr="00B3096D">
              <w:rPr>
                <w:rFonts w:asciiTheme="majorHAnsi" w:hAnsiTheme="majorHAnsi"/>
                <w:sz w:val="17"/>
                <w:szCs w:val="17"/>
              </w:rPr>
              <w:t>.</w:t>
            </w:r>
          </w:p>
        </w:tc>
        <w:tc>
          <w:tcPr>
            <w:tcW w:w="1079" w:type="dxa"/>
            <w:vAlign w:val="center"/>
          </w:tcPr>
          <w:p w14:paraId="084B8354" w14:textId="30448EBF" w:rsidR="00557346" w:rsidRPr="00B3096D" w:rsidRDefault="00CF0080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lastRenderedPageBreak/>
              <w:t>TAK</w:t>
            </w:r>
          </w:p>
        </w:tc>
        <w:tc>
          <w:tcPr>
            <w:tcW w:w="5265" w:type="dxa"/>
            <w:vAlign w:val="center"/>
          </w:tcPr>
          <w:p w14:paraId="53F9EE7B" w14:textId="77777777" w:rsidR="00557346" w:rsidRPr="0071509C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57346" w:rsidRPr="00FA5F92" w14:paraId="7C85700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29BEF0D" w14:textId="3FFE9101" w:rsidR="00557346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8470" w14:textId="2A9DEC4B" w:rsidR="00557346" w:rsidRPr="00B3096D" w:rsidRDefault="00C45144" w:rsidP="00CF0080">
            <w:pPr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="Cambria" w:eastAsia="Times New Roman" w:hAnsi="Cambria" w:cs="Calibri"/>
                <w:bCs/>
                <w:sz w:val="17"/>
                <w:szCs w:val="17"/>
              </w:rPr>
              <w:t>Instrukcja obsługi sprzętu w języku polskim lub angielskim dostarczona wraz ze sprzętem</w:t>
            </w:r>
            <w:r w:rsidR="0048302A" w:rsidRPr="00B3096D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 w </w:t>
            </w:r>
            <w:r w:rsidRPr="00B3096D">
              <w:rPr>
                <w:rFonts w:ascii="Cambria" w:eastAsia="Times New Roman" w:hAnsi="Cambria" w:cs="Calibri"/>
                <w:bCs/>
                <w:sz w:val="17"/>
                <w:szCs w:val="17"/>
              </w:rPr>
              <w:t>formie papierowej lub elektronicznej</w:t>
            </w:r>
          </w:p>
        </w:tc>
        <w:tc>
          <w:tcPr>
            <w:tcW w:w="1079" w:type="dxa"/>
            <w:vAlign w:val="center"/>
          </w:tcPr>
          <w:p w14:paraId="3A9B97CD" w14:textId="5124FF0A" w:rsidR="00557346" w:rsidRPr="00B3096D" w:rsidRDefault="00CF0080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E1B6883" w14:textId="77777777" w:rsidR="00557346" w:rsidRPr="0071509C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57346" w:rsidRPr="00FA5F92" w14:paraId="14D7BAE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9AC53E4" w14:textId="332A99EC" w:rsidR="00557346" w:rsidRDefault="00557346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3077" w14:textId="15264320" w:rsidR="00557346" w:rsidRPr="00B3096D" w:rsidRDefault="00557346" w:rsidP="00CF0080">
            <w:pPr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Wypełniona ankieta kwalifikacja dostawcy (wzór Zamawiającego)</w:t>
            </w:r>
          </w:p>
        </w:tc>
        <w:tc>
          <w:tcPr>
            <w:tcW w:w="1079" w:type="dxa"/>
            <w:vAlign w:val="center"/>
          </w:tcPr>
          <w:p w14:paraId="651F0884" w14:textId="135911AE" w:rsidR="00557346" w:rsidRPr="00B3096D" w:rsidRDefault="00CF0080" w:rsidP="00557346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2968E23" w14:textId="77777777" w:rsidR="00557346" w:rsidRPr="0071509C" w:rsidRDefault="00557346" w:rsidP="00557346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6C34" w:rsidRPr="00FA5F92" w14:paraId="4E571F0A" w14:textId="77777777" w:rsidTr="00870EF3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5EA3D60A" w14:textId="406BDEB8" w:rsidR="009B6C34" w:rsidRPr="0071509C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G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INNE</w:t>
            </w:r>
          </w:p>
        </w:tc>
      </w:tr>
      <w:tr w:rsidR="009B6C34" w:rsidRPr="00FA5F92" w14:paraId="4E68CF3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35CC55A" w14:textId="5271C7EB" w:rsidR="009B6C34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E773" w14:textId="77777777" w:rsidR="009B6C34" w:rsidRPr="00B3096D" w:rsidRDefault="009B6C34" w:rsidP="009B6C34">
            <w:pPr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 xml:space="preserve">Zgodność oprogramowania z GMP Aneks 11 </w:t>
            </w:r>
          </w:p>
          <w:p w14:paraId="490C1311" w14:textId="46322F12" w:rsidR="009B6C34" w:rsidRPr="00B3096D" w:rsidRDefault="009B6C34" w:rsidP="009B6C34">
            <w:pPr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(funkcjonalność do udowodnienia w drodze prowadzenia kwalifikacji)</w:t>
            </w:r>
          </w:p>
        </w:tc>
        <w:tc>
          <w:tcPr>
            <w:tcW w:w="1079" w:type="dxa"/>
            <w:vAlign w:val="center"/>
          </w:tcPr>
          <w:p w14:paraId="092EFC22" w14:textId="77777777" w:rsidR="009B6C34" w:rsidRPr="00B3096D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6F44594D" w14:textId="1DD19E35" w:rsidR="009B6C34" w:rsidRPr="00B3096D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</w:p>
        </w:tc>
        <w:tc>
          <w:tcPr>
            <w:tcW w:w="5265" w:type="dxa"/>
            <w:vAlign w:val="center"/>
          </w:tcPr>
          <w:p w14:paraId="2C22CEEB" w14:textId="77777777" w:rsidR="009B6C34" w:rsidRPr="0071509C" w:rsidRDefault="009B6C34" w:rsidP="009B6C3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6C34" w:rsidRPr="00FA5F92" w14:paraId="703B882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D41AE84" w14:textId="720F5B9C" w:rsidR="009B6C34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DE51" w14:textId="77777777" w:rsidR="002A2057" w:rsidRPr="00B3096D" w:rsidRDefault="009B6C34" w:rsidP="009B6C34">
            <w:pPr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 xml:space="preserve">Instalacja na miejscu wskazanym przez Zamawiającego </w:t>
            </w:r>
          </w:p>
          <w:p w14:paraId="3BD0E8A7" w14:textId="250BB1BA" w:rsidR="009B6C34" w:rsidRPr="00B3096D" w:rsidRDefault="009B6C34" w:rsidP="009B6C34">
            <w:pPr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(pomieszczenia czyste Wytwórni radiofarmaceutycznej)</w:t>
            </w:r>
          </w:p>
        </w:tc>
        <w:tc>
          <w:tcPr>
            <w:tcW w:w="1079" w:type="dxa"/>
            <w:vAlign w:val="center"/>
          </w:tcPr>
          <w:p w14:paraId="014A53F2" w14:textId="77777777" w:rsidR="009B6C34" w:rsidRPr="00B3096D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587A1B52" w14:textId="0DAF28A1" w:rsidR="009B6C34" w:rsidRPr="00B3096D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</w:p>
        </w:tc>
        <w:tc>
          <w:tcPr>
            <w:tcW w:w="5265" w:type="dxa"/>
            <w:vAlign w:val="center"/>
          </w:tcPr>
          <w:p w14:paraId="5F76EBA8" w14:textId="77777777" w:rsidR="009B6C34" w:rsidRPr="0071509C" w:rsidRDefault="009B6C34" w:rsidP="009B6C3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6C34" w:rsidRPr="00FA5F92" w14:paraId="4BB1B1E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B2607EF" w14:textId="463E699D" w:rsidR="009B6C34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4B17" w14:textId="4E55709B" w:rsidR="009B6C34" w:rsidRPr="00B3096D" w:rsidRDefault="009B6C34" w:rsidP="005007ED">
            <w:pPr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Typ interfejsu łączący z komputerem, na którym funkcjonuje zainstalowany program LMS</w:t>
            </w:r>
            <w:r w:rsidR="00C45144" w:rsidRPr="00B3096D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 xml:space="preserve">Express: RS232 </w:t>
            </w:r>
            <w:r w:rsidR="005007ED" w:rsidRPr="00B3096D">
              <w:rPr>
                <w:rFonts w:asciiTheme="majorHAnsi" w:hAnsiTheme="majorHAnsi"/>
                <w:sz w:val="17"/>
                <w:szCs w:val="17"/>
              </w:rPr>
              <w:t>lub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 xml:space="preserve"> USB </w:t>
            </w:r>
            <w:r w:rsidR="005007ED" w:rsidRPr="00B3096D">
              <w:rPr>
                <w:rFonts w:asciiTheme="majorHAnsi" w:hAnsiTheme="majorHAnsi"/>
                <w:sz w:val="17"/>
                <w:szCs w:val="17"/>
              </w:rPr>
              <w:t>lub</w:t>
            </w:r>
            <w:r w:rsidRPr="00B3096D">
              <w:rPr>
                <w:rFonts w:asciiTheme="majorHAnsi" w:hAnsiTheme="majorHAnsi"/>
                <w:sz w:val="17"/>
                <w:szCs w:val="17"/>
              </w:rPr>
              <w:t xml:space="preserve"> Ethernet</w:t>
            </w:r>
          </w:p>
        </w:tc>
        <w:tc>
          <w:tcPr>
            <w:tcW w:w="1079" w:type="dxa"/>
            <w:vAlign w:val="center"/>
          </w:tcPr>
          <w:p w14:paraId="288EC293" w14:textId="77777777" w:rsidR="009B6C34" w:rsidRPr="00B3096D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154CA772" w14:textId="4A52C62A" w:rsidR="009B6C34" w:rsidRPr="00B3096D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5"/>
                <w:szCs w:val="15"/>
              </w:rPr>
            </w:pPr>
            <w:r w:rsidRPr="00B3096D">
              <w:rPr>
                <w:rFonts w:asciiTheme="majorHAnsi" w:hAnsiTheme="majorHAnsi" w:cs="Arial"/>
                <w:b/>
                <w:i/>
                <w:sz w:val="15"/>
                <w:szCs w:val="15"/>
              </w:rPr>
              <w:t xml:space="preserve">podać </w:t>
            </w:r>
            <w:r w:rsidR="002A2057" w:rsidRPr="00B3096D">
              <w:rPr>
                <w:rFonts w:asciiTheme="majorHAnsi" w:hAnsiTheme="majorHAnsi" w:cs="Arial"/>
                <w:b/>
                <w:i/>
                <w:sz w:val="15"/>
                <w:szCs w:val="15"/>
              </w:rPr>
              <w:t>typ interfe</w:t>
            </w:r>
            <w:r w:rsidRPr="00B3096D">
              <w:rPr>
                <w:rFonts w:asciiTheme="majorHAnsi" w:hAnsiTheme="majorHAnsi" w:cs="Arial"/>
                <w:b/>
                <w:i/>
                <w:sz w:val="15"/>
                <w:szCs w:val="15"/>
              </w:rPr>
              <w:t>jsu</w:t>
            </w:r>
          </w:p>
        </w:tc>
        <w:tc>
          <w:tcPr>
            <w:tcW w:w="5265" w:type="dxa"/>
            <w:vAlign w:val="center"/>
          </w:tcPr>
          <w:p w14:paraId="38C07E15" w14:textId="77777777" w:rsidR="009B6C34" w:rsidRPr="0071509C" w:rsidRDefault="009B6C34" w:rsidP="009B6C3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9B6C34" w:rsidRPr="00FA5F92" w14:paraId="79EB498E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0EC7634" w14:textId="6EEB76E4" w:rsidR="009B6C34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8DF8" w14:textId="14D7054C" w:rsidR="009B6C34" w:rsidRPr="00B3096D" w:rsidRDefault="009B6C34" w:rsidP="006D071C">
            <w:pPr>
              <w:spacing w:before="40" w:after="40"/>
              <w:rPr>
                <w:rFonts w:asciiTheme="majorHAnsi" w:hAnsiTheme="majorHAnsi"/>
                <w:sz w:val="17"/>
                <w:szCs w:val="17"/>
              </w:rPr>
            </w:pPr>
            <w:r w:rsidRPr="00B3096D">
              <w:rPr>
                <w:rFonts w:asciiTheme="majorHAnsi" w:hAnsiTheme="majorHAnsi"/>
                <w:sz w:val="17"/>
                <w:szCs w:val="17"/>
              </w:rPr>
              <w:t>Przeszkolenie personelu Zamawiającego w zakresie obsługi przedmiotu zamówienia, podstawowej konfiguracji, monitorowania prawidłowego funkcjonowania dostarczonego sprzętu i oprogramowania oraz konserwacji</w:t>
            </w:r>
          </w:p>
        </w:tc>
        <w:tc>
          <w:tcPr>
            <w:tcW w:w="1079" w:type="dxa"/>
            <w:vAlign w:val="center"/>
          </w:tcPr>
          <w:p w14:paraId="4A763E48" w14:textId="12FB755E" w:rsidR="009B6C34" w:rsidRPr="00B3096D" w:rsidRDefault="009B6C34" w:rsidP="009B6C34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B3096D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5402C2B" w14:textId="77777777" w:rsidR="009B6C34" w:rsidRPr="0071509C" w:rsidRDefault="009B6C34" w:rsidP="009B6C34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14FB0962" w14:textId="5CA8EB49" w:rsidR="00FF7145" w:rsidRPr="00553485" w:rsidRDefault="00553485" w:rsidP="006D071C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 xml:space="preserve">Wymagane parametry techniczne </w:t>
      </w:r>
      <w:r w:rsidR="00FF7145" w:rsidRPr="00553485">
        <w:rPr>
          <w:rFonts w:ascii="Cambria" w:hAnsi="Cambria" w:cs="Arial"/>
          <w:b/>
          <w:i/>
          <w:sz w:val="16"/>
          <w:szCs w:val="16"/>
        </w:rPr>
        <w:t>określone przez Zamawiającego w niniejszym druku są warunkami granicznymi. Nie spełnienie nawet jednego z ww. wymagań spowoduje odrzucenie oferty.</w:t>
      </w:r>
    </w:p>
    <w:p w14:paraId="5FBA8724" w14:textId="72D51707" w:rsidR="00B31A87" w:rsidRPr="00406FA3" w:rsidRDefault="0057237C" w:rsidP="00AA38A3">
      <w:pPr>
        <w:spacing w:before="480" w:after="60"/>
        <w:ind w:firstLine="284"/>
        <w:rPr>
          <w:rFonts w:ascii="Cambria" w:hAnsi="Cambria" w:cs="Calibri Light"/>
          <w:b/>
          <w:spacing w:val="26"/>
          <w:sz w:val="16"/>
          <w:szCs w:val="16"/>
        </w:rPr>
      </w:pPr>
      <w:r>
        <w:rPr>
          <w:rFonts w:ascii="Cambria" w:hAnsi="Cambria" w:cs="Calibri Light"/>
          <w:b/>
          <w:spacing w:val="26"/>
          <w:sz w:val="17"/>
          <w:szCs w:val="17"/>
        </w:rPr>
        <w:br w:type="column"/>
      </w:r>
      <w:r w:rsidR="00B31A87" w:rsidRPr="00406FA3">
        <w:rPr>
          <w:rFonts w:ascii="Cambria" w:hAnsi="Cambria" w:cs="Calibri Light"/>
          <w:b/>
          <w:spacing w:val="26"/>
          <w:sz w:val="16"/>
          <w:szCs w:val="16"/>
        </w:rPr>
        <w:lastRenderedPageBreak/>
        <w:t>II. STACJONARNY LICZNIK CZĄSTEK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6955"/>
        <w:gridCol w:w="1079"/>
        <w:gridCol w:w="5265"/>
      </w:tblGrid>
      <w:tr w:rsidR="00B31A87" w:rsidRPr="00FA5F92" w14:paraId="3FDD1F34" w14:textId="77777777" w:rsidTr="007F68C0">
        <w:trPr>
          <w:trHeight w:val="851"/>
          <w:jc w:val="center"/>
        </w:trPr>
        <w:tc>
          <w:tcPr>
            <w:tcW w:w="695" w:type="dxa"/>
            <w:shd w:val="clear" w:color="auto" w:fill="DBE5F1" w:themeFill="accent1" w:themeFillTint="33"/>
            <w:vAlign w:val="center"/>
          </w:tcPr>
          <w:p w14:paraId="11DF68A4" w14:textId="77777777" w:rsidR="00B31A87" w:rsidRPr="00C24265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 w:rsidRPr="00C24265"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LP.</w:t>
            </w:r>
          </w:p>
        </w:tc>
        <w:tc>
          <w:tcPr>
            <w:tcW w:w="6955" w:type="dxa"/>
            <w:shd w:val="clear" w:color="auto" w:fill="DBE5F1" w:themeFill="accent1" w:themeFillTint="33"/>
            <w:vAlign w:val="center"/>
          </w:tcPr>
          <w:p w14:paraId="42BE1905" w14:textId="77777777" w:rsidR="00B31A87" w:rsidRPr="00C24265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PARAMETRY WYMAGANE</w:t>
            </w:r>
          </w:p>
        </w:tc>
        <w:tc>
          <w:tcPr>
            <w:tcW w:w="1079" w:type="dxa"/>
            <w:shd w:val="clear" w:color="auto" w:fill="DBE5F1" w:themeFill="accent1" w:themeFillTint="33"/>
            <w:vAlign w:val="center"/>
          </w:tcPr>
          <w:p w14:paraId="11D2AC90" w14:textId="77777777" w:rsidR="00B31A87" w:rsidRPr="00C24265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WYMÓG</w:t>
            </w:r>
          </w:p>
        </w:tc>
        <w:tc>
          <w:tcPr>
            <w:tcW w:w="5265" w:type="dxa"/>
            <w:shd w:val="clear" w:color="auto" w:fill="DBE5F1" w:themeFill="accent1" w:themeFillTint="33"/>
            <w:vAlign w:val="center"/>
          </w:tcPr>
          <w:p w14:paraId="5A32B853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7"/>
                <w:szCs w:val="17"/>
              </w:rPr>
              <w:t>PARAMETRY OFEROWANE</w:t>
            </w:r>
          </w:p>
          <w:p w14:paraId="66D621D7" w14:textId="77777777" w:rsidR="00B31A87" w:rsidRPr="00EB2764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spacing w:val="20"/>
                <w:sz w:val="15"/>
                <w:szCs w:val="15"/>
              </w:rPr>
            </w:pP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  <w:r w:rsidRPr="00EB2764">
              <w:rPr>
                <w:rFonts w:asciiTheme="majorHAnsi" w:hAnsiTheme="majorHAnsi" w:cs="Arial"/>
                <w:i/>
                <w:spacing w:val="10"/>
                <w:sz w:val="15"/>
                <w:szCs w:val="15"/>
              </w:rPr>
              <w:t>wypełnia Wykonawca – należy potwierdzić spełnienie wymagań poprzez „TAK” lub tam gdzie to wymagane podać posiadane parametry</w:t>
            </w:r>
            <w:r w:rsidRPr="00EB2764">
              <w:rPr>
                <w:rFonts w:asciiTheme="majorHAnsi" w:hAnsiTheme="majorHAnsi" w:cs="Arial"/>
                <w:i/>
                <w:spacing w:val="20"/>
                <w:sz w:val="15"/>
                <w:szCs w:val="15"/>
              </w:rPr>
              <w:t>/</w:t>
            </w:r>
          </w:p>
        </w:tc>
      </w:tr>
      <w:tr w:rsidR="00B31A87" w:rsidRPr="00FA5F92" w14:paraId="08ABB529" w14:textId="77777777" w:rsidTr="007F68C0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2102EF86" w14:textId="77777777" w:rsidR="00B31A87" w:rsidRPr="003168A8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A. PARAMETRY OGÓLNE</w:t>
            </w:r>
          </w:p>
        </w:tc>
      </w:tr>
      <w:tr w:rsidR="00B31A87" w:rsidRPr="00FA5F92" w14:paraId="438E24D3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E519254" w14:textId="77777777" w:rsidR="00B31A87" w:rsidRPr="007E0E9A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5A676F57" w14:textId="77777777" w:rsidR="00B31A87" w:rsidRPr="007E0E9A" w:rsidRDefault="00B31A87" w:rsidP="007F68C0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Producent</w:t>
            </w:r>
            <w:r>
              <w:rPr>
                <w:rFonts w:asciiTheme="majorHAnsi" w:hAnsiTheme="majorHAnsi" w:cs="Arial"/>
                <w:sz w:val="17"/>
                <w:szCs w:val="17"/>
              </w:rPr>
              <w:t xml:space="preserve"> / Kraj</w:t>
            </w:r>
          </w:p>
        </w:tc>
        <w:tc>
          <w:tcPr>
            <w:tcW w:w="1079" w:type="dxa"/>
            <w:vAlign w:val="center"/>
          </w:tcPr>
          <w:p w14:paraId="4D2739BE" w14:textId="77777777" w:rsidR="00B31A87" w:rsidRPr="007E0E9A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74DEFF65" w14:textId="77777777" w:rsidR="00B31A87" w:rsidRPr="00096552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096552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29F8A993" w14:textId="77777777" w:rsidR="00B31A87" w:rsidRPr="007E0E9A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55D97F6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F2783E0" w14:textId="77777777" w:rsidR="00B31A87" w:rsidRPr="007E0E9A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69FAFE51" w14:textId="77777777" w:rsidR="00B31A87" w:rsidRPr="007E0E9A" w:rsidRDefault="00B31A87" w:rsidP="007F68C0">
            <w:pPr>
              <w:tabs>
                <w:tab w:val="num" w:pos="426"/>
              </w:tabs>
              <w:spacing w:after="40"/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Model</w:t>
            </w:r>
            <w:r>
              <w:rPr>
                <w:rFonts w:asciiTheme="majorHAnsi" w:hAnsiTheme="majorHAnsi" w:cs="Arial"/>
                <w:sz w:val="17"/>
                <w:szCs w:val="17"/>
              </w:rPr>
              <w:t xml:space="preserve"> / typ / nr </w:t>
            </w:r>
            <w:r w:rsidRPr="00662BC6">
              <w:rPr>
                <w:rFonts w:asciiTheme="majorHAnsi" w:hAnsiTheme="majorHAnsi" w:cs="Arial"/>
                <w:sz w:val="17"/>
                <w:szCs w:val="17"/>
              </w:rPr>
              <w:t>katalogowy (jeżeli posiada)</w:t>
            </w:r>
          </w:p>
        </w:tc>
        <w:tc>
          <w:tcPr>
            <w:tcW w:w="1079" w:type="dxa"/>
            <w:vAlign w:val="center"/>
          </w:tcPr>
          <w:p w14:paraId="5CFB5060" w14:textId="77777777" w:rsidR="00B31A87" w:rsidRPr="007E0E9A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304762BF" w14:textId="77777777" w:rsidR="00B31A87" w:rsidRPr="00096552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096552">
              <w:rPr>
                <w:rFonts w:asciiTheme="majorHAnsi" w:hAnsiTheme="majorHAnsi" w:cs="Arial"/>
                <w:b/>
                <w:i/>
                <w:sz w:val="16"/>
                <w:szCs w:val="16"/>
              </w:rPr>
              <w:t>podać</w:t>
            </w:r>
          </w:p>
        </w:tc>
        <w:tc>
          <w:tcPr>
            <w:tcW w:w="5265" w:type="dxa"/>
            <w:vAlign w:val="center"/>
          </w:tcPr>
          <w:p w14:paraId="3DA3F422" w14:textId="77777777" w:rsidR="00B31A87" w:rsidRPr="007E0E9A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42EB5413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3F9CECA" w14:textId="77777777" w:rsidR="00B31A87" w:rsidRPr="007E0E9A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717EE795" w14:textId="77777777" w:rsidR="00B31A87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Sprzęt fabrycznie nowy</w:t>
            </w:r>
            <w:r w:rsidRPr="00D0752B">
              <w:rPr>
                <w:rFonts w:asciiTheme="majorHAnsi" w:hAnsiTheme="majorHAnsi" w:cs="Arial"/>
                <w:sz w:val="17"/>
                <w:szCs w:val="17"/>
              </w:rPr>
              <w:t xml:space="preserve"> (rok produkcji </w:t>
            </w:r>
            <w:r>
              <w:rPr>
                <w:rFonts w:asciiTheme="majorHAnsi" w:hAnsiTheme="majorHAnsi" w:cs="Arial"/>
                <w:sz w:val="17"/>
                <w:szCs w:val="17"/>
              </w:rPr>
              <w:t xml:space="preserve">nie wcześniej niż </w:t>
            </w:r>
            <w:r w:rsidRPr="00D0752B">
              <w:rPr>
                <w:rFonts w:asciiTheme="majorHAnsi" w:hAnsiTheme="majorHAnsi" w:cs="Arial"/>
                <w:sz w:val="17"/>
                <w:szCs w:val="17"/>
              </w:rPr>
              <w:t>20</w:t>
            </w:r>
            <w:r>
              <w:rPr>
                <w:rFonts w:asciiTheme="majorHAnsi" w:hAnsiTheme="majorHAnsi" w:cs="Arial"/>
                <w:sz w:val="17"/>
                <w:szCs w:val="17"/>
              </w:rPr>
              <w:t>21</w:t>
            </w:r>
            <w:r w:rsidRPr="00D0752B">
              <w:rPr>
                <w:rFonts w:asciiTheme="majorHAnsi" w:hAnsiTheme="majorHAnsi" w:cs="Arial"/>
                <w:sz w:val="17"/>
                <w:szCs w:val="17"/>
              </w:rPr>
              <w:t>), kompletn</w:t>
            </w:r>
            <w:r>
              <w:rPr>
                <w:rFonts w:asciiTheme="majorHAnsi" w:hAnsiTheme="majorHAnsi" w:cs="Arial"/>
                <w:sz w:val="17"/>
                <w:szCs w:val="17"/>
              </w:rPr>
              <w:t>y</w:t>
            </w:r>
            <w:r w:rsidRPr="00D0752B">
              <w:rPr>
                <w:rFonts w:asciiTheme="majorHAnsi" w:hAnsiTheme="majorHAnsi" w:cs="Arial"/>
                <w:sz w:val="17"/>
                <w:szCs w:val="17"/>
              </w:rPr>
              <w:t xml:space="preserve"> i gotow</w:t>
            </w:r>
            <w:r>
              <w:rPr>
                <w:rFonts w:asciiTheme="majorHAnsi" w:hAnsiTheme="majorHAnsi" w:cs="Arial"/>
                <w:sz w:val="17"/>
                <w:szCs w:val="17"/>
              </w:rPr>
              <w:t>y do </w:t>
            </w:r>
            <w:r w:rsidRPr="00D0752B">
              <w:rPr>
                <w:rFonts w:asciiTheme="majorHAnsi" w:hAnsiTheme="majorHAnsi" w:cs="Arial"/>
                <w:sz w:val="17"/>
                <w:szCs w:val="17"/>
              </w:rPr>
              <w:t xml:space="preserve">użycia </w:t>
            </w:r>
          </w:p>
          <w:p w14:paraId="2C8734EB" w14:textId="77777777" w:rsidR="00B31A87" w:rsidRPr="007E0E9A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D0752B">
              <w:rPr>
                <w:rFonts w:asciiTheme="majorHAnsi" w:hAnsiTheme="majorHAnsi" w:cs="Arial"/>
                <w:sz w:val="17"/>
                <w:szCs w:val="17"/>
              </w:rPr>
              <w:t>- bez dodatkowych nakładów finansowych ze strony Zamawiającego</w:t>
            </w:r>
          </w:p>
        </w:tc>
        <w:tc>
          <w:tcPr>
            <w:tcW w:w="1079" w:type="dxa"/>
            <w:vAlign w:val="center"/>
          </w:tcPr>
          <w:p w14:paraId="5A05E387" w14:textId="77777777" w:rsidR="00B31A87" w:rsidRPr="0011619B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EF688D0" w14:textId="77777777" w:rsidR="00B31A87" w:rsidRPr="007E0E9A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3A53AEB4" w14:textId="77777777" w:rsidTr="007F68C0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590545CD" w14:textId="77777777" w:rsidR="00B31A87" w:rsidRPr="003168A8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B. CERTYFIKATY JAKOŚCI</w:t>
            </w:r>
          </w:p>
        </w:tc>
      </w:tr>
      <w:tr w:rsidR="00B31A87" w:rsidRPr="00FA5F92" w14:paraId="15D09FD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761F214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4390B611" w14:textId="77777777" w:rsidR="00B31A87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  <w:r w:rsidRPr="000D5F5B">
              <w:rPr>
                <w:rFonts w:asciiTheme="majorHAnsi" w:hAnsiTheme="majorHAnsi" w:cs="Arial"/>
                <w:sz w:val="17"/>
                <w:szCs w:val="17"/>
              </w:rPr>
              <w:t xml:space="preserve">Oznakowanie znakiem CE </w:t>
            </w:r>
            <w:r w:rsidRPr="00662BC6">
              <w:rPr>
                <w:rFonts w:asciiTheme="majorHAnsi" w:hAnsiTheme="majorHAnsi" w:cs="Arial"/>
                <w:sz w:val="17"/>
                <w:szCs w:val="17"/>
              </w:rPr>
              <w:t>(potwierdzone Deklaracją zgodności lub Certyfikatem CE)</w:t>
            </w:r>
          </w:p>
        </w:tc>
        <w:tc>
          <w:tcPr>
            <w:tcW w:w="1079" w:type="dxa"/>
            <w:vAlign w:val="center"/>
          </w:tcPr>
          <w:p w14:paraId="21A58AFC" w14:textId="77777777" w:rsidR="00B31A87" w:rsidRPr="007E0E9A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6D1B318" w14:textId="77777777" w:rsidR="00B31A87" w:rsidRPr="007E0E9A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7B80EF47" w14:textId="77777777" w:rsidTr="007F68C0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F911288" w14:textId="77777777" w:rsidR="00B31A87" w:rsidRPr="003168A8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C. PARAMETRY SZCZEGÓŁOWE</w:t>
            </w:r>
          </w:p>
        </w:tc>
      </w:tr>
      <w:tr w:rsidR="00B31A87" w:rsidRPr="00FA5F92" w14:paraId="7FA982C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C686B02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6CDDFB13" w14:textId="77777777" w:rsidR="00B31A87" w:rsidRPr="00F1686E" w:rsidRDefault="00B31A87" w:rsidP="007F68C0">
            <w:pPr>
              <w:tabs>
                <w:tab w:val="num" w:pos="426"/>
              </w:tabs>
              <w:jc w:val="both"/>
              <w:rPr>
                <w:rFonts w:ascii="Cambria" w:eastAsia="Andale Sans UI" w:hAnsi="Cambria" w:cs="Arial"/>
                <w:kern w:val="1"/>
                <w:sz w:val="17"/>
                <w:szCs w:val="17"/>
              </w:rPr>
            </w:pPr>
            <w:r w:rsidRPr="00F1686E">
              <w:rPr>
                <w:rFonts w:ascii="Cambria" w:hAnsi="Cambria"/>
                <w:sz w:val="17"/>
                <w:szCs w:val="17"/>
                <w:lang w:val="en-US"/>
              </w:rPr>
              <w:t>Zasilanie sieciowe 230 V (50 Hz) oraz akumulator</w:t>
            </w:r>
          </w:p>
        </w:tc>
        <w:tc>
          <w:tcPr>
            <w:tcW w:w="1079" w:type="dxa"/>
            <w:vAlign w:val="center"/>
          </w:tcPr>
          <w:p w14:paraId="1AF5EF75" w14:textId="77777777" w:rsidR="00B31A87" w:rsidRPr="00B7594B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7F0102D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5D5C832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50B3D33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vAlign w:val="center"/>
          </w:tcPr>
          <w:p w14:paraId="3B37A1D3" w14:textId="5C7409A3" w:rsidR="00B31A87" w:rsidRPr="00F1686E" w:rsidRDefault="00B31A87" w:rsidP="007F68C0">
            <w:pPr>
              <w:spacing w:before="40"/>
              <w:jc w:val="both"/>
              <w:rPr>
                <w:rFonts w:ascii="Cambria" w:hAnsi="Cambria"/>
                <w:sz w:val="17"/>
                <w:szCs w:val="17"/>
              </w:rPr>
            </w:pPr>
            <w:r w:rsidRPr="00F1686E">
              <w:rPr>
                <w:rFonts w:ascii="Cambria" w:hAnsi="Cambria"/>
                <w:sz w:val="17"/>
                <w:szCs w:val="17"/>
              </w:rPr>
              <w:t xml:space="preserve">Wymiary maksymalne licznika (H x W x D): </w:t>
            </w:r>
            <w:r w:rsidR="00801BC7">
              <w:rPr>
                <w:rFonts w:ascii="Cambria" w:hAnsi="Cambria"/>
                <w:sz w:val="17"/>
                <w:szCs w:val="17"/>
              </w:rPr>
              <w:t>30</w:t>
            </w:r>
            <w:r w:rsidRPr="00F1686E">
              <w:rPr>
                <w:rFonts w:ascii="Cambria" w:hAnsi="Cambria"/>
                <w:sz w:val="17"/>
                <w:szCs w:val="17"/>
              </w:rPr>
              <w:t xml:space="preserve"> cm x </w:t>
            </w:r>
            <w:r w:rsidR="00801BC7">
              <w:rPr>
                <w:rFonts w:ascii="Cambria" w:hAnsi="Cambria"/>
                <w:sz w:val="17"/>
                <w:szCs w:val="17"/>
              </w:rPr>
              <w:t>2</w:t>
            </w:r>
            <w:r w:rsidRPr="00F1686E">
              <w:rPr>
                <w:rFonts w:ascii="Cambria" w:hAnsi="Cambria"/>
                <w:sz w:val="17"/>
                <w:szCs w:val="17"/>
              </w:rPr>
              <w:t xml:space="preserve">5 cm x </w:t>
            </w:r>
            <w:r w:rsidR="00801BC7">
              <w:rPr>
                <w:rFonts w:ascii="Cambria" w:hAnsi="Cambria"/>
                <w:sz w:val="17"/>
                <w:szCs w:val="17"/>
              </w:rPr>
              <w:t>4</w:t>
            </w:r>
            <w:r w:rsidRPr="00F1686E">
              <w:rPr>
                <w:rFonts w:ascii="Cambria" w:hAnsi="Cambria"/>
                <w:sz w:val="17"/>
                <w:szCs w:val="17"/>
              </w:rPr>
              <w:t>0 cm</w:t>
            </w:r>
          </w:p>
          <w:p w14:paraId="6047DC64" w14:textId="77777777" w:rsidR="00B31A87" w:rsidRPr="00F1686E" w:rsidRDefault="00B31A87" w:rsidP="007F68C0">
            <w:pPr>
              <w:spacing w:after="40"/>
              <w:jc w:val="both"/>
              <w:rPr>
                <w:rFonts w:ascii="Cambria" w:hAnsi="Cambria"/>
                <w:sz w:val="17"/>
                <w:szCs w:val="17"/>
              </w:rPr>
            </w:pPr>
            <w:r w:rsidRPr="00F1686E">
              <w:rPr>
                <w:rFonts w:ascii="Cambria" w:hAnsi="Cambria"/>
                <w:sz w:val="17"/>
                <w:szCs w:val="17"/>
              </w:rPr>
              <w:t>Średnica króćca wlotowego: 3/8”</w:t>
            </w:r>
          </w:p>
        </w:tc>
        <w:tc>
          <w:tcPr>
            <w:tcW w:w="1079" w:type="dxa"/>
            <w:vAlign w:val="center"/>
          </w:tcPr>
          <w:p w14:paraId="3FDEBFC5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F6FC16E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25AB26E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1F97F4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741534FE" w14:textId="77777777" w:rsidR="00B31A87" w:rsidRPr="00F1686E" w:rsidRDefault="00B31A87" w:rsidP="007F68C0">
            <w:pPr>
              <w:spacing w:before="40"/>
              <w:jc w:val="both"/>
              <w:rPr>
                <w:rFonts w:ascii="Cambria" w:hAnsi="Cambria"/>
                <w:sz w:val="17"/>
                <w:szCs w:val="17"/>
              </w:rPr>
            </w:pPr>
            <w:r w:rsidRPr="00F1686E">
              <w:rPr>
                <w:rFonts w:ascii="Cambria" w:hAnsi="Cambria"/>
                <w:sz w:val="17"/>
                <w:szCs w:val="17"/>
              </w:rPr>
              <w:t>Środowisko pracy:</w:t>
            </w:r>
          </w:p>
          <w:p w14:paraId="6C9EEDCE" w14:textId="77777777" w:rsidR="00B31A87" w:rsidRPr="00F1686E" w:rsidRDefault="00B31A87" w:rsidP="007F68C0">
            <w:pPr>
              <w:pStyle w:val="Akapitzlist"/>
              <w:numPr>
                <w:ilvl w:val="0"/>
                <w:numId w:val="39"/>
              </w:numPr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F1686E">
              <w:rPr>
                <w:rFonts w:ascii="Cambria" w:hAnsi="Cambria"/>
                <w:sz w:val="17"/>
                <w:szCs w:val="17"/>
              </w:rPr>
              <w:t>temperatura: 18°C÷25°C</w:t>
            </w:r>
          </w:p>
          <w:p w14:paraId="2815E9A7" w14:textId="77777777" w:rsidR="00B31A87" w:rsidRPr="00F1686E" w:rsidRDefault="00B31A87" w:rsidP="007F68C0">
            <w:pPr>
              <w:pStyle w:val="Akapitzlist"/>
              <w:numPr>
                <w:ilvl w:val="0"/>
                <w:numId w:val="39"/>
              </w:numPr>
              <w:spacing w:after="40"/>
              <w:ind w:left="170" w:hanging="170"/>
              <w:jc w:val="both"/>
              <w:rPr>
                <w:rFonts w:ascii="Cambria" w:hAnsi="Cambria"/>
                <w:sz w:val="17"/>
                <w:szCs w:val="17"/>
              </w:rPr>
            </w:pPr>
            <w:r w:rsidRPr="00F1686E">
              <w:rPr>
                <w:rFonts w:ascii="Cambria" w:hAnsi="Cambria"/>
                <w:sz w:val="17"/>
                <w:szCs w:val="17"/>
              </w:rPr>
              <w:t>wilgotność: ≤ 75%</w:t>
            </w:r>
          </w:p>
        </w:tc>
        <w:tc>
          <w:tcPr>
            <w:tcW w:w="1079" w:type="dxa"/>
            <w:vAlign w:val="center"/>
          </w:tcPr>
          <w:p w14:paraId="6BB18235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13DD2397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34CE0C4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2005DF6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53216B60" w14:textId="2B32589B" w:rsidR="00B31A87" w:rsidRPr="00F1686E" w:rsidRDefault="00B31A87" w:rsidP="0095787D">
            <w:pPr>
              <w:spacing w:after="40"/>
              <w:jc w:val="both"/>
              <w:rPr>
                <w:rFonts w:ascii="Cambria" w:hAnsi="Cambria"/>
                <w:sz w:val="17"/>
                <w:szCs w:val="17"/>
              </w:rPr>
            </w:pPr>
            <w:r w:rsidRPr="00F1686E">
              <w:rPr>
                <w:rFonts w:ascii="Cambria" w:hAnsi="Cambria"/>
                <w:sz w:val="17"/>
                <w:szCs w:val="17"/>
              </w:rPr>
              <w:t>Możliwość sterowania z poziomu urządzenia oraz zdalnie z poziomu oprogramowania komputerowego</w:t>
            </w:r>
          </w:p>
        </w:tc>
        <w:tc>
          <w:tcPr>
            <w:tcW w:w="1079" w:type="dxa"/>
            <w:vAlign w:val="center"/>
          </w:tcPr>
          <w:p w14:paraId="442126E1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6DD59E2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6F2A380F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FF05A64" w14:textId="5B48B023" w:rsidR="00B31A87" w:rsidRDefault="008708EE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887DF" w14:textId="77777777" w:rsidR="00B31A87" w:rsidRPr="00F1686E" w:rsidRDefault="00B31A87" w:rsidP="007F68C0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F1686E">
              <w:rPr>
                <w:rFonts w:ascii="Cambria" w:hAnsi="Cambria"/>
                <w:color w:val="000000"/>
                <w:sz w:val="17"/>
                <w:szCs w:val="17"/>
              </w:rPr>
              <w:t xml:space="preserve">Podstawowy zakres pomiarowy: </w:t>
            </w:r>
            <w:r w:rsidRPr="00F1686E">
              <w:rPr>
                <w:rFonts w:ascii="Cambria" w:hAnsi="Cambria"/>
                <w:sz w:val="17"/>
                <w:szCs w:val="17"/>
              </w:rPr>
              <w:t>pomiar na co najmniej dwóch kanałach pomiarowych dla cząstek zawieszonych o średnicach 0,5 µm oraz 5,0 µm</w:t>
            </w:r>
          </w:p>
        </w:tc>
        <w:tc>
          <w:tcPr>
            <w:tcW w:w="1079" w:type="dxa"/>
            <w:vAlign w:val="center"/>
          </w:tcPr>
          <w:p w14:paraId="521142D0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B3D065E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494B5EFB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1B597A7" w14:textId="45D4066E" w:rsidR="00B31A87" w:rsidRDefault="008708EE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vAlign w:val="center"/>
          </w:tcPr>
          <w:p w14:paraId="6E87B36A" w14:textId="77777777" w:rsidR="00B31A87" w:rsidRPr="00F1686E" w:rsidRDefault="00B31A87" w:rsidP="007F68C0">
            <w:pPr>
              <w:jc w:val="both"/>
              <w:rPr>
                <w:rFonts w:ascii="Cambria" w:hAnsi="Cambria"/>
                <w:sz w:val="17"/>
                <w:szCs w:val="17"/>
              </w:rPr>
            </w:pPr>
            <w:r w:rsidRPr="00F1686E">
              <w:rPr>
                <w:rFonts w:ascii="Cambria" w:hAnsi="Cambria"/>
                <w:sz w:val="17"/>
                <w:szCs w:val="17"/>
              </w:rPr>
              <w:t>Prędkość objętościowa przepływu próbkowanego powietrza: minimum 100 L/min</w:t>
            </w:r>
          </w:p>
        </w:tc>
        <w:tc>
          <w:tcPr>
            <w:tcW w:w="1079" w:type="dxa"/>
            <w:vAlign w:val="center"/>
          </w:tcPr>
          <w:p w14:paraId="66FAC9DD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AA081B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E1F13E7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5E4F192A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53529A7" w14:textId="5FC3AE21" w:rsidR="00B31A87" w:rsidRDefault="008708EE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7</w:t>
            </w:r>
          </w:p>
        </w:tc>
        <w:tc>
          <w:tcPr>
            <w:tcW w:w="6955" w:type="dxa"/>
            <w:vAlign w:val="center"/>
          </w:tcPr>
          <w:p w14:paraId="738BD816" w14:textId="7D369B6E" w:rsidR="00B31A87" w:rsidRPr="00F1686E" w:rsidRDefault="00DC4AED" w:rsidP="007F68C0">
            <w:pPr>
              <w:jc w:val="both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Filtr</w:t>
            </w:r>
            <w:r w:rsidR="005E3949">
              <w:rPr>
                <w:rFonts w:ascii="Cambria" w:hAnsi="Cambria"/>
                <w:sz w:val="17"/>
                <w:szCs w:val="17"/>
              </w:rPr>
              <w:t xml:space="preserve"> </w:t>
            </w:r>
            <w:r w:rsidR="00B31A87" w:rsidRPr="00F1686E">
              <w:rPr>
                <w:rFonts w:ascii="Cambria" w:hAnsi="Cambria"/>
                <w:sz w:val="17"/>
                <w:szCs w:val="17"/>
              </w:rPr>
              <w:t>absolutny zerowy do prowadzenia diagnostyki urządzenia</w:t>
            </w:r>
          </w:p>
        </w:tc>
        <w:tc>
          <w:tcPr>
            <w:tcW w:w="1079" w:type="dxa"/>
            <w:vAlign w:val="center"/>
          </w:tcPr>
          <w:p w14:paraId="56EDBDD3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151652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79982EFA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64D8774C" w14:textId="77777777" w:rsidTr="007F68C0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1B855346" w14:textId="4813BB81" w:rsidR="00B31A87" w:rsidRPr="0071509C" w:rsidRDefault="00B31A87" w:rsidP="00B552F9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OPROGRAMOWANIE STERUJĄCE</w:t>
            </w:r>
          </w:p>
        </w:tc>
      </w:tr>
      <w:tr w:rsidR="00890A51" w:rsidRPr="00FA5F92" w14:paraId="41433896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5F659AC4" w14:textId="77777777" w:rsidR="00890A51" w:rsidRDefault="00890A51" w:rsidP="00890A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vAlign w:val="center"/>
          </w:tcPr>
          <w:p w14:paraId="57EF2A38" w14:textId="2D1E29B4" w:rsidR="00890A51" w:rsidRPr="00890A51" w:rsidRDefault="00890A51" w:rsidP="00890A51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890A51">
              <w:rPr>
                <w:rFonts w:asciiTheme="majorHAnsi" w:hAnsiTheme="majorHAnsi"/>
                <w:sz w:val="17"/>
                <w:szCs w:val="17"/>
              </w:rPr>
              <w:t>System w pełni kompatybilny z oprogramowaniem Lighthouse LMS</w:t>
            </w:r>
            <w:r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890A51">
              <w:rPr>
                <w:rFonts w:asciiTheme="majorHAnsi" w:hAnsiTheme="majorHAnsi"/>
                <w:sz w:val="17"/>
                <w:szCs w:val="17"/>
              </w:rPr>
              <w:t>Express ver. 7.0.08</w:t>
            </w:r>
          </w:p>
        </w:tc>
        <w:tc>
          <w:tcPr>
            <w:tcW w:w="1079" w:type="dxa"/>
            <w:vAlign w:val="center"/>
          </w:tcPr>
          <w:p w14:paraId="0D337818" w14:textId="77777777" w:rsidR="00890A51" w:rsidRDefault="00890A51" w:rsidP="00890A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80A2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0A92EAB8" w14:textId="77777777" w:rsidR="00890A51" w:rsidRPr="0071509C" w:rsidRDefault="00890A51" w:rsidP="00890A5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90A51" w:rsidRPr="00FA5F92" w14:paraId="479B3EA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ADE9E9E" w14:textId="77777777" w:rsidR="00890A51" w:rsidRDefault="00890A51" w:rsidP="00890A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2</w:t>
            </w:r>
          </w:p>
        </w:tc>
        <w:tc>
          <w:tcPr>
            <w:tcW w:w="6955" w:type="dxa"/>
            <w:vAlign w:val="center"/>
          </w:tcPr>
          <w:p w14:paraId="59780237" w14:textId="243D75F5" w:rsidR="00890A51" w:rsidRPr="00890A51" w:rsidRDefault="00890A51" w:rsidP="00890A51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890A51">
              <w:rPr>
                <w:rFonts w:asciiTheme="majorHAnsi" w:hAnsiTheme="majorHAnsi"/>
                <w:sz w:val="17"/>
                <w:szCs w:val="17"/>
              </w:rPr>
              <w:t>System nie wymaga korzystania z dostępu do Internetu, ewentualne aktualizacje wersji aplikacji odbywają się pod kontrolą właściciela systemu</w:t>
            </w:r>
          </w:p>
        </w:tc>
        <w:tc>
          <w:tcPr>
            <w:tcW w:w="1079" w:type="dxa"/>
            <w:vAlign w:val="center"/>
          </w:tcPr>
          <w:p w14:paraId="6BF9EA9E" w14:textId="77777777" w:rsidR="00890A51" w:rsidRDefault="00890A51" w:rsidP="00890A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C80A25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DAAAC27" w14:textId="77777777" w:rsidR="00890A51" w:rsidRPr="0071509C" w:rsidRDefault="00890A51" w:rsidP="00890A5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890A51" w:rsidRPr="00FA5F92" w14:paraId="42CB0BA3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9BEF7C4" w14:textId="77777777" w:rsidR="00890A51" w:rsidRDefault="00890A51" w:rsidP="00890A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vAlign w:val="center"/>
          </w:tcPr>
          <w:p w14:paraId="4640A88B" w14:textId="72424A67" w:rsidR="00890A51" w:rsidRPr="00890A51" w:rsidRDefault="00890A51" w:rsidP="00890A51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890A51">
              <w:rPr>
                <w:rFonts w:asciiTheme="majorHAnsi" w:hAnsiTheme="majorHAnsi"/>
                <w:sz w:val="17"/>
                <w:szCs w:val="17"/>
              </w:rPr>
              <w:t>Zdalna obsługa licznika z poziomu komputera z wykorzystaniem sieci LAN</w:t>
            </w:r>
          </w:p>
        </w:tc>
        <w:tc>
          <w:tcPr>
            <w:tcW w:w="1079" w:type="dxa"/>
            <w:vAlign w:val="center"/>
          </w:tcPr>
          <w:p w14:paraId="398EC073" w14:textId="77777777" w:rsidR="00890A51" w:rsidRPr="00C80A25" w:rsidRDefault="00890A51" w:rsidP="00890A51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479E175" w14:textId="77777777" w:rsidR="00890A51" w:rsidRPr="0071509C" w:rsidRDefault="00890A51" w:rsidP="00890A51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1E133C21" w14:textId="77777777" w:rsidTr="007F68C0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7D576D91" w14:textId="77777777" w:rsidR="00B31A87" w:rsidRPr="0071509C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E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WARUNKI GWARANCJI I SERWISU</w:t>
            </w:r>
          </w:p>
        </w:tc>
      </w:tr>
      <w:tr w:rsidR="00B31A87" w:rsidRPr="00FA5F92" w14:paraId="7168ADB3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2F6798E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25F0" w14:textId="2192FD45" w:rsidR="00B31A87" w:rsidRPr="00557346" w:rsidRDefault="00B31A87" w:rsidP="00983011">
            <w:pPr>
              <w:tabs>
                <w:tab w:val="num" w:pos="426"/>
              </w:tabs>
              <w:spacing w:before="40" w:after="40"/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557346">
              <w:rPr>
                <w:rFonts w:asciiTheme="majorHAnsi" w:hAnsiTheme="majorHAnsi"/>
                <w:sz w:val="17"/>
                <w:szCs w:val="17"/>
              </w:rPr>
              <w:t xml:space="preserve">Wykonawca udziela Zamawiającemu min. 24 miesięcznej gwarancji i rękojmi na przedmiot zamówienia, w tym na wykonane przez Wykonawcę </w:t>
            </w:r>
            <w:r w:rsidR="00983011">
              <w:rPr>
                <w:rFonts w:asciiTheme="majorHAnsi" w:hAnsiTheme="majorHAnsi"/>
                <w:sz w:val="17"/>
                <w:szCs w:val="17"/>
              </w:rPr>
              <w:t>prace montażowe, instalacyjne i </w:t>
            </w:r>
            <w:r w:rsidRPr="00557346">
              <w:rPr>
                <w:rFonts w:asciiTheme="majorHAnsi" w:hAnsiTheme="majorHAnsi"/>
                <w:sz w:val="17"/>
                <w:szCs w:val="17"/>
              </w:rPr>
              <w:t>konfiguracyjne mające na celu poprawne działanie zakupionego sprzętu, o</w:t>
            </w:r>
            <w:r w:rsidR="00983011">
              <w:rPr>
                <w:rFonts w:asciiTheme="majorHAnsi" w:hAnsiTheme="majorHAnsi"/>
                <w:sz w:val="17"/>
                <w:szCs w:val="17"/>
              </w:rPr>
              <w:t>programowania z </w:t>
            </w:r>
            <w:r w:rsidRPr="00557346">
              <w:rPr>
                <w:rFonts w:asciiTheme="majorHAnsi" w:hAnsiTheme="majorHAnsi"/>
                <w:sz w:val="17"/>
                <w:szCs w:val="17"/>
              </w:rPr>
              <w:t>istniejącą infrastrukturą i konfiguracją urządzeń Zamawiającego</w:t>
            </w:r>
          </w:p>
        </w:tc>
        <w:tc>
          <w:tcPr>
            <w:tcW w:w="1079" w:type="dxa"/>
            <w:vAlign w:val="center"/>
          </w:tcPr>
          <w:p w14:paraId="7B962A7F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4AE940D3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1F8D92FC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801E4EA" w14:textId="0438F085" w:rsidR="00B31A87" w:rsidRDefault="00983011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DC85" w14:textId="77777777" w:rsidR="00B31A87" w:rsidRPr="00557346" w:rsidRDefault="00B31A87" w:rsidP="007F68C0">
            <w:pPr>
              <w:tabs>
                <w:tab w:val="num" w:pos="426"/>
              </w:tabs>
              <w:rPr>
                <w:rFonts w:asciiTheme="majorHAnsi" w:hAnsiTheme="majorHAnsi"/>
                <w:sz w:val="17"/>
                <w:szCs w:val="17"/>
              </w:rPr>
            </w:pPr>
            <w:r w:rsidRPr="00557346">
              <w:rPr>
                <w:rFonts w:asciiTheme="majorHAnsi" w:hAnsiTheme="majorHAnsi"/>
                <w:sz w:val="17"/>
                <w:szCs w:val="17"/>
              </w:rPr>
              <w:t>Gwarancja typu on-site</w:t>
            </w:r>
          </w:p>
          <w:p w14:paraId="4793A94A" w14:textId="77777777" w:rsidR="00B31A87" w:rsidRPr="00557346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557346">
              <w:rPr>
                <w:rFonts w:asciiTheme="majorHAnsi" w:hAnsiTheme="majorHAnsi"/>
                <w:sz w:val="17"/>
                <w:szCs w:val="17"/>
              </w:rPr>
              <w:t>(czynności serwisowe świadczone w siedzibie Zamawiającego)</w:t>
            </w:r>
          </w:p>
        </w:tc>
        <w:tc>
          <w:tcPr>
            <w:tcW w:w="1079" w:type="dxa"/>
            <w:vAlign w:val="center"/>
          </w:tcPr>
          <w:p w14:paraId="06D266F6" w14:textId="7829C057" w:rsidR="00B31A87" w:rsidRDefault="00003D04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0C48E22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362B273E" w14:textId="77777777" w:rsidTr="007F68C0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48711B25" w14:textId="77777777" w:rsidR="00B31A87" w:rsidRPr="0071509C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F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DOKUMENTACJA</w:t>
            </w:r>
          </w:p>
        </w:tc>
      </w:tr>
      <w:tr w:rsidR="00B31A87" w:rsidRPr="00FA5F92" w14:paraId="592EC1F0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308D5655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C86E" w14:textId="77777777" w:rsidR="00B31A87" w:rsidRPr="00557346" w:rsidRDefault="00B31A87" w:rsidP="007F68C0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557346">
              <w:rPr>
                <w:rFonts w:asciiTheme="majorHAnsi" w:hAnsiTheme="majorHAnsi"/>
                <w:sz w:val="17"/>
                <w:szCs w:val="17"/>
              </w:rPr>
              <w:t xml:space="preserve">Przeprowadzenie kwalifikacji instalacyjnej i operacyjnej w obecności wyznaczonego pracownika Zamawiającego </w:t>
            </w:r>
          </w:p>
        </w:tc>
        <w:tc>
          <w:tcPr>
            <w:tcW w:w="1079" w:type="dxa"/>
            <w:vAlign w:val="center"/>
          </w:tcPr>
          <w:p w14:paraId="5F56FDB9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7509347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51626914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1D30866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26B1" w14:textId="77777777" w:rsidR="00B31A87" w:rsidRPr="00557346" w:rsidRDefault="00B31A87" w:rsidP="007F68C0">
            <w:pPr>
              <w:jc w:val="both"/>
              <w:rPr>
                <w:rFonts w:asciiTheme="majorHAnsi" w:hAnsiTheme="majorHAnsi" w:cs="Calibri"/>
                <w:bCs/>
                <w:sz w:val="17"/>
                <w:szCs w:val="17"/>
              </w:rPr>
            </w:pPr>
            <w:r w:rsidRPr="00557346">
              <w:rPr>
                <w:rFonts w:asciiTheme="majorHAnsi" w:hAnsiTheme="majorHAnsi"/>
                <w:sz w:val="17"/>
                <w:szCs w:val="17"/>
              </w:rPr>
              <w:t>Opracowanie dokumentacji IQ, OQ – wzór protokołu do akceptacji przez Zamawiającego</w:t>
            </w:r>
          </w:p>
        </w:tc>
        <w:tc>
          <w:tcPr>
            <w:tcW w:w="1079" w:type="dxa"/>
            <w:vAlign w:val="center"/>
          </w:tcPr>
          <w:p w14:paraId="49373508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5FA60DA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3093BE77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76614F5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DC0A" w14:textId="77777777" w:rsidR="00B31A87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557346">
              <w:rPr>
                <w:rFonts w:asciiTheme="majorHAnsi" w:hAnsiTheme="majorHAnsi"/>
                <w:sz w:val="17"/>
                <w:szCs w:val="17"/>
              </w:rPr>
              <w:t>Świadectwa kalibracji.</w:t>
            </w:r>
          </w:p>
          <w:p w14:paraId="308C27BA" w14:textId="5BACDFA8" w:rsidR="00B31A87" w:rsidRPr="00557346" w:rsidRDefault="00B31A87" w:rsidP="007F68C0">
            <w:pPr>
              <w:tabs>
                <w:tab w:val="num" w:pos="426"/>
              </w:tabs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 w:rsidRPr="00557346">
              <w:rPr>
                <w:rFonts w:asciiTheme="majorHAnsi" w:hAnsiTheme="majorHAnsi"/>
                <w:sz w:val="17"/>
                <w:szCs w:val="17"/>
              </w:rPr>
              <w:t>Kalibracja prz</w:t>
            </w:r>
            <w:r w:rsidR="00060033">
              <w:rPr>
                <w:rFonts w:asciiTheme="majorHAnsi" w:hAnsiTheme="majorHAnsi"/>
                <w:sz w:val="17"/>
                <w:szCs w:val="17"/>
              </w:rPr>
              <w:t xml:space="preserve">eprowadzona zgodnie z normą ISO </w:t>
            </w:r>
            <w:r w:rsidRPr="00557346">
              <w:rPr>
                <w:rFonts w:asciiTheme="majorHAnsi" w:hAnsiTheme="majorHAnsi"/>
                <w:sz w:val="17"/>
                <w:szCs w:val="17"/>
              </w:rPr>
              <w:t>21501-4.</w:t>
            </w:r>
          </w:p>
        </w:tc>
        <w:tc>
          <w:tcPr>
            <w:tcW w:w="1079" w:type="dxa"/>
            <w:vAlign w:val="center"/>
          </w:tcPr>
          <w:p w14:paraId="0BDCD7FA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32563749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10891A85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EFEB7FE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4</w:t>
            </w:r>
          </w:p>
        </w:tc>
        <w:tc>
          <w:tcPr>
            <w:tcW w:w="6955" w:type="dxa"/>
            <w:vAlign w:val="center"/>
          </w:tcPr>
          <w:p w14:paraId="67FF9F24" w14:textId="77777777" w:rsidR="005A0BD2" w:rsidRPr="005A0BD2" w:rsidRDefault="005A0BD2" w:rsidP="005A0BD2">
            <w:pPr>
              <w:spacing w:before="40"/>
              <w:rPr>
                <w:rFonts w:asciiTheme="majorHAnsi" w:hAnsiTheme="majorHAnsi"/>
                <w:sz w:val="17"/>
                <w:szCs w:val="17"/>
              </w:rPr>
            </w:pPr>
            <w:r w:rsidRPr="005A0BD2">
              <w:rPr>
                <w:rFonts w:asciiTheme="majorHAnsi" w:hAnsiTheme="majorHAnsi"/>
                <w:sz w:val="17"/>
                <w:szCs w:val="17"/>
              </w:rPr>
              <w:t>Kwalifikacja IQ obejmuje co najmniej następujące sprawdzenia:</w:t>
            </w:r>
          </w:p>
          <w:p w14:paraId="54891373" w14:textId="10830DC7" w:rsidR="005A0BD2" w:rsidRPr="005A0BD2" w:rsidRDefault="005A0BD2" w:rsidP="005A0BD2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 i</w:t>
            </w:r>
            <w:r w:rsidRPr="005A0BD2">
              <w:rPr>
                <w:rFonts w:asciiTheme="majorHAnsi" w:hAnsiTheme="majorHAnsi"/>
                <w:sz w:val="17"/>
                <w:szCs w:val="17"/>
              </w:rPr>
              <w:t>dentyfikację urządzenia i kluczowych podzespołów,</w:t>
            </w:r>
          </w:p>
          <w:p w14:paraId="29BC07C8" w14:textId="1DA04436" w:rsidR="005A0BD2" w:rsidRPr="005A0BD2" w:rsidRDefault="005A0BD2" w:rsidP="005A0BD2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i</w:t>
            </w:r>
            <w:r w:rsidRPr="005A0BD2">
              <w:rPr>
                <w:rFonts w:asciiTheme="majorHAnsi" w:hAnsiTheme="majorHAnsi"/>
                <w:sz w:val="17"/>
                <w:szCs w:val="17"/>
              </w:rPr>
              <w:t>dentyfikację firmware sterującego urządzeniem,</w:t>
            </w:r>
          </w:p>
          <w:p w14:paraId="2D8357CD" w14:textId="6E63E5F4" w:rsidR="005A0BD2" w:rsidRPr="005A0BD2" w:rsidRDefault="005A0BD2" w:rsidP="005A0BD2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w</w:t>
            </w:r>
            <w:r w:rsidRPr="005A0BD2">
              <w:rPr>
                <w:rFonts w:asciiTheme="majorHAnsi" w:hAnsiTheme="majorHAnsi"/>
                <w:sz w:val="17"/>
                <w:szCs w:val="17"/>
              </w:rPr>
              <w:t>eryfikację kompletności dokumentacji oraz poprawności instalacji,</w:t>
            </w:r>
          </w:p>
          <w:p w14:paraId="22CC2CA4" w14:textId="74E86676" w:rsidR="005A0BD2" w:rsidRPr="005A0BD2" w:rsidRDefault="005A0BD2" w:rsidP="005A0BD2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c</w:t>
            </w:r>
            <w:r w:rsidRPr="005A0BD2">
              <w:rPr>
                <w:rFonts w:asciiTheme="majorHAnsi" w:hAnsiTheme="majorHAnsi"/>
                <w:sz w:val="17"/>
                <w:szCs w:val="17"/>
              </w:rPr>
              <w:t>harakterystyka środowiska pracy urządzenia,</w:t>
            </w:r>
          </w:p>
          <w:p w14:paraId="0DD948E7" w14:textId="6AC1245F" w:rsidR="005A0BD2" w:rsidRPr="005A0BD2" w:rsidRDefault="005A0BD2" w:rsidP="005A0BD2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p</w:t>
            </w:r>
            <w:r w:rsidRPr="005A0BD2">
              <w:rPr>
                <w:rFonts w:asciiTheme="majorHAnsi" w:hAnsiTheme="majorHAnsi"/>
                <w:sz w:val="17"/>
                <w:szCs w:val="17"/>
              </w:rPr>
              <w:t>oprawność instalacji, urządzenia, oprogramowania, konfiguracji sieciowej</w:t>
            </w:r>
            <w:r>
              <w:rPr>
                <w:rFonts w:asciiTheme="majorHAnsi" w:hAnsiTheme="majorHAnsi"/>
                <w:sz w:val="17"/>
                <w:szCs w:val="17"/>
              </w:rPr>
              <w:t>,</w:t>
            </w:r>
          </w:p>
          <w:p w14:paraId="63CE77AB" w14:textId="0359C769" w:rsidR="005A0BD2" w:rsidRPr="005A0BD2" w:rsidRDefault="005A0BD2" w:rsidP="005A0BD2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p</w:t>
            </w:r>
            <w:r w:rsidRPr="005A0BD2">
              <w:rPr>
                <w:rFonts w:asciiTheme="majorHAnsi" w:hAnsiTheme="majorHAnsi"/>
                <w:sz w:val="17"/>
                <w:szCs w:val="17"/>
              </w:rPr>
              <w:t>otwierdzenie występowania oraz funkcjonowania wszyst</w:t>
            </w:r>
            <w:r>
              <w:rPr>
                <w:rFonts w:asciiTheme="majorHAnsi" w:hAnsiTheme="majorHAnsi"/>
                <w:sz w:val="17"/>
                <w:szCs w:val="17"/>
              </w:rPr>
              <w:t>kich wyżej wymienionych funkcji,</w:t>
            </w:r>
          </w:p>
          <w:p w14:paraId="02D1CC58" w14:textId="085B3D27" w:rsidR="005A0BD2" w:rsidRPr="005A0BD2" w:rsidRDefault="005A0BD2" w:rsidP="005A0BD2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p</w:t>
            </w:r>
            <w:r w:rsidRPr="005A0BD2">
              <w:rPr>
                <w:rFonts w:asciiTheme="majorHAnsi" w:hAnsiTheme="majorHAnsi"/>
                <w:sz w:val="17"/>
                <w:szCs w:val="17"/>
              </w:rPr>
              <w:t>otwierdzenie gwarancji</w:t>
            </w:r>
            <w:r>
              <w:rPr>
                <w:rFonts w:asciiTheme="majorHAnsi" w:hAnsiTheme="majorHAnsi"/>
                <w:sz w:val="17"/>
                <w:szCs w:val="17"/>
              </w:rPr>
              <w:t>,</w:t>
            </w:r>
          </w:p>
          <w:p w14:paraId="70A74BB9" w14:textId="310DA8F8" w:rsidR="00B31A87" w:rsidRPr="005A0BD2" w:rsidRDefault="005A0BD2" w:rsidP="0046052B">
            <w:pPr>
              <w:tabs>
                <w:tab w:val="num" w:pos="426"/>
              </w:tabs>
              <w:spacing w:after="40"/>
              <w:jc w:val="both"/>
              <w:rPr>
                <w:rFonts w:asciiTheme="majorHAnsi" w:eastAsia="Andale Sans UI" w:hAnsiTheme="majorHAnsi" w:cs="Arial"/>
                <w:kern w:val="1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p</w:t>
            </w:r>
            <w:r w:rsidRPr="005A0BD2">
              <w:rPr>
                <w:rFonts w:asciiTheme="majorHAnsi" w:hAnsiTheme="majorHAnsi"/>
                <w:sz w:val="17"/>
                <w:szCs w:val="17"/>
              </w:rPr>
              <w:t>otwierdzenie świadectw wzorcowania</w:t>
            </w:r>
          </w:p>
        </w:tc>
        <w:tc>
          <w:tcPr>
            <w:tcW w:w="1079" w:type="dxa"/>
            <w:vAlign w:val="center"/>
          </w:tcPr>
          <w:p w14:paraId="5D10E0E1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B900E7F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4B62300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6CB27DF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0C24" w14:textId="77777777" w:rsidR="005A0BD2" w:rsidRPr="005A0BD2" w:rsidRDefault="005A0BD2" w:rsidP="00B27907">
            <w:pPr>
              <w:spacing w:before="40"/>
              <w:rPr>
                <w:rFonts w:asciiTheme="majorHAnsi" w:hAnsiTheme="majorHAnsi"/>
                <w:sz w:val="17"/>
                <w:szCs w:val="17"/>
              </w:rPr>
            </w:pPr>
            <w:r w:rsidRPr="005A0BD2">
              <w:rPr>
                <w:rFonts w:asciiTheme="majorHAnsi" w:hAnsiTheme="majorHAnsi"/>
                <w:sz w:val="17"/>
                <w:szCs w:val="17"/>
              </w:rPr>
              <w:t>Kwalifikacja OQ obejmuje co najmniej następujące sprawdzenia:</w:t>
            </w:r>
          </w:p>
          <w:p w14:paraId="7DD167BD" w14:textId="361B1072" w:rsidR="005A0BD2" w:rsidRPr="005A0BD2" w:rsidRDefault="00B27907" w:rsidP="00B27907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s</w:t>
            </w:r>
            <w:r w:rsidR="005A0BD2" w:rsidRPr="005A0BD2">
              <w:rPr>
                <w:rFonts w:asciiTheme="majorHAnsi" w:hAnsiTheme="majorHAnsi"/>
                <w:sz w:val="17"/>
                <w:szCs w:val="17"/>
              </w:rPr>
              <w:t>prawdzenie poprawności działania układu  optycznego,</w:t>
            </w:r>
          </w:p>
          <w:p w14:paraId="6585B35F" w14:textId="4B0A4319" w:rsidR="005A0BD2" w:rsidRPr="005A0BD2" w:rsidRDefault="00B27907" w:rsidP="00B27907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s</w:t>
            </w:r>
            <w:r w:rsidR="005A0BD2" w:rsidRPr="005A0BD2">
              <w:rPr>
                <w:rFonts w:asciiTheme="majorHAnsi" w:hAnsiTheme="majorHAnsi"/>
                <w:sz w:val="17"/>
                <w:szCs w:val="17"/>
              </w:rPr>
              <w:t>prawdzenie działania pompy,</w:t>
            </w:r>
          </w:p>
          <w:p w14:paraId="64AAC657" w14:textId="77777777" w:rsidR="00B27907" w:rsidRDefault="00B27907" w:rsidP="00B27907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 s</w:t>
            </w:r>
            <w:r w:rsidR="005A0BD2" w:rsidRPr="005A0BD2">
              <w:rPr>
                <w:rFonts w:asciiTheme="majorHAnsi" w:hAnsiTheme="majorHAnsi"/>
                <w:sz w:val="17"/>
                <w:szCs w:val="17"/>
              </w:rPr>
              <w:t xml:space="preserve">prawdzenie poprawności przepływu powietrza </w:t>
            </w:r>
          </w:p>
          <w:p w14:paraId="553F2B23" w14:textId="0687F185" w:rsidR="005A0BD2" w:rsidRPr="005A0BD2" w:rsidRDefault="005A0BD2" w:rsidP="00B27907">
            <w:pPr>
              <w:ind w:firstLine="85"/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5A0BD2">
              <w:rPr>
                <w:rFonts w:asciiTheme="majorHAnsi" w:hAnsiTheme="majorHAnsi"/>
                <w:sz w:val="17"/>
                <w:szCs w:val="17"/>
              </w:rPr>
              <w:t>(prędkość, objętość, potwierdzenie przepływu nieturbulentnego),</w:t>
            </w:r>
          </w:p>
          <w:p w14:paraId="7366BF92" w14:textId="4A6C89BD" w:rsidR="005A0BD2" w:rsidRPr="005A0BD2" w:rsidRDefault="00B27907" w:rsidP="00B27907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s</w:t>
            </w:r>
            <w:r w:rsidR="005A0BD2" w:rsidRPr="005A0BD2">
              <w:rPr>
                <w:rFonts w:asciiTheme="majorHAnsi" w:hAnsiTheme="majorHAnsi"/>
                <w:sz w:val="17"/>
                <w:szCs w:val="17"/>
              </w:rPr>
              <w:t>prawdzeni</w:t>
            </w:r>
            <w:r>
              <w:rPr>
                <w:rFonts w:asciiTheme="majorHAnsi" w:hAnsiTheme="majorHAnsi"/>
                <w:sz w:val="17"/>
                <w:szCs w:val="17"/>
              </w:rPr>
              <w:t>e</w:t>
            </w:r>
            <w:r w:rsidR="005A0BD2" w:rsidRPr="005A0BD2">
              <w:rPr>
                <w:rFonts w:asciiTheme="majorHAnsi" w:hAnsiTheme="majorHAnsi"/>
                <w:sz w:val="17"/>
                <w:szCs w:val="17"/>
              </w:rPr>
              <w:t xml:space="preserve"> działania baterii/przełączenie na nią jak nie ma zasilania z sieci</w:t>
            </w:r>
            <w:r>
              <w:rPr>
                <w:rFonts w:asciiTheme="majorHAnsi" w:hAnsiTheme="majorHAnsi"/>
                <w:sz w:val="17"/>
                <w:szCs w:val="17"/>
              </w:rPr>
              <w:t>,</w:t>
            </w:r>
          </w:p>
          <w:p w14:paraId="47D0266B" w14:textId="34FA7273" w:rsidR="005A0BD2" w:rsidRPr="005A0BD2" w:rsidRDefault="00B27907" w:rsidP="00B27907">
            <w:pPr>
              <w:contextualSpacing/>
              <w:jc w:val="both"/>
              <w:rPr>
                <w:rFonts w:asciiTheme="majorHAnsi" w:hAnsiTheme="majorHAnsi"/>
                <w:sz w:val="17"/>
                <w:szCs w:val="17"/>
              </w:rPr>
            </w:pPr>
            <w:r>
              <w:rPr>
                <w:rFonts w:asciiTheme="majorHAnsi" w:hAnsiTheme="majorHAnsi"/>
                <w:sz w:val="17"/>
                <w:szCs w:val="17"/>
              </w:rPr>
              <w:t>- p</w:t>
            </w:r>
            <w:r w:rsidR="005A0BD2" w:rsidRPr="005A0BD2">
              <w:rPr>
                <w:rFonts w:asciiTheme="majorHAnsi" w:hAnsiTheme="majorHAnsi"/>
                <w:sz w:val="17"/>
                <w:szCs w:val="17"/>
              </w:rPr>
              <w:t>otwierdzenie kompatybilności z oprogramowaniem LMS Express Zamawiającego</w:t>
            </w:r>
            <w:r>
              <w:rPr>
                <w:rFonts w:asciiTheme="majorHAnsi" w:hAnsiTheme="majorHAnsi"/>
                <w:sz w:val="17"/>
                <w:szCs w:val="17"/>
              </w:rPr>
              <w:t>,</w:t>
            </w:r>
          </w:p>
          <w:p w14:paraId="1A780C33" w14:textId="76659FF1" w:rsidR="00B31A87" w:rsidRPr="005A0BD2" w:rsidRDefault="005A0BD2" w:rsidP="00B27907">
            <w:pPr>
              <w:spacing w:after="40"/>
              <w:jc w:val="both"/>
              <w:rPr>
                <w:rFonts w:asciiTheme="majorHAnsi" w:hAnsiTheme="majorHAnsi"/>
                <w:sz w:val="17"/>
                <w:szCs w:val="17"/>
              </w:rPr>
            </w:pPr>
            <w:r w:rsidRPr="005A0BD2">
              <w:rPr>
                <w:rFonts w:asciiTheme="majorHAnsi" w:hAnsiTheme="majorHAnsi"/>
                <w:sz w:val="17"/>
                <w:szCs w:val="17"/>
              </w:rPr>
              <w:t>Testy powinny potwierdzać, że urządzenie funkcjonuje prawidłowo w przewidywanych zakresach operacyjnych</w:t>
            </w:r>
            <w:r w:rsidR="00B27907">
              <w:rPr>
                <w:rFonts w:asciiTheme="majorHAnsi" w:hAnsiTheme="majorHAnsi"/>
                <w:sz w:val="17"/>
                <w:szCs w:val="17"/>
              </w:rPr>
              <w:t>.</w:t>
            </w:r>
          </w:p>
        </w:tc>
        <w:tc>
          <w:tcPr>
            <w:tcW w:w="1079" w:type="dxa"/>
            <w:vAlign w:val="center"/>
          </w:tcPr>
          <w:p w14:paraId="0A78CD1C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576150B6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A0BD2" w:rsidRPr="00FA5F92" w14:paraId="5866A0B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10D97B8D" w14:textId="77777777" w:rsidR="005A0BD2" w:rsidRDefault="005A0BD2" w:rsidP="005A0BD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7F22" w14:textId="1385DBE3" w:rsidR="005A0BD2" w:rsidRPr="005A0BD2" w:rsidRDefault="00B36B51" w:rsidP="00A84579">
            <w:pPr>
              <w:rPr>
                <w:rFonts w:asciiTheme="majorHAnsi" w:hAnsiTheme="majorHAnsi"/>
                <w:sz w:val="17"/>
                <w:szCs w:val="17"/>
              </w:rPr>
            </w:pPr>
            <w:r w:rsidRPr="00E43FAA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Instrukcja obsługi </w:t>
            </w:r>
            <w:r>
              <w:rPr>
                <w:rFonts w:ascii="Cambria" w:eastAsia="Times New Roman" w:hAnsi="Cambria" w:cs="Calibri"/>
                <w:bCs/>
                <w:sz w:val="17"/>
                <w:szCs w:val="17"/>
              </w:rPr>
              <w:t>sprzętu</w:t>
            </w:r>
            <w:r w:rsidRPr="00E43FAA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 w języku polskim </w:t>
            </w:r>
            <w:r>
              <w:rPr>
                <w:rFonts w:ascii="Cambria" w:eastAsia="Times New Roman" w:hAnsi="Cambria" w:cs="Calibri"/>
                <w:bCs/>
                <w:sz w:val="17"/>
                <w:szCs w:val="17"/>
              </w:rPr>
              <w:t>lub</w:t>
            </w:r>
            <w:r w:rsidRPr="00E43FAA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 angielskim dostarczona wraz </w:t>
            </w:r>
            <w:r>
              <w:rPr>
                <w:rFonts w:ascii="Cambria" w:eastAsia="Times New Roman" w:hAnsi="Cambria" w:cs="Calibri"/>
                <w:bCs/>
                <w:sz w:val="17"/>
                <w:szCs w:val="17"/>
              </w:rPr>
              <w:t>ze sprzętem w </w:t>
            </w:r>
            <w:r w:rsidRPr="00E43FAA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formie papierowej </w:t>
            </w:r>
            <w:r>
              <w:rPr>
                <w:rFonts w:ascii="Cambria" w:eastAsia="Times New Roman" w:hAnsi="Cambria" w:cs="Calibri"/>
                <w:bCs/>
                <w:sz w:val="17"/>
                <w:szCs w:val="17"/>
              </w:rPr>
              <w:t>lub</w:t>
            </w:r>
            <w:r w:rsidRPr="00E43FAA">
              <w:rPr>
                <w:rFonts w:ascii="Cambria" w:eastAsia="Times New Roman" w:hAnsi="Cambria" w:cs="Calibri"/>
                <w:bCs/>
                <w:sz w:val="17"/>
                <w:szCs w:val="17"/>
              </w:rPr>
              <w:t xml:space="preserve"> elektronicznej</w:t>
            </w:r>
          </w:p>
        </w:tc>
        <w:tc>
          <w:tcPr>
            <w:tcW w:w="1079" w:type="dxa"/>
            <w:vAlign w:val="center"/>
          </w:tcPr>
          <w:p w14:paraId="0ACAE397" w14:textId="77777777" w:rsidR="005A0BD2" w:rsidRDefault="005A0BD2" w:rsidP="005A0BD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489E017" w14:textId="77777777" w:rsidR="005A0BD2" w:rsidRPr="0071509C" w:rsidRDefault="005A0BD2" w:rsidP="005A0BD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5A0BD2" w:rsidRPr="00FA5F92" w14:paraId="646A18D8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7430A3A5" w14:textId="77777777" w:rsidR="005A0BD2" w:rsidRDefault="005A0BD2" w:rsidP="005A0BD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lastRenderedPageBreak/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EF93" w14:textId="763849E9" w:rsidR="005A0BD2" w:rsidRPr="005A0BD2" w:rsidRDefault="005A0BD2" w:rsidP="005A0BD2">
            <w:pPr>
              <w:rPr>
                <w:rFonts w:asciiTheme="majorHAnsi" w:hAnsiTheme="majorHAnsi"/>
                <w:sz w:val="17"/>
                <w:szCs w:val="17"/>
              </w:rPr>
            </w:pPr>
            <w:r w:rsidRPr="005A0BD2">
              <w:rPr>
                <w:rFonts w:asciiTheme="majorHAnsi" w:hAnsiTheme="majorHAnsi"/>
                <w:sz w:val="17"/>
                <w:szCs w:val="17"/>
              </w:rPr>
              <w:t>Wypełniona ankieta kwalifikacja dostawcy (wzór Zamawiającego)</w:t>
            </w:r>
          </w:p>
        </w:tc>
        <w:tc>
          <w:tcPr>
            <w:tcW w:w="1079" w:type="dxa"/>
            <w:vAlign w:val="center"/>
          </w:tcPr>
          <w:p w14:paraId="50AD8CFA" w14:textId="77777777" w:rsidR="005A0BD2" w:rsidRDefault="005A0BD2" w:rsidP="005A0BD2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2D0643F7" w14:textId="77777777" w:rsidR="005A0BD2" w:rsidRPr="0071509C" w:rsidRDefault="005A0BD2" w:rsidP="005A0BD2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473091F6" w14:textId="77777777" w:rsidTr="00BE0B79">
        <w:trPr>
          <w:trHeight w:val="397"/>
          <w:jc w:val="center"/>
        </w:trPr>
        <w:tc>
          <w:tcPr>
            <w:tcW w:w="13994" w:type="dxa"/>
            <w:gridSpan w:val="4"/>
            <w:shd w:val="clear" w:color="auto" w:fill="DBE5F1" w:themeFill="accent1" w:themeFillTint="33"/>
            <w:vAlign w:val="center"/>
          </w:tcPr>
          <w:p w14:paraId="5548068F" w14:textId="77777777" w:rsidR="00B31A87" w:rsidRPr="0071509C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G</w:t>
            </w:r>
            <w:r w:rsidRPr="003168A8"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. </w:t>
            </w:r>
            <w:r>
              <w:rPr>
                <w:rFonts w:asciiTheme="majorHAnsi" w:hAnsiTheme="majorHAnsi" w:cs="Arial"/>
                <w:b/>
                <w:spacing w:val="20"/>
                <w:sz w:val="16"/>
                <w:szCs w:val="16"/>
              </w:rPr>
              <w:t>INNE</w:t>
            </w:r>
          </w:p>
        </w:tc>
      </w:tr>
      <w:tr w:rsidR="00B31A87" w:rsidRPr="00FA5F92" w14:paraId="3643CE12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4BDF1CB9" w14:textId="12F89551" w:rsidR="00B31A87" w:rsidRDefault="00BE0B79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1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BFCC" w14:textId="3EDE2859" w:rsidR="00B31A87" w:rsidRPr="009B6C34" w:rsidRDefault="00B31A87" w:rsidP="007F68C0">
            <w:pPr>
              <w:rPr>
                <w:rFonts w:asciiTheme="majorHAnsi" w:hAnsiTheme="majorHAnsi"/>
                <w:sz w:val="17"/>
                <w:szCs w:val="17"/>
              </w:rPr>
            </w:pPr>
            <w:r w:rsidRPr="009B6C34">
              <w:rPr>
                <w:rFonts w:asciiTheme="majorHAnsi" w:hAnsiTheme="majorHAnsi"/>
                <w:sz w:val="17"/>
                <w:szCs w:val="17"/>
              </w:rPr>
              <w:t>Instalacja na miejsc</w:t>
            </w:r>
            <w:r w:rsidR="00BE0B79">
              <w:rPr>
                <w:rFonts w:asciiTheme="majorHAnsi" w:hAnsiTheme="majorHAnsi"/>
                <w:sz w:val="17"/>
                <w:szCs w:val="17"/>
              </w:rPr>
              <w:t>u wskazanym przez Zamawiającego</w:t>
            </w:r>
          </w:p>
        </w:tc>
        <w:tc>
          <w:tcPr>
            <w:tcW w:w="1079" w:type="dxa"/>
            <w:vAlign w:val="center"/>
          </w:tcPr>
          <w:p w14:paraId="58C3DAF2" w14:textId="0F41BC79" w:rsidR="00B31A87" w:rsidRDefault="00B31A87" w:rsidP="00D85DDE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CB35153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5471B987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62455830" w14:textId="41707711" w:rsidR="00B31A87" w:rsidRDefault="00F74210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079C" w14:textId="77777777" w:rsidR="00BE0B79" w:rsidRDefault="00B31A87" w:rsidP="007F68C0">
            <w:pPr>
              <w:rPr>
                <w:rFonts w:asciiTheme="majorHAnsi" w:hAnsiTheme="majorHAnsi"/>
                <w:sz w:val="17"/>
                <w:szCs w:val="17"/>
              </w:rPr>
            </w:pPr>
            <w:r w:rsidRPr="009B6C34">
              <w:rPr>
                <w:rFonts w:asciiTheme="majorHAnsi" w:hAnsiTheme="majorHAnsi"/>
                <w:sz w:val="17"/>
                <w:szCs w:val="17"/>
              </w:rPr>
              <w:t xml:space="preserve">Typ interfejsu łączący z komputerem, na którym funkcjonuje zainstalowany program </w:t>
            </w:r>
          </w:p>
          <w:p w14:paraId="19550680" w14:textId="749D90EF" w:rsidR="00B31A87" w:rsidRPr="009B6C34" w:rsidRDefault="00B31A87" w:rsidP="007F68C0">
            <w:pPr>
              <w:rPr>
                <w:rFonts w:asciiTheme="majorHAnsi" w:hAnsiTheme="majorHAnsi"/>
                <w:sz w:val="17"/>
                <w:szCs w:val="17"/>
              </w:rPr>
            </w:pPr>
            <w:r w:rsidRPr="009B6C34">
              <w:rPr>
                <w:rFonts w:asciiTheme="majorHAnsi" w:hAnsiTheme="majorHAnsi"/>
                <w:sz w:val="17"/>
                <w:szCs w:val="17"/>
              </w:rPr>
              <w:t>LMS</w:t>
            </w:r>
            <w:r w:rsidR="00BE0B79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9B6C34">
              <w:rPr>
                <w:rFonts w:asciiTheme="majorHAnsi" w:hAnsiTheme="majorHAnsi"/>
                <w:sz w:val="17"/>
                <w:szCs w:val="17"/>
              </w:rPr>
              <w:t>Express: RS232</w:t>
            </w:r>
            <w:r w:rsidR="00983011">
              <w:rPr>
                <w:rFonts w:asciiTheme="majorHAnsi" w:hAnsiTheme="majorHAnsi"/>
                <w:sz w:val="17"/>
                <w:szCs w:val="17"/>
              </w:rPr>
              <w:t xml:space="preserve"> lub USB lub </w:t>
            </w:r>
            <w:r w:rsidRPr="009B6C34">
              <w:rPr>
                <w:rFonts w:asciiTheme="majorHAnsi" w:hAnsiTheme="majorHAnsi"/>
                <w:sz w:val="17"/>
                <w:szCs w:val="17"/>
              </w:rPr>
              <w:t>Ethernet</w:t>
            </w:r>
          </w:p>
        </w:tc>
        <w:tc>
          <w:tcPr>
            <w:tcW w:w="1079" w:type="dxa"/>
            <w:vAlign w:val="center"/>
          </w:tcPr>
          <w:p w14:paraId="6DE726E7" w14:textId="77777777" w:rsidR="00B31A87" w:rsidRPr="007E0E9A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  <w:p w14:paraId="57CC53EB" w14:textId="77777777" w:rsidR="00B31A87" w:rsidRPr="003D3631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5"/>
                <w:szCs w:val="15"/>
              </w:rPr>
            </w:pPr>
            <w:r w:rsidRPr="003D3631">
              <w:rPr>
                <w:rFonts w:asciiTheme="majorHAnsi" w:hAnsiTheme="majorHAnsi" w:cs="Arial"/>
                <w:b/>
                <w:i/>
                <w:sz w:val="15"/>
                <w:szCs w:val="15"/>
              </w:rPr>
              <w:t>podać typ interfejsu</w:t>
            </w:r>
          </w:p>
        </w:tc>
        <w:tc>
          <w:tcPr>
            <w:tcW w:w="5265" w:type="dxa"/>
            <w:vAlign w:val="center"/>
          </w:tcPr>
          <w:p w14:paraId="54BC3CB4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  <w:tr w:rsidR="00B31A87" w:rsidRPr="00FA5F92" w14:paraId="74CB6EC9" w14:textId="77777777" w:rsidTr="007F68C0">
        <w:trPr>
          <w:trHeight w:val="510"/>
          <w:jc w:val="center"/>
        </w:trPr>
        <w:tc>
          <w:tcPr>
            <w:tcW w:w="695" w:type="dxa"/>
            <w:vAlign w:val="center"/>
          </w:tcPr>
          <w:p w14:paraId="29E75EB7" w14:textId="522610AA" w:rsidR="00B31A87" w:rsidRDefault="00D85DDE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>
              <w:rPr>
                <w:rFonts w:asciiTheme="majorHAnsi" w:hAnsiTheme="majorHAnsi" w:cs="Arial"/>
                <w:sz w:val="17"/>
                <w:szCs w:val="17"/>
              </w:rPr>
              <w:t>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0D3" w14:textId="77777777" w:rsidR="00B31A87" w:rsidRPr="009B6C34" w:rsidRDefault="00B31A87" w:rsidP="007F3C6B">
            <w:pPr>
              <w:spacing w:before="40" w:after="40"/>
              <w:rPr>
                <w:rFonts w:asciiTheme="majorHAnsi" w:hAnsiTheme="majorHAnsi"/>
                <w:sz w:val="17"/>
                <w:szCs w:val="17"/>
              </w:rPr>
            </w:pPr>
            <w:r w:rsidRPr="009B6C34">
              <w:rPr>
                <w:rFonts w:asciiTheme="majorHAnsi" w:hAnsiTheme="majorHAnsi"/>
                <w:sz w:val="17"/>
                <w:szCs w:val="17"/>
              </w:rPr>
              <w:t>Przeszkolenie personelu Zamawiającego w zakresie obsługi przedmiotu zamówienia, podstawowej konfiguracji, monitorowania prawidłowego funkcjonowania dostarczonego sprzętu i oprogramowania oraz konserwacji</w:t>
            </w:r>
          </w:p>
        </w:tc>
        <w:tc>
          <w:tcPr>
            <w:tcW w:w="1079" w:type="dxa"/>
            <w:vAlign w:val="center"/>
          </w:tcPr>
          <w:p w14:paraId="480E66EC" w14:textId="77777777" w:rsidR="00B31A87" w:rsidRDefault="00B31A87" w:rsidP="007F68C0">
            <w:pPr>
              <w:tabs>
                <w:tab w:val="num" w:pos="426"/>
              </w:tabs>
              <w:jc w:val="center"/>
              <w:rPr>
                <w:rFonts w:asciiTheme="majorHAnsi" w:hAnsiTheme="majorHAnsi" w:cs="Arial"/>
                <w:sz w:val="17"/>
                <w:szCs w:val="17"/>
              </w:rPr>
            </w:pPr>
            <w:r w:rsidRPr="007E0E9A">
              <w:rPr>
                <w:rFonts w:asciiTheme="majorHAnsi" w:hAnsiTheme="majorHAnsi" w:cs="Arial"/>
                <w:sz w:val="17"/>
                <w:szCs w:val="17"/>
              </w:rPr>
              <w:t>TAK</w:t>
            </w:r>
          </w:p>
        </w:tc>
        <w:tc>
          <w:tcPr>
            <w:tcW w:w="5265" w:type="dxa"/>
            <w:vAlign w:val="center"/>
          </w:tcPr>
          <w:p w14:paraId="6B8F5562" w14:textId="77777777" w:rsidR="00B31A87" w:rsidRPr="0071509C" w:rsidRDefault="00B31A87" w:rsidP="007F68C0">
            <w:pPr>
              <w:tabs>
                <w:tab w:val="num" w:pos="426"/>
              </w:tabs>
              <w:jc w:val="both"/>
              <w:rPr>
                <w:rFonts w:asciiTheme="majorHAnsi" w:hAnsiTheme="majorHAnsi" w:cs="Arial"/>
                <w:sz w:val="17"/>
                <w:szCs w:val="17"/>
              </w:rPr>
            </w:pPr>
          </w:p>
        </w:tc>
      </w:tr>
    </w:tbl>
    <w:p w14:paraId="7AF9B288" w14:textId="700A2E9A" w:rsidR="001F5847" w:rsidRPr="00360F19" w:rsidRDefault="00B31A87" w:rsidP="00360F19">
      <w:pPr>
        <w:tabs>
          <w:tab w:val="left" w:pos="1065"/>
        </w:tabs>
        <w:spacing w:before="120" w:after="120"/>
        <w:jc w:val="center"/>
        <w:rPr>
          <w:rFonts w:ascii="Cambria" w:hAnsi="Cambria" w:cs="Arial"/>
          <w:b/>
          <w:i/>
          <w:sz w:val="16"/>
          <w:szCs w:val="16"/>
        </w:rPr>
      </w:pPr>
      <w:r w:rsidRPr="00553485">
        <w:rPr>
          <w:rFonts w:ascii="Cambria" w:hAnsi="Cambria" w:cs="Arial"/>
          <w:b/>
          <w:i/>
          <w:sz w:val="16"/>
          <w:szCs w:val="16"/>
        </w:rPr>
        <w:t>Wymagane parametry techniczne określone przez Zamawiającego w niniejszym druku są warunkami granicznymi. Nie spełnienie nawet jednego z ww. wymagań spowoduje odrzucenie oferty.</w:t>
      </w:r>
    </w:p>
    <w:p w14:paraId="0156261B" w14:textId="77777777" w:rsidR="00EB2764" w:rsidRPr="00EB2764" w:rsidRDefault="00EB2764" w:rsidP="009859F5">
      <w:pPr>
        <w:tabs>
          <w:tab w:val="left" w:pos="1065"/>
        </w:tabs>
        <w:spacing w:before="960"/>
        <w:jc w:val="both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>data _______________________</w:t>
      </w:r>
    </w:p>
    <w:p w14:paraId="61008EA2" w14:textId="77777777" w:rsidR="00EB2764" w:rsidRPr="00EB2764" w:rsidRDefault="00EB2764" w:rsidP="00EB2764">
      <w:pPr>
        <w:spacing w:before="240"/>
        <w:ind w:left="8494"/>
        <w:rPr>
          <w:rFonts w:ascii="Cambria" w:hAnsi="Cambria" w:cs="Arial"/>
          <w:sz w:val="16"/>
          <w:szCs w:val="16"/>
        </w:rPr>
      </w:pPr>
      <w:r w:rsidRPr="00EB2764">
        <w:rPr>
          <w:rFonts w:ascii="Cambria" w:hAnsi="Cambria" w:cs="Arial"/>
          <w:sz w:val="16"/>
          <w:szCs w:val="16"/>
        </w:rPr>
        <w:t xml:space="preserve">    _________________________________________________________________</w:t>
      </w:r>
    </w:p>
    <w:p w14:paraId="6D6CB8DD" w14:textId="77777777" w:rsidR="00EB2764" w:rsidRPr="00EB2764" w:rsidRDefault="00EB2764" w:rsidP="00EB2764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14:paraId="7EFCDDAF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14:paraId="45D175E4" w14:textId="77777777" w:rsidR="00EB2764" w:rsidRPr="00EB2764" w:rsidRDefault="00EB2764" w:rsidP="00EB2764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14:paraId="4144F257" w14:textId="2FE0EE4C" w:rsidR="00553485" w:rsidRPr="00A00F8F" w:rsidRDefault="00EB2764" w:rsidP="00A00F8F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EB2764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</w:p>
    <w:sectPr w:rsidR="00553485" w:rsidRPr="00A00F8F" w:rsidSect="00C238B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9B77DF" w14:textId="77777777" w:rsidR="006046EE" w:rsidRDefault="006046EE">
      <w:r>
        <w:separator/>
      </w:r>
    </w:p>
  </w:endnote>
  <w:endnote w:type="continuationSeparator" w:id="0">
    <w:p w14:paraId="49AEF7FA" w14:textId="77777777" w:rsidR="006046EE" w:rsidRDefault="00604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180AC" w14:textId="77777777" w:rsidR="00613662" w:rsidRDefault="006136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E24976" w14:textId="77777777" w:rsidR="00613662" w:rsidRDefault="0061366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B4B04" w14:textId="77777777" w:rsidR="00613662" w:rsidRDefault="00613662">
    <w:pPr>
      <w:pStyle w:val="Stopka"/>
      <w:framePr w:wrap="around" w:vAnchor="text" w:hAnchor="margin" w:xAlign="right" w:y="1"/>
      <w:rPr>
        <w:rStyle w:val="Numerstrony"/>
      </w:rPr>
    </w:pPr>
  </w:p>
  <w:p w14:paraId="70E9B48A" w14:textId="1D25F0A6" w:rsidR="00613662" w:rsidRPr="00185F69" w:rsidRDefault="00613662" w:rsidP="00110457">
    <w:pPr>
      <w:tabs>
        <w:tab w:val="center" w:pos="4536"/>
        <w:tab w:val="right" w:pos="9072"/>
      </w:tabs>
      <w:jc w:val="center"/>
      <w:rPr>
        <w:rFonts w:ascii="Calibri Light" w:eastAsia="MS ??" w:hAnsi="Calibri Light"/>
        <w:sz w:val="16"/>
        <w:szCs w:val="16"/>
      </w:rPr>
    </w:pPr>
    <w:r w:rsidRPr="00185F69">
      <w:rPr>
        <w:rFonts w:ascii="Calibri Light" w:eastAsia="MS ??" w:hAnsi="Calibri Light"/>
        <w:sz w:val="16"/>
        <w:szCs w:val="16"/>
      </w:rPr>
      <w:t xml:space="preserve">str.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PAGE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440FF6">
      <w:rPr>
        <w:rFonts w:ascii="Calibri Light" w:eastAsia="MS ??" w:hAnsi="Calibri Light"/>
        <w:noProof/>
        <w:sz w:val="16"/>
        <w:szCs w:val="16"/>
      </w:rPr>
      <w:t>8</w:t>
    </w:r>
    <w:r w:rsidRPr="00185F69">
      <w:rPr>
        <w:rFonts w:ascii="Calibri Light" w:eastAsia="MS ??" w:hAnsi="Calibri Light"/>
        <w:sz w:val="16"/>
        <w:szCs w:val="16"/>
      </w:rPr>
      <w:fldChar w:fldCharType="end"/>
    </w:r>
    <w:r w:rsidRPr="00185F69">
      <w:rPr>
        <w:rFonts w:ascii="Calibri Light" w:eastAsia="MS ??" w:hAnsi="Calibri Light"/>
        <w:sz w:val="16"/>
        <w:szCs w:val="16"/>
      </w:rPr>
      <w:t xml:space="preserve"> / </w:t>
    </w:r>
    <w:r w:rsidRPr="00185F69">
      <w:rPr>
        <w:rFonts w:ascii="Calibri Light" w:eastAsia="MS ??" w:hAnsi="Calibri Light"/>
        <w:sz w:val="16"/>
        <w:szCs w:val="16"/>
      </w:rPr>
      <w:fldChar w:fldCharType="begin"/>
    </w:r>
    <w:r w:rsidRPr="00185F69">
      <w:rPr>
        <w:rFonts w:ascii="Calibri Light" w:eastAsia="MS ??" w:hAnsi="Calibri Light"/>
        <w:sz w:val="16"/>
        <w:szCs w:val="16"/>
      </w:rPr>
      <w:instrText xml:space="preserve"> NUMPAGES </w:instrText>
    </w:r>
    <w:r w:rsidRPr="00185F69">
      <w:rPr>
        <w:rFonts w:ascii="Calibri Light" w:eastAsia="MS ??" w:hAnsi="Calibri Light"/>
        <w:sz w:val="16"/>
        <w:szCs w:val="16"/>
      </w:rPr>
      <w:fldChar w:fldCharType="separate"/>
    </w:r>
    <w:r w:rsidR="00440FF6">
      <w:rPr>
        <w:rFonts w:ascii="Calibri Light" w:eastAsia="MS ??" w:hAnsi="Calibri Light"/>
        <w:noProof/>
        <w:sz w:val="16"/>
        <w:szCs w:val="16"/>
      </w:rPr>
      <w:t>8</w:t>
    </w:r>
    <w:r w:rsidRPr="00185F69">
      <w:rPr>
        <w:rFonts w:ascii="Calibri Light" w:eastAsia="MS ??" w:hAnsi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28390" w14:textId="77777777" w:rsidR="006046EE" w:rsidRDefault="006046EE">
      <w:r>
        <w:separator/>
      </w:r>
    </w:p>
  </w:footnote>
  <w:footnote w:type="continuationSeparator" w:id="0">
    <w:p w14:paraId="498D824A" w14:textId="77777777" w:rsidR="006046EE" w:rsidRDefault="00604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FB1" w14:textId="77777777" w:rsidR="00613662" w:rsidRPr="00C023F1" w:rsidRDefault="00613662" w:rsidP="00C023F1">
    <w:pPr>
      <w:spacing w:after="60"/>
      <w:jc w:val="both"/>
      <w:rPr>
        <w:rFonts w:ascii="Cambria" w:hAnsi="Cambria" w:cs="Arial"/>
        <w:b/>
        <w:i/>
        <w:sz w:val="18"/>
        <w:szCs w:val="18"/>
      </w:rPr>
    </w:pPr>
    <w:r w:rsidRPr="00C023F1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Pr="00C023F1">
      <w:rPr>
        <w:rFonts w:ascii="Cambria" w:hAnsi="Cambria" w:cs="Arial"/>
        <w:b/>
        <w:sz w:val="18"/>
        <w:szCs w:val="18"/>
      </w:rPr>
      <w:t>DO/DZ-TPbn-381-2-28/21</w:t>
    </w:r>
  </w:p>
  <w:p w14:paraId="0CEC5093" w14:textId="59D3487F" w:rsidR="00613662" w:rsidRPr="00C023F1" w:rsidRDefault="00613662" w:rsidP="00C023F1">
    <w:pPr>
      <w:tabs>
        <w:tab w:val="left" w:pos="5970"/>
      </w:tabs>
      <w:jc w:val="right"/>
      <w:rPr>
        <w:rFonts w:ascii="Cambria" w:hAnsi="Cambria" w:cs="Arial"/>
        <w:b/>
        <w:sz w:val="18"/>
        <w:szCs w:val="18"/>
      </w:rPr>
    </w:pPr>
    <w:r w:rsidRPr="00C023F1">
      <w:rPr>
        <w:rFonts w:ascii="Cambria" w:hAnsi="Cambria" w:cs="Arial"/>
        <w:color w:val="000000"/>
        <w:sz w:val="18"/>
        <w:szCs w:val="18"/>
      </w:rPr>
      <w:t xml:space="preserve">Załącznik nr </w:t>
    </w:r>
    <w:r>
      <w:rPr>
        <w:rFonts w:ascii="Cambria" w:hAnsi="Cambria" w:cs="Arial"/>
        <w:color w:val="000000"/>
        <w:sz w:val="18"/>
        <w:szCs w:val="18"/>
      </w:rPr>
      <w:t>3</w:t>
    </w:r>
    <w:r w:rsidRPr="00C023F1">
      <w:rPr>
        <w:rFonts w:ascii="Cambria" w:hAnsi="Cambria" w:cs="Arial"/>
        <w:color w:val="000000"/>
        <w:sz w:val="18"/>
        <w:szCs w:val="18"/>
      </w:rPr>
      <w:t>.</w:t>
    </w:r>
    <w:r>
      <w:rPr>
        <w:rFonts w:ascii="Cambria" w:hAnsi="Cambria" w:cs="Arial"/>
        <w:color w:val="000000"/>
        <w:sz w:val="18"/>
        <w:szCs w:val="18"/>
      </w:rPr>
      <w:t>1</w:t>
    </w:r>
    <w:r w:rsidRPr="00C023F1">
      <w:rPr>
        <w:rFonts w:ascii="Cambria" w:hAnsi="Cambria" w:cs="Arial"/>
        <w:color w:val="000000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8E7FB1"/>
    <w:multiLevelType w:val="hybridMultilevel"/>
    <w:tmpl w:val="DFFA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D2F94"/>
    <w:multiLevelType w:val="hybridMultilevel"/>
    <w:tmpl w:val="4372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57D9"/>
    <w:multiLevelType w:val="hybridMultilevel"/>
    <w:tmpl w:val="F2E4A2D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15DAF"/>
    <w:multiLevelType w:val="hybridMultilevel"/>
    <w:tmpl w:val="ABE4C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A5692"/>
    <w:multiLevelType w:val="hybridMultilevel"/>
    <w:tmpl w:val="222E8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F793A"/>
    <w:multiLevelType w:val="hybridMultilevel"/>
    <w:tmpl w:val="E2A213C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9487E"/>
    <w:multiLevelType w:val="hybridMultilevel"/>
    <w:tmpl w:val="A5F08F42"/>
    <w:lvl w:ilvl="0" w:tplc="F3A4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41BD3"/>
    <w:multiLevelType w:val="hybridMultilevel"/>
    <w:tmpl w:val="53E6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81A14"/>
    <w:multiLevelType w:val="hybridMultilevel"/>
    <w:tmpl w:val="85D6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21C7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E70F9"/>
    <w:multiLevelType w:val="hybridMultilevel"/>
    <w:tmpl w:val="9F7A94E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85297"/>
    <w:multiLevelType w:val="hybridMultilevel"/>
    <w:tmpl w:val="6D8C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4004A"/>
    <w:multiLevelType w:val="hybridMultilevel"/>
    <w:tmpl w:val="859C39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652D3"/>
    <w:multiLevelType w:val="hybridMultilevel"/>
    <w:tmpl w:val="6420BD82"/>
    <w:lvl w:ilvl="0" w:tplc="EDD81264">
      <w:start w:val="1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20" w15:restartNumberingAfterBreak="0">
    <w:nsid w:val="3973250F"/>
    <w:multiLevelType w:val="hybridMultilevel"/>
    <w:tmpl w:val="B686A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91202"/>
    <w:multiLevelType w:val="hybridMultilevel"/>
    <w:tmpl w:val="81D8BA40"/>
    <w:lvl w:ilvl="0" w:tplc="40B84D7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C1716"/>
    <w:multiLevelType w:val="hybridMultilevel"/>
    <w:tmpl w:val="D2E67BC4"/>
    <w:lvl w:ilvl="0" w:tplc="8D461772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D0326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514B1"/>
    <w:multiLevelType w:val="hybridMultilevel"/>
    <w:tmpl w:val="0AE0B620"/>
    <w:lvl w:ilvl="0" w:tplc="00000004">
      <w:start w:val="1"/>
      <w:numFmt w:val="bullet"/>
      <w:lvlText w:val=""/>
      <w:lvlJc w:val="left"/>
      <w:pPr>
        <w:ind w:left="105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5" w15:restartNumberingAfterBreak="0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6" w15:restartNumberingAfterBreak="0">
    <w:nsid w:val="4AE57832"/>
    <w:multiLevelType w:val="hybridMultilevel"/>
    <w:tmpl w:val="F10AC64C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10500A"/>
    <w:multiLevelType w:val="hybridMultilevel"/>
    <w:tmpl w:val="CBA6343E"/>
    <w:lvl w:ilvl="0" w:tplc="99886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4C2"/>
    <w:multiLevelType w:val="hybridMultilevel"/>
    <w:tmpl w:val="9BE297CE"/>
    <w:lvl w:ilvl="0" w:tplc="04150017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9" w15:restartNumberingAfterBreak="0">
    <w:nsid w:val="502017F9"/>
    <w:multiLevelType w:val="hybridMultilevel"/>
    <w:tmpl w:val="A4807176"/>
    <w:lvl w:ilvl="0" w:tplc="EDD812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33851D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840AF8"/>
    <w:multiLevelType w:val="hybridMultilevel"/>
    <w:tmpl w:val="1E7247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1E62BF6"/>
    <w:multiLevelType w:val="hybridMultilevel"/>
    <w:tmpl w:val="64ACAE8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C6C8A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2E71F0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9495C"/>
    <w:multiLevelType w:val="hybridMultilevel"/>
    <w:tmpl w:val="3864B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F11C8B"/>
    <w:multiLevelType w:val="hybridMultilevel"/>
    <w:tmpl w:val="2E1EAAFE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30427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8D1A7B"/>
    <w:multiLevelType w:val="hybridMultilevel"/>
    <w:tmpl w:val="79F4EE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CD44DD"/>
    <w:multiLevelType w:val="hybridMultilevel"/>
    <w:tmpl w:val="33EA09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39" w15:restartNumberingAfterBreak="0">
    <w:nsid w:val="6A1F6759"/>
    <w:multiLevelType w:val="hybridMultilevel"/>
    <w:tmpl w:val="F6687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86DDD"/>
    <w:multiLevelType w:val="hybridMultilevel"/>
    <w:tmpl w:val="F3800688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1F34B8"/>
    <w:multiLevelType w:val="hybridMultilevel"/>
    <w:tmpl w:val="8FDEDC84"/>
    <w:lvl w:ilvl="0" w:tplc="CA0E2B6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7710D"/>
    <w:multiLevelType w:val="hybridMultilevel"/>
    <w:tmpl w:val="9C5A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E018A1"/>
    <w:multiLevelType w:val="hybridMultilevel"/>
    <w:tmpl w:val="F13C1F48"/>
    <w:lvl w:ilvl="0" w:tplc="A4C6D3FC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B56E5"/>
    <w:multiLevelType w:val="hybridMultilevel"/>
    <w:tmpl w:val="8CD0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2"/>
  </w:num>
  <w:num w:numId="3">
    <w:abstractNumId w:val="38"/>
  </w:num>
  <w:num w:numId="4">
    <w:abstractNumId w:val="29"/>
  </w:num>
  <w:num w:numId="5">
    <w:abstractNumId w:val="26"/>
  </w:num>
  <w:num w:numId="6">
    <w:abstractNumId w:val="19"/>
  </w:num>
  <w:num w:numId="7">
    <w:abstractNumId w:val="25"/>
  </w:num>
  <w:num w:numId="8">
    <w:abstractNumId w:val="28"/>
  </w:num>
  <w:num w:numId="9">
    <w:abstractNumId w:val="44"/>
  </w:num>
  <w:num w:numId="10">
    <w:abstractNumId w:val="39"/>
  </w:num>
  <w:num w:numId="11">
    <w:abstractNumId w:val="6"/>
  </w:num>
  <w:num w:numId="12">
    <w:abstractNumId w:val="10"/>
  </w:num>
  <w:num w:numId="13">
    <w:abstractNumId w:val="41"/>
  </w:num>
  <w:num w:numId="14">
    <w:abstractNumId w:val="27"/>
  </w:num>
  <w:num w:numId="15">
    <w:abstractNumId w:val="21"/>
  </w:num>
  <w:num w:numId="16">
    <w:abstractNumId w:val="22"/>
  </w:num>
  <w:num w:numId="17">
    <w:abstractNumId w:val="20"/>
  </w:num>
  <w:num w:numId="18">
    <w:abstractNumId w:val="3"/>
  </w:num>
  <w:num w:numId="19">
    <w:abstractNumId w:val="16"/>
  </w:num>
  <w:num w:numId="20">
    <w:abstractNumId w:val="24"/>
  </w:num>
  <w:num w:numId="21">
    <w:abstractNumId w:val="8"/>
  </w:num>
  <w:num w:numId="22">
    <w:abstractNumId w:val="43"/>
  </w:num>
  <w:num w:numId="23">
    <w:abstractNumId w:val="35"/>
  </w:num>
  <w:num w:numId="24">
    <w:abstractNumId w:val="40"/>
  </w:num>
  <w:num w:numId="25">
    <w:abstractNumId w:val="31"/>
  </w:num>
  <w:num w:numId="26">
    <w:abstractNumId w:val="11"/>
  </w:num>
  <w:num w:numId="27">
    <w:abstractNumId w:val="36"/>
  </w:num>
  <w:num w:numId="28">
    <w:abstractNumId w:val="37"/>
  </w:num>
  <w:num w:numId="29">
    <w:abstractNumId w:val="17"/>
  </w:num>
  <w:num w:numId="30">
    <w:abstractNumId w:val="15"/>
  </w:num>
  <w:num w:numId="31">
    <w:abstractNumId w:val="32"/>
  </w:num>
  <w:num w:numId="32">
    <w:abstractNumId w:val="23"/>
  </w:num>
  <w:num w:numId="33">
    <w:abstractNumId w:val="33"/>
  </w:num>
  <w:num w:numId="34">
    <w:abstractNumId w:val="34"/>
  </w:num>
  <w:num w:numId="35">
    <w:abstractNumId w:val="14"/>
  </w:num>
  <w:num w:numId="36">
    <w:abstractNumId w:val="9"/>
  </w:num>
  <w:num w:numId="37">
    <w:abstractNumId w:val="13"/>
  </w:num>
  <w:num w:numId="38">
    <w:abstractNumId w:val="18"/>
  </w:num>
  <w:num w:numId="39">
    <w:abstractNumId w:val="7"/>
  </w:num>
  <w:num w:numId="40">
    <w:abstractNumId w:val="12"/>
  </w:num>
  <w:num w:numId="41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3D04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394"/>
    <w:rsid w:val="0001361C"/>
    <w:rsid w:val="0001375B"/>
    <w:rsid w:val="00014C2B"/>
    <w:rsid w:val="000177DC"/>
    <w:rsid w:val="00017C7A"/>
    <w:rsid w:val="00017CDC"/>
    <w:rsid w:val="00021212"/>
    <w:rsid w:val="00021902"/>
    <w:rsid w:val="000240C9"/>
    <w:rsid w:val="000244FF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18C5"/>
    <w:rsid w:val="000521CE"/>
    <w:rsid w:val="000528AC"/>
    <w:rsid w:val="00052FFA"/>
    <w:rsid w:val="0005483D"/>
    <w:rsid w:val="00054D96"/>
    <w:rsid w:val="00056812"/>
    <w:rsid w:val="00057237"/>
    <w:rsid w:val="00060033"/>
    <w:rsid w:val="000600CE"/>
    <w:rsid w:val="00060AAB"/>
    <w:rsid w:val="000610EC"/>
    <w:rsid w:val="0006138D"/>
    <w:rsid w:val="00062396"/>
    <w:rsid w:val="00064667"/>
    <w:rsid w:val="000665D6"/>
    <w:rsid w:val="0006734F"/>
    <w:rsid w:val="00070447"/>
    <w:rsid w:val="0007076F"/>
    <w:rsid w:val="000707EC"/>
    <w:rsid w:val="000716FF"/>
    <w:rsid w:val="00071CE3"/>
    <w:rsid w:val="000722DB"/>
    <w:rsid w:val="00073166"/>
    <w:rsid w:val="00073CB2"/>
    <w:rsid w:val="00073E21"/>
    <w:rsid w:val="0007417B"/>
    <w:rsid w:val="00074D7A"/>
    <w:rsid w:val="000776D7"/>
    <w:rsid w:val="0008008B"/>
    <w:rsid w:val="000813DE"/>
    <w:rsid w:val="00081512"/>
    <w:rsid w:val="00081D62"/>
    <w:rsid w:val="00082C2A"/>
    <w:rsid w:val="0008395D"/>
    <w:rsid w:val="0008490D"/>
    <w:rsid w:val="00085CB0"/>
    <w:rsid w:val="00086350"/>
    <w:rsid w:val="000922BF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572E"/>
    <w:rsid w:val="000B08CC"/>
    <w:rsid w:val="000B0A04"/>
    <w:rsid w:val="000B24EF"/>
    <w:rsid w:val="000B28EB"/>
    <w:rsid w:val="000B2902"/>
    <w:rsid w:val="000B366C"/>
    <w:rsid w:val="000B466E"/>
    <w:rsid w:val="000B4B00"/>
    <w:rsid w:val="000B5EAB"/>
    <w:rsid w:val="000B66BE"/>
    <w:rsid w:val="000B6D04"/>
    <w:rsid w:val="000B7D58"/>
    <w:rsid w:val="000C004F"/>
    <w:rsid w:val="000C05E0"/>
    <w:rsid w:val="000C3864"/>
    <w:rsid w:val="000C3FAD"/>
    <w:rsid w:val="000C42A6"/>
    <w:rsid w:val="000C4AFE"/>
    <w:rsid w:val="000C5CA1"/>
    <w:rsid w:val="000C63C7"/>
    <w:rsid w:val="000C769E"/>
    <w:rsid w:val="000C7F3B"/>
    <w:rsid w:val="000D0DF0"/>
    <w:rsid w:val="000D2370"/>
    <w:rsid w:val="000D2765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115"/>
    <w:rsid w:val="000D7DA3"/>
    <w:rsid w:val="000E127A"/>
    <w:rsid w:val="000E26C8"/>
    <w:rsid w:val="000E2B98"/>
    <w:rsid w:val="000E3CEE"/>
    <w:rsid w:val="000E432A"/>
    <w:rsid w:val="000E4580"/>
    <w:rsid w:val="000E46D5"/>
    <w:rsid w:val="000E56A5"/>
    <w:rsid w:val="000E5BFD"/>
    <w:rsid w:val="000E5C6A"/>
    <w:rsid w:val="000F049E"/>
    <w:rsid w:val="000F1ACF"/>
    <w:rsid w:val="000F3764"/>
    <w:rsid w:val="000F420D"/>
    <w:rsid w:val="000F457F"/>
    <w:rsid w:val="000F52BF"/>
    <w:rsid w:val="000F5C2F"/>
    <w:rsid w:val="000F61B5"/>
    <w:rsid w:val="000F6350"/>
    <w:rsid w:val="00100DB1"/>
    <w:rsid w:val="0010126D"/>
    <w:rsid w:val="001022F0"/>
    <w:rsid w:val="00102838"/>
    <w:rsid w:val="0010601B"/>
    <w:rsid w:val="00106D65"/>
    <w:rsid w:val="001072A9"/>
    <w:rsid w:val="001100DB"/>
    <w:rsid w:val="00110398"/>
    <w:rsid w:val="00110457"/>
    <w:rsid w:val="00110778"/>
    <w:rsid w:val="00111547"/>
    <w:rsid w:val="001126B1"/>
    <w:rsid w:val="0011357B"/>
    <w:rsid w:val="00113D24"/>
    <w:rsid w:val="001151C5"/>
    <w:rsid w:val="001154CB"/>
    <w:rsid w:val="00115C1E"/>
    <w:rsid w:val="0011619B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6360"/>
    <w:rsid w:val="0013668B"/>
    <w:rsid w:val="00137433"/>
    <w:rsid w:val="001401C4"/>
    <w:rsid w:val="0014227C"/>
    <w:rsid w:val="001424C8"/>
    <w:rsid w:val="0014272D"/>
    <w:rsid w:val="00143062"/>
    <w:rsid w:val="00144423"/>
    <w:rsid w:val="00145A1C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3452"/>
    <w:rsid w:val="00164991"/>
    <w:rsid w:val="001654ED"/>
    <w:rsid w:val="001662F2"/>
    <w:rsid w:val="001664DE"/>
    <w:rsid w:val="0016693E"/>
    <w:rsid w:val="001669D1"/>
    <w:rsid w:val="001672A0"/>
    <w:rsid w:val="00167F2D"/>
    <w:rsid w:val="001700FD"/>
    <w:rsid w:val="0017017E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87640"/>
    <w:rsid w:val="0019066A"/>
    <w:rsid w:val="00190A6E"/>
    <w:rsid w:val="00190C28"/>
    <w:rsid w:val="00190E3B"/>
    <w:rsid w:val="0019134C"/>
    <w:rsid w:val="00192875"/>
    <w:rsid w:val="00195627"/>
    <w:rsid w:val="001958AD"/>
    <w:rsid w:val="00196050"/>
    <w:rsid w:val="0019649B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036"/>
    <w:rsid w:val="001C29F7"/>
    <w:rsid w:val="001C3653"/>
    <w:rsid w:val="001C3B9A"/>
    <w:rsid w:val="001C3DD3"/>
    <w:rsid w:val="001C53FA"/>
    <w:rsid w:val="001C56EE"/>
    <w:rsid w:val="001C5E4A"/>
    <w:rsid w:val="001C67D9"/>
    <w:rsid w:val="001D202D"/>
    <w:rsid w:val="001D3D67"/>
    <w:rsid w:val="001D4081"/>
    <w:rsid w:val="001D4793"/>
    <w:rsid w:val="001D4844"/>
    <w:rsid w:val="001D5B99"/>
    <w:rsid w:val="001D789D"/>
    <w:rsid w:val="001D7C96"/>
    <w:rsid w:val="001D7E22"/>
    <w:rsid w:val="001E4144"/>
    <w:rsid w:val="001E4D69"/>
    <w:rsid w:val="001E6447"/>
    <w:rsid w:val="001F0F39"/>
    <w:rsid w:val="001F18AB"/>
    <w:rsid w:val="001F4C6B"/>
    <w:rsid w:val="001F5847"/>
    <w:rsid w:val="001F656B"/>
    <w:rsid w:val="001F6CE4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656"/>
    <w:rsid w:val="002301A4"/>
    <w:rsid w:val="00230E1D"/>
    <w:rsid w:val="00232ADE"/>
    <w:rsid w:val="00233398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592B"/>
    <w:rsid w:val="00247383"/>
    <w:rsid w:val="00247D38"/>
    <w:rsid w:val="00250A09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080"/>
    <w:rsid w:val="0029284F"/>
    <w:rsid w:val="00292C8E"/>
    <w:rsid w:val="00294429"/>
    <w:rsid w:val="00295FFA"/>
    <w:rsid w:val="00296450"/>
    <w:rsid w:val="002979A0"/>
    <w:rsid w:val="002A1E36"/>
    <w:rsid w:val="002A2057"/>
    <w:rsid w:val="002A25C9"/>
    <w:rsid w:val="002A33E6"/>
    <w:rsid w:val="002A3CC3"/>
    <w:rsid w:val="002A4737"/>
    <w:rsid w:val="002A4BFE"/>
    <w:rsid w:val="002A5279"/>
    <w:rsid w:val="002A6B30"/>
    <w:rsid w:val="002A6F9A"/>
    <w:rsid w:val="002B03BB"/>
    <w:rsid w:val="002B087D"/>
    <w:rsid w:val="002B0FA4"/>
    <w:rsid w:val="002B1422"/>
    <w:rsid w:val="002B29FC"/>
    <w:rsid w:val="002B319B"/>
    <w:rsid w:val="002B37EC"/>
    <w:rsid w:val="002B3997"/>
    <w:rsid w:val="002B3DF7"/>
    <w:rsid w:val="002B4D07"/>
    <w:rsid w:val="002B5A5E"/>
    <w:rsid w:val="002B5ED0"/>
    <w:rsid w:val="002B65BA"/>
    <w:rsid w:val="002B6E19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3BE8"/>
    <w:rsid w:val="002D499E"/>
    <w:rsid w:val="002D74AA"/>
    <w:rsid w:val="002D7587"/>
    <w:rsid w:val="002D7AC8"/>
    <w:rsid w:val="002D7D1D"/>
    <w:rsid w:val="002E13C2"/>
    <w:rsid w:val="002E1605"/>
    <w:rsid w:val="002E18B3"/>
    <w:rsid w:val="002E20D2"/>
    <w:rsid w:val="002E2491"/>
    <w:rsid w:val="002E26D5"/>
    <w:rsid w:val="002E2968"/>
    <w:rsid w:val="002E3028"/>
    <w:rsid w:val="002E39DF"/>
    <w:rsid w:val="002E4E37"/>
    <w:rsid w:val="002E6A63"/>
    <w:rsid w:val="002E7E3F"/>
    <w:rsid w:val="002F2FE4"/>
    <w:rsid w:val="002F4277"/>
    <w:rsid w:val="002F4418"/>
    <w:rsid w:val="002F5391"/>
    <w:rsid w:val="002F57AC"/>
    <w:rsid w:val="002F632E"/>
    <w:rsid w:val="002F65BE"/>
    <w:rsid w:val="002F7274"/>
    <w:rsid w:val="002F7A5E"/>
    <w:rsid w:val="00302722"/>
    <w:rsid w:val="00302E0B"/>
    <w:rsid w:val="0030311E"/>
    <w:rsid w:val="00304ADC"/>
    <w:rsid w:val="00304E24"/>
    <w:rsid w:val="003053B6"/>
    <w:rsid w:val="00305CDD"/>
    <w:rsid w:val="00306154"/>
    <w:rsid w:val="00306E0C"/>
    <w:rsid w:val="003104CC"/>
    <w:rsid w:val="003152A7"/>
    <w:rsid w:val="0031595F"/>
    <w:rsid w:val="00315DF4"/>
    <w:rsid w:val="003168A8"/>
    <w:rsid w:val="00316972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5D67"/>
    <w:rsid w:val="00345ED1"/>
    <w:rsid w:val="003463AA"/>
    <w:rsid w:val="00347335"/>
    <w:rsid w:val="00350A1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57D27"/>
    <w:rsid w:val="00360F19"/>
    <w:rsid w:val="0036146B"/>
    <w:rsid w:val="0036261E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3102"/>
    <w:rsid w:val="003839F4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5983"/>
    <w:rsid w:val="003A788E"/>
    <w:rsid w:val="003B34FF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5F5C"/>
    <w:rsid w:val="003C640F"/>
    <w:rsid w:val="003C6F1C"/>
    <w:rsid w:val="003C7C3B"/>
    <w:rsid w:val="003D0E3C"/>
    <w:rsid w:val="003D1E24"/>
    <w:rsid w:val="003D31A6"/>
    <w:rsid w:val="003D3631"/>
    <w:rsid w:val="003D4FD6"/>
    <w:rsid w:val="003D6A82"/>
    <w:rsid w:val="003E1E39"/>
    <w:rsid w:val="003E28F8"/>
    <w:rsid w:val="003E30E6"/>
    <w:rsid w:val="003E3EC3"/>
    <w:rsid w:val="003E3FBB"/>
    <w:rsid w:val="003E4166"/>
    <w:rsid w:val="003E418B"/>
    <w:rsid w:val="003E4D5C"/>
    <w:rsid w:val="003E5086"/>
    <w:rsid w:val="003E53CB"/>
    <w:rsid w:val="003E5963"/>
    <w:rsid w:val="003E5C01"/>
    <w:rsid w:val="003E5F54"/>
    <w:rsid w:val="003E795A"/>
    <w:rsid w:val="003E7F2C"/>
    <w:rsid w:val="003E7FE9"/>
    <w:rsid w:val="003F0720"/>
    <w:rsid w:val="003F08C3"/>
    <w:rsid w:val="003F0F87"/>
    <w:rsid w:val="003F6777"/>
    <w:rsid w:val="003F77AB"/>
    <w:rsid w:val="00400BA9"/>
    <w:rsid w:val="004020D0"/>
    <w:rsid w:val="004020D7"/>
    <w:rsid w:val="004026B0"/>
    <w:rsid w:val="00402F9D"/>
    <w:rsid w:val="0040433F"/>
    <w:rsid w:val="00404805"/>
    <w:rsid w:val="00404E59"/>
    <w:rsid w:val="00405925"/>
    <w:rsid w:val="00405CCC"/>
    <w:rsid w:val="00406FA3"/>
    <w:rsid w:val="00407009"/>
    <w:rsid w:val="00411B9D"/>
    <w:rsid w:val="00411FFA"/>
    <w:rsid w:val="00412928"/>
    <w:rsid w:val="00412D64"/>
    <w:rsid w:val="00413019"/>
    <w:rsid w:val="0041339A"/>
    <w:rsid w:val="004133A8"/>
    <w:rsid w:val="00416409"/>
    <w:rsid w:val="00416690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CFF"/>
    <w:rsid w:val="00427152"/>
    <w:rsid w:val="00427288"/>
    <w:rsid w:val="0042758E"/>
    <w:rsid w:val="00427A10"/>
    <w:rsid w:val="004301C2"/>
    <w:rsid w:val="00430AB9"/>
    <w:rsid w:val="0043220C"/>
    <w:rsid w:val="00432BF8"/>
    <w:rsid w:val="00432FAD"/>
    <w:rsid w:val="004339F0"/>
    <w:rsid w:val="00433AFF"/>
    <w:rsid w:val="00433E66"/>
    <w:rsid w:val="004357F3"/>
    <w:rsid w:val="0043663A"/>
    <w:rsid w:val="00437000"/>
    <w:rsid w:val="00440C8D"/>
    <w:rsid w:val="00440FF6"/>
    <w:rsid w:val="0044116A"/>
    <w:rsid w:val="00442528"/>
    <w:rsid w:val="00442E9D"/>
    <w:rsid w:val="004431C1"/>
    <w:rsid w:val="00443D7E"/>
    <w:rsid w:val="004441A8"/>
    <w:rsid w:val="00444C88"/>
    <w:rsid w:val="00445269"/>
    <w:rsid w:val="004453F4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43D"/>
    <w:rsid w:val="00454EE2"/>
    <w:rsid w:val="00455D09"/>
    <w:rsid w:val="004565F3"/>
    <w:rsid w:val="00457FEA"/>
    <w:rsid w:val="00460348"/>
    <w:rsid w:val="0046052B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2A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199"/>
    <w:rsid w:val="00482E75"/>
    <w:rsid w:val="0048302A"/>
    <w:rsid w:val="0048381F"/>
    <w:rsid w:val="00483F60"/>
    <w:rsid w:val="004842FE"/>
    <w:rsid w:val="00484BCB"/>
    <w:rsid w:val="00486339"/>
    <w:rsid w:val="004872C1"/>
    <w:rsid w:val="00487CBE"/>
    <w:rsid w:val="004902BA"/>
    <w:rsid w:val="00490C8A"/>
    <w:rsid w:val="00490E1F"/>
    <w:rsid w:val="00491079"/>
    <w:rsid w:val="0049315C"/>
    <w:rsid w:val="00493D7F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5F62"/>
    <w:rsid w:val="004A635F"/>
    <w:rsid w:val="004B057C"/>
    <w:rsid w:val="004B1FF3"/>
    <w:rsid w:val="004B3D0A"/>
    <w:rsid w:val="004B43A0"/>
    <w:rsid w:val="004B4676"/>
    <w:rsid w:val="004B520E"/>
    <w:rsid w:val="004B555F"/>
    <w:rsid w:val="004B5767"/>
    <w:rsid w:val="004B58BE"/>
    <w:rsid w:val="004B7B5C"/>
    <w:rsid w:val="004B7D1B"/>
    <w:rsid w:val="004B7DBA"/>
    <w:rsid w:val="004C21A3"/>
    <w:rsid w:val="004C281B"/>
    <w:rsid w:val="004C401F"/>
    <w:rsid w:val="004C4158"/>
    <w:rsid w:val="004C4C9E"/>
    <w:rsid w:val="004C555B"/>
    <w:rsid w:val="004C5DB5"/>
    <w:rsid w:val="004C6008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4AC5"/>
    <w:rsid w:val="004E5586"/>
    <w:rsid w:val="004E5E4D"/>
    <w:rsid w:val="004E63CE"/>
    <w:rsid w:val="004E6941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50060D"/>
    <w:rsid w:val="005007ED"/>
    <w:rsid w:val="00500CF1"/>
    <w:rsid w:val="005017C3"/>
    <w:rsid w:val="00502160"/>
    <w:rsid w:val="005021AC"/>
    <w:rsid w:val="005025F4"/>
    <w:rsid w:val="00502780"/>
    <w:rsid w:val="00503851"/>
    <w:rsid w:val="00504017"/>
    <w:rsid w:val="00506218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D4D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924"/>
    <w:rsid w:val="00546F7B"/>
    <w:rsid w:val="005500D0"/>
    <w:rsid w:val="00550531"/>
    <w:rsid w:val="00550D85"/>
    <w:rsid w:val="005521E6"/>
    <w:rsid w:val="00552358"/>
    <w:rsid w:val="00553485"/>
    <w:rsid w:val="00554DFA"/>
    <w:rsid w:val="00557346"/>
    <w:rsid w:val="00560CA0"/>
    <w:rsid w:val="00561440"/>
    <w:rsid w:val="00562A0C"/>
    <w:rsid w:val="00564724"/>
    <w:rsid w:val="00565312"/>
    <w:rsid w:val="00570AA6"/>
    <w:rsid w:val="00570CB4"/>
    <w:rsid w:val="005716A6"/>
    <w:rsid w:val="005718B6"/>
    <w:rsid w:val="0057237C"/>
    <w:rsid w:val="00572418"/>
    <w:rsid w:val="00572662"/>
    <w:rsid w:val="00575A18"/>
    <w:rsid w:val="005762E2"/>
    <w:rsid w:val="00580F7E"/>
    <w:rsid w:val="00582886"/>
    <w:rsid w:val="00583285"/>
    <w:rsid w:val="005832EF"/>
    <w:rsid w:val="0058354A"/>
    <w:rsid w:val="0058483A"/>
    <w:rsid w:val="005859BE"/>
    <w:rsid w:val="00585A70"/>
    <w:rsid w:val="00586832"/>
    <w:rsid w:val="00587273"/>
    <w:rsid w:val="00590613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A21"/>
    <w:rsid w:val="005A0BD2"/>
    <w:rsid w:val="005A5205"/>
    <w:rsid w:val="005A69BD"/>
    <w:rsid w:val="005A6FD7"/>
    <w:rsid w:val="005A79A3"/>
    <w:rsid w:val="005A7E25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CFE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7601"/>
    <w:rsid w:val="005D3424"/>
    <w:rsid w:val="005D4276"/>
    <w:rsid w:val="005D48FD"/>
    <w:rsid w:val="005D5F44"/>
    <w:rsid w:val="005D66C3"/>
    <w:rsid w:val="005D7238"/>
    <w:rsid w:val="005D7424"/>
    <w:rsid w:val="005D7DEE"/>
    <w:rsid w:val="005E02DB"/>
    <w:rsid w:val="005E0727"/>
    <w:rsid w:val="005E0ABB"/>
    <w:rsid w:val="005E1024"/>
    <w:rsid w:val="005E1440"/>
    <w:rsid w:val="005E20EE"/>
    <w:rsid w:val="005E2516"/>
    <w:rsid w:val="005E3949"/>
    <w:rsid w:val="005E430E"/>
    <w:rsid w:val="005E4676"/>
    <w:rsid w:val="005E4A92"/>
    <w:rsid w:val="005E559D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2E7C"/>
    <w:rsid w:val="006046EE"/>
    <w:rsid w:val="00605C9E"/>
    <w:rsid w:val="00607903"/>
    <w:rsid w:val="00607F9C"/>
    <w:rsid w:val="00610BFD"/>
    <w:rsid w:val="006112CF"/>
    <w:rsid w:val="00613662"/>
    <w:rsid w:val="00614A16"/>
    <w:rsid w:val="00614B35"/>
    <w:rsid w:val="0061719E"/>
    <w:rsid w:val="006172AE"/>
    <w:rsid w:val="006178AF"/>
    <w:rsid w:val="00622001"/>
    <w:rsid w:val="00622D1A"/>
    <w:rsid w:val="00622FA7"/>
    <w:rsid w:val="006235F0"/>
    <w:rsid w:val="00624912"/>
    <w:rsid w:val="006251DF"/>
    <w:rsid w:val="00625C45"/>
    <w:rsid w:val="00626493"/>
    <w:rsid w:val="006271A5"/>
    <w:rsid w:val="00631E03"/>
    <w:rsid w:val="0063291C"/>
    <w:rsid w:val="006329CF"/>
    <w:rsid w:val="00633119"/>
    <w:rsid w:val="006331BC"/>
    <w:rsid w:val="0063721E"/>
    <w:rsid w:val="006410A0"/>
    <w:rsid w:val="00642828"/>
    <w:rsid w:val="0064319E"/>
    <w:rsid w:val="0064436C"/>
    <w:rsid w:val="006443EE"/>
    <w:rsid w:val="00644FC5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BC6"/>
    <w:rsid w:val="00662DA4"/>
    <w:rsid w:val="0066352A"/>
    <w:rsid w:val="006648A0"/>
    <w:rsid w:val="006655EC"/>
    <w:rsid w:val="0066584C"/>
    <w:rsid w:val="00666156"/>
    <w:rsid w:val="0066641A"/>
    <w:rsid w:val="0067026F"/>
    <w:rsid w:val="006702C6"/>
    <w:rsid w:val="00671660"/>
    <w:rsid w:val="00671D25"/>
    <w:rsid w:val="0067351F"/>
    <w:rsid w:val="00673A44"/>
    <w:rsid w:val="00675610"/>
    <w:rsid w:val="00675C33"/>
    <w:rsid w:val="00675F54"/>
    <w:rsid w:val="00677782"/>
    <w:rsid w:val="006779FE"/>
    <w:rsid w:val="0068131F"/>
    <w:rsid w:val="00681333"/>
    <w:rsid w:val="0068136B"/>
    <w:rsid w:val="0068430B"/>
    <w:rsid w:val="00684C71"/>
    <w:rsid w:val="0068573D"/>
    <w:rsid w:val="00685EDF"/>
    <w:rsid w:val="0069143F"/>
    <w:rsid w:val="00692E37"/>
    <w:rsid w:val="006975FB"/>
    <w:rsid w:val="006A0697"/>
    <w:rsid w:val="006A0837"/>
    <w:rsid w:val="006A0FC6"/>
    <w:rsid w:val="006A1D5A"/>
    <w:rsid w:val="006A1DAC"/>
    <w:rsid w:val="006A2D39"/>
    <w:rsid w:val="006A3EC1"/>
    <w:rsid w:val="006A4F6E"/>
    <w:rsid w:val="006A53B7"/>
    <w:rsid w:val="006A57BC"/>
    <w:rsid w:val="006A599C"/>
    <w:rsid w:val="006A6C4A"/>
    <w:rsid w:val="006A6F0E"/>
    <w:rsid w:val="006B0210"/>
    <w:rsid w:val="006B0748"/>
    <w:rsid w:val="006B21FB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071C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C18"/>
    <w:rsid w:val="006E0C44"/>
    <w:rsid w:val="006E12CA"/>
    <w:rsid w:val="006E172D"/>
    <w:rsid w:val="006E217E"/>
    <w:rsid w:val="006E220F"/>
    <w:rsid w:val="006E27CF"/>
    <w:rsid w:val="006E2D71"/>
    <w:rsid w:val="006E4558"/>
    <w:rsid w:val="006E5A2F"/>
    <w:rsid w:val="006E5DEC"/>
    <w:rsid w:val="006E67BC"/>
    <w:rsid w:val="006E72E3"/>
    <w:rsid w:val="006F07DC"/>
    <w:rsid w:val="006F170E"/>
    <w:rsid w:val="006F1CDF"/>
    <w:rsid w:val="006F1E54"/>
    <w:rsid w:val="006F4185"/>
    <w:rsid w:val="006F4BB0"/>
    <w:rsid w:val="006F5FE9"/>
    <w:rsid w:val="006F61AD"/>
    <w:rsid w:val="006F6A1C"/>
    <w:rsid w:val="006F6E38"/>
    <w:rsid w:val="006F7C2D"/>
    <w:rsid w:val="006F7DB5"/>
    <w:rsid w:val="00700217"/>
    <w:rsid w:val="00700390"/>
    <w:rsid w:val="00700DD5"/>
    <w:rsid w:val="00701C20"/>
    <w:rsid w:val="00702031"/>
    <w:rsid w:val="00703B26"/>
    <w:rsid w:val="007043C4"/>
    <w:rsid w:val="00704572"/>
    <w:rsid w:val="0070525E"/>
    <w:rsid w:val="007052DD"/>
    <w:rsid w:val="00705837"/>
    <w:rsid w:val="007068EC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2DD"/>
    <w:rsid w:val="00714431"/>
    <w:rsid w:val="00714829"/>
    <w:rsid w:val="0071509C"/>
    <w:rsid w:val="0071593C"/>
    <w:rsid w:val="0071624A"/>
    <w:rsid w:val="00716390"/>
    <w:rsid w:val="0071775B"/>
    <w:rsid w:val="0072158F"/>
    <w:rsid w:val="00721C3C"/>
    <w:rsid w:val="007221D8"/>
    <w:rsid w:val="00722270"/>
    <w:rsid w:val="0072303B"/>
    <w:rsid w:val="007254C2"/>
    <w:rsid w:val="00727297"/>
    <w:rsid w:val="007273B9"/>
    <w:rsid w:val="00730487"/>
    <w:rsid w:val="007315DC"/>
    <w:rsid w:val="00731CD7"/>
    <w:rsid w:val="0073334E"/>
    <w:rsid w:val="0073378A"/>
    <w:rsid w:val="00733AFD"/>
    <w:rsid w:val="00734189"/>
    <w:rsid w:val="007348C5"/>
    <w:rsid w:val="0073665B"/>
    <w:rsid w:val="00737D85"/>
    <w:rsid w:val="00740854"/>
    <w:rsid w:val="00740FB0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474BB"/>
    <w:rsid w:val="00751B52"/>
    <w:rsid w:val="00751CCD"/>
    <w:rsid w:val="00753139"/>
    <w:rsid w:val="00753FA6"/>
    <w:rsid w:val="0075463B"/>
    <w:rsid w:val="0075646D"/>
    <w:rsid w:val="00756614"/>
    <w:rsid w:val="00757B05"/>
    <w:rsid w:val="00762891"/>
    <w:rsid w:val="00762E88"/>
    <w:rsid w:val="00763A57"/>
    <w:rsid w:val="00765447"/>
    <w:rsid w:val="007660BB"/>
    <w:rsid w:val="007678E1"/>
    <w:rsid w:val="00770109"/>
    <w:rsid w:val="00770A4B"/>
    <w:rsid w:val="00770AB2"/>
    <w:rsid w:val="00770F0A"/>
    <w:rsid w:val="00772A1B"/>
    <w:rsid w:val="00773BCD"/>
    <w:rsid w:val="007743D8"/>
    <w:rsid w:val="00774D7E"/>
    <w:rsid w:val="007757C1"/>
    <w:rsid w:val="007759C1"/>
    <w:rsid w:val="00775D7C"/>
    <w:rsid w:val="007761AD"/>
    <w:rsid w:val="007763FD"/>
    <w:rsid w:val="00776DC1"/>
    <w:rsid w:val="00776DCE"/>
    <w:rsid w:val="00777D62"/>
    <w:rsid w:val="00780131"/>
    <w:rsid w:val="0078117D"/>
    <w:rsid w:val="0078220B"/>
    <w:rsid w:val="00782486"/>
    <w:rsid w:val="00784ECF"/>
    <w:rsid w:val="00785114"/>
    <w:rsid w:val="00785AC6"/>
    <w:rsid w:val="00785FD0"/>
    <w:rsid w:val="00791612"/>
    <w:rsid w:val="00792CE2"/>
    <w:rsid w:val="007951D2"/>
    <w:rsid w:val="007956EF"/>
    <w:rsid w:val="00796659"/>
    <w:rsid w:val="00797C6E"/>
    <w:rsid w:val="007A0F44"/>
    <w:rsid w:val="007A1814"/>
    <w:rsid w:val="007A2DB2"/>
    <w:rsid w:val="007A3BF4"/>
    <w:rsid w:val="007A3D9D"/>
    <w:rsid w:val="007A4D9D"/>
    <w:rsid w:val="007A5772"/>
    <w:rsid w:val="007A6AFA"/>
    <w:rsid w:val="007A7CA5"/>
    <w:rsid w:val="007B10C6"/>
    <w:rsid w:val="007B279B"/>
    <w:rsid w:val="007B2ABB"/>
    <w:rsid w:val="007B314F"/>
    <w:rsid w:val="007B5DBC"/>
    <w:rsid w:val="007B69B0"/>
    <w:rsid w:val="007B74CC"/>
    <w:rsid w:val="007B7703"/>
    <w:rsid w:val="007C016A"/>
    <w:rsid w:val="007C05E7"/>
    <w:rsid w:val="007C2233"/>
    <w:rsid w:val="007C3607"/>
    <w:rsid w:val="007C3D1A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18"/>
    <w:rsid w:val="007D59A7"/>
    <w:rsid w:val="007D5DAF"/>
    <w:rsid w:val="007D62C4"/>
    <w:rsid w:val="007D7577"/>
    <w:rsid w:val="007D7AB4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3C6B"/>
    <w:rsid w:val="007F43B5"/>
    <w:rsid w:val="007F4588"/>
    <w:rsid w:val="007F59EE"/>
    <w:rsid w:val="007F59F0"/>
    <w:rsid w:val="007F5F0D"/>
    <w:rsid w:val="007F68C0"/>
    <w:rsid w:val="007F6C4E"/>
    <w:rsid w:val="007F6EDA"/>
    <w:rsid w:val="007F75F3"/>
    <w:rsid w:val="007F77C9"/>
    <w:rsid w:val="008005EC"/>
    <w:rsid w:val="008005F0"/>
    <w:rsid w:val="00800CEC"/>
    <w:rsid w:val="00801BC7"/>
    <w:rsid w:val="00801F92"/>
    <w:rsid w:val="00802413"/>
    <w:rsid w:val="008026A2"/>
    <w:rsid w:val="00804AEC"/>
    <w:rsid w:val="00804CB5"/>
    <w:rsid w:val="00805C75"/>
    <w:rsid w:val="00805E96"/>
    <w:rsid w:val="0080733D"/>
    <w:rsid w:val="00810560"/>
    <w:rsid w:val="00812817"/>
    <w:rsid w:val="00812A20"/>
    <w:rsid w:val="0081410A"/>
    <w:rsid w:val="00814935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5C9"/>
    <w:rsid w:val="00826B50"/>
    <w:rsid w:val="0083108D"/>
    <w:rsid w:val="00831893"/>
    <w:rsid w:val="008327BF"/>
    <w:rsid w:val="00832F28"/>
    <w:rsid w:val="00837419"/>
    <w:rsid w:val="008400EF"/>
    <w:rsid w:val="00841022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335"/>
    <w:rsid w:val="008579A5"/>
    <w:rsid w:val="008600D7"/>
    <w:rsid w:val="00861187"/>
    <w:rsid w:val="00861F14"/>
    <w:rsid w:val="00862472"/>
    <w:rsid w:val="00862AC3"/>
    <w:rsid w:val="00863492"/>
    <w:rsid w:val="008640B4"/>
    <w:rsid w:val="00865505"/>
    <w:rsid w:val="00866663"/>
    <w:rsid w:val="008708EE"/>
    <w:rsid w:val="00870EF3"/>
    <w:rsid w:val="0087190F"/>
    <w:rsid w:val="0087494F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0A51"/>
    <w:rsid w:val="00891E5A"/>
    <w:rsid w:val="0089202D"/>
    <w:rsid w:val="008928E8"/>
    <w:rsid w:val="00892976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4B95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4573"/>
    <w:rsid w:val="008C6DEA"/>
    <w:rsid w:val="008C7618"/>
    <w:rsid w:val="008C7CC6"/>
    <w:rsid w:val="008D04FE"/>
    <w:rsid w:val="008D09E8"/>
    <w:rsid w:val="008D105E"/>
    <w:rsid w:val="008D414C"/>
    <w:rsid w:val="008D54BB"/>
    <w:rsid w:val="008D5940"/>
    <w:rsid w:val="008D674B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7563"/>
    <w:rsid w:val="00907811"/>
    <w:rsid w:val="009108A3"/>
    <w:rsid w:val="009127A8"/>
    <w:rsid w:val="00912D9B"/>
    <w:rsid w:val="00912DA4"/>
    <w:rsid w:val="009134D4"/>
    <w:rsid w:val="009178F7"/>
    <w:rsid w:val="00917B42"/>
    <w:rsid w:val="0092026B"/>
    <w:rsid w:val="00920D92"/>
    <w:rsid w:val="00923585"/>
    <w:rsid w:val="00923969"/>
    <w:rsid w:val="009239CB"/>
    <w:rsid w:val="00923F96"/>
    <w:rsid w:val="009249FC"/>
    <w:rsid w:val="00925BD0"/>
    <w:rsid w:val="00925CC9"/>
    <w:rsid w:val="00926681"/>
    <w:rsid w:val="009300F6"/>
    <w:rsid w:val="00931A1D"/>
    <w:rsid w:val="009325CA"/>
    <w:rsid w:val="00932741"/>
    <w:rsid w:val="0093302B"/>
    <w:rsid w:val="00933EC5"/>
    <w:rsid w:val="0093514F"/>
    <w:rsid w:val="00936EFC"/>
    <w:rsid w:val="009377E7"/>
    <w:rsid w:val="009379F5"/>
    <w:rsid w:val="00937A1E"/>
    <w:rsid w:val="00937F67"/>
    <w:rsid w:val="00940BB6"/>
    <w:rsid w:val="00941198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50"/>
    <w:rsid w:val="00953093"/>
    <w:rsid w:val="009554E4"/>
    <w:rsid w:val="0095787D"/>
    <w:rsid w:val="00960AB8"/>
    <w:rsid w:val="009618CB"/>
    <w:rsid w:val="00961A6B"/>
    <w:rsid w:val="00962E9E"/>
    <w:rsid w:val="0096644D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91"/>
    <w:rsid w:val="00982DC0"/>
    <w:rsid w:val="00983011"/>
    <w:rsid w:val="00983E78"/>
    <w:rsid w:val="0098462F"/>
    <w:rsid w:val="00984A26"/>
    <w:rsid w:val="00984AE2"/>
    <w:rsid w:val="009859F5"/>
    <w:rsid w:val="00986B7E"/>
    <w:rsid w:val="00986B7F"/>
    <w:rsid w:val="00986ECD"/>
    <w:rsid w:val="00987BC3"/>
    <w:rsid w:val="00990BD8"/>
    <w:rsid w:val="0099120F"/>
    <w:rsid w:val="0099521D"/>
    <w:rsid w:val="0099524B"/>
    <w:rsid w:val="009953E2"/>
    <w:rsid w:val="009961CE"/>
    <w:rsid w:val="00996EDB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5F1"/>
    <w:rsid w:val="009B67FB"/>
    <w:rsid w:val="009B6C34"/>
    <w:rsid w:val="009B6E5F"/>
    <w:rsid w:val="009B7930"/>
    <w:rsid w:val="009C0007"/>
    <w:rsid w:val="009C019B"/>
    <w:rsid w:val="009C06DD"/>
    <w:rsid w:val="009C0B8F"/>
    <w:rsid w:val="009C0DF3"/>
    <w:rsid w:val="009C0FE6"/>
    <w:rsid w:val="009C1641"/>
    <w:rsid w:val="009C1845"/>
    <w:rsid w:val="009C1ADA"/>
    <w:rsid w:val="009C247E"/>
    <w:rsid w:val="009C3DD2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13F9"/>
    <w:rsid w:val="009E1AC0"/>
    <w:rsid w:val="009E2E1E"/>
    <w:rsid w:val="009E32A3"/>
    <w:rsid w:val="009E360B"/>
    <w:rsid w:val="009E43D1"/>
    <w:rsid w:val="009E4AC4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C7B"/>
    <w:rsid w:val="009F6789"/>
    <w:rsid w:val="009F71D9"/>
    <w:rsid w:val="00A00209"/>
    <w:rsid w:val="00A00342"/>
    <w:rsid w:val="00A008B3"/>
    <w:rsid w:val="00A00F8F"/>
    <w:rsid w:val="00A016CA"/>
    <w:rsid w:val="00A024F8"/>
    <w:rsid w:val="00A02543"/>
    <w:rsid w:val="00A036F8"/>
    <w:rsid w:val="00A03DEB"/>
    <w:rsid w:val="00A0613A"/>
    <w:rsid w:val="00A065A2"/>
    <w:rsid w:val="00A06A71"/>
    <w:rsid w:val="00A10C4B"/>
    <w:rsid w:val="00A12EA2"/>
    <w:rsid w:val="00A13439"/>
    <w:rsid w:val="00A139AA"/>
    <w:rsid w:val="00A14325"/>
    <w:rsid w:val="00A14377"/>
    <w:rsid w:val="00A14C5A"/>
    <w:rsid w:val="00A15569"/>
    <w:rsid w:val="00A15E35"/>
    <w:rsid w:val="00A16F6C"/>
    <w:rsid w:val="00A17B98"/>
    <w:rsid w:val="00A24754"/>
    <w:rsid w:val="00A24758"/>
    <w:rsid w:val="00A25455"/>
    <w:rsid w:val="00A25B8F"/>
    <w:rsid w:val="00A25DB5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36FF9"/>
    <w:rsid w:val="00A421D0"/>
    <w:rsid w:val="00A43A62"/>
    <w:rsid w:val="00A441EF"/>
    <w:rsid w:val="00A4745E"/>
    <w:rsid w:val="00A4753E"/>
    <w:rsid w:val="00A47998"/>
    <w:rsid w:val="00A47B9A"/>
    <w:rsid w:val="00A5076F"/>
    <w:rsid w:val="00A50FC5"/>
    <w:rsid w:val="00A52122"/>
    <w:rsid w:val="00A52EFB"/>
    <w:rsid w:val="00A547D0"/>
    <w:rsid w:val="00A55EF1"/>
    <w:rsid w:val="00A56779"/>
    <w:rsid w:val="00A614BB"/>
    <w:rsid w:val="00A618BB"/>
    <w:rsid w:val="00A626EB"/>
    <w:rsid w:val="00A6337F"/>
    <w:rsid w:val="00A638BB"/>
    <w:rsid w:val="00A63F0B"/>
    <w:rsid w:val="00A643F9"/>
    <w:rsid w:val="00A65E94"/>
    <w:rsid w:val="00A661A6"/>
    <w:rsid w:val="00A67081"/>
    <w:rsid w:val="00A67B7F"/>
    <w:rsid w:val="00A702BB"/>
    <w:rsid w:val="00A70DD2"/>
    <w:rsid w:val="00A71B54"/>
    <w:rsid w:val="00A71D10"/>
    <w:rsid w:val="00A72510"/>
    <w:rsid w:val="00A733A3"/>
    <w:rsid w:val="00A73780"/>
    <w:rsid w:val="00A7410D"/>
    <w:rsid w:val="00A74C21"/>
    <w:rsid w:val="00A753D8"/>
    <w:rsid w:val="00A7556C"/>
    <w:rsid w:val="00A76A48"/>
    <w:rsid w:val="00A778B6"/>
    <w:rsid w:val="00A77A50"/>
    <w:rsid w:val="00A77C23"/>
    <w:rsid w:val="00A812CE"/>
    <w:rsid w:val="00A81498"/>
    <w:rsid w:val="00A82563"/>
    <w:rsid w:val="00A835BE"/>
    <w:rsid w:val="00A84579"/>
    <w:rsid w:val="00A84F41"/>
    <w:rsid w:val="00A8518E"/>
    <w:rsid w:val="00A85B73"/>
    <w:rsid w:val="00A85DA7"/>
    <w:rsid w:val="00A85DBB"/>
    <w:rsid w:val="00A85EF1"/>
    <w:rsid w:val="00A8611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054"/>
    <w:rsid w:val="00AA23E2"/>
    <w:rsid w:val="00AA2726"/>
    <w:rsid w:val="00AA2F79"/>
    <w:rsid w:val="00AA38A3"/>
    <w:rsid w:val="00AA4829"/>
    <w:rsid w:val="00AA55BA"/>
    <w:rsid w:val="00AA5772"/>
    <w:rsid w:val="00AA57C0"/>
    <w:rsid w:val="00AB01CC"/>
    <w:rsid w:val="00AB2C4F"/>
    <w:rsid w:val="00AB31B6"/>
    <w:rsid w:val="00AB3B03"/>
    <w:rsid w:val="00AB6672"/>
    <w:rsid w:val="00AB6E12"/>
    <w:rsid w:val="00AC0D07"/>
    <w:rsid w:val="00AC12CF"/>
    <w:rsid w:val="00AC3FC7"/>
    <w:rsid w:val="00AC4FC4"/>
    <w:rsid w:val="00AC598D"/>
    <w:rsid w:val="00AC6424"/>
    <w:rsid w:val="00AC7046"/>
    <w:rsid w:val="00AD0E69"/>
    <w:rsid w:val="00AD13BF"/>
    <w:rsid w:val="00AD1D25"/>
    <w:rsid w:val="00AD2FA0"/>
    <w:rsid w:val="00AD3642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4CC0"/>
    <w:rsid w:val="00AF046B"/>
    <w:rsid w:val="00AF1159"/>
    <w:rsid w:val="00AF157D"/>
    <w:rsid w:val="00AF23F5"/>
    <w:rsid w:val="00AF37FC"/>
    <w:rsid w:val="00AF3E11"/>
    <w:rsid w:val="00AF3E4E"/>
    <w:rsid w:val="00AF4CD0"/>
    <w:rsid w:val="00AF510E"/>
    <w:rsid w:val="00AF7BEE"/>
    <w:rsid w:val="00B003D0"/>
    <w:rsid w:val="00B00669"/>
    <w:rsid w:val="00B023F6"/>
    <w:rsid w:val="00B04FEB"/>
    <w:rsid w:val="00B05A98"/>
    <w:rsid w:val="00B06504"/>
    <w:rsid w:val="00B06D69"/>
    <w:rsid w:val="00B117D7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20C3E"/>
    <w:rsid w:val="00B21782"/>
    <w:rsid w:val="00B22AFE"/>
    <w:rsid w:val="00B236A3"/>
    <w:rsid w:val="00B23DA2"/>
    <w:rsid w:val="00B25206"/>
    <w:rsid w:val="00B26115"/>
    <w:rsid w:val="00B27907"/>
    <w:rsid w:val="00B3088D"/>
    <w:rsid w:val="00B3096D"/>
    <w:rsid w:val="00B318CF"/>
    <w:rsid w:val="00B31A87"/>
    <w:rsid w:val="00B3296D"/>
    <w:rsid w:val="00B343A8"/>
    <w:rsid w:val="00B343B2"/>
    <w:rsid w:val="00B358CC"/>
    <w:rsid w:val="00B36413"/>
    <w:rsid w:val="00B364F0"/>
    <w:rsid w:val="00B3650D"/>
    <w:rsid w:val="00B36B51"/>
    <w:rsid w:val="00B417BB"/>
    <w:rsid w:val="00B41DF5"/>
    <w:rsid w:val="00B42966"/>
    <w:rsid w:val="00B43B3B"/>
    <w:rsid w:val="00B44368"/>
    <w:rsid w:val="00B44F6B"/>
    <w:rsid w:val="00B458A3"/>
    <w:rsid w:val="00B45F4F"/>
    <w:rsid w:val="00B4622A"/>
    <w:rsid w:val="00B469FE"/>
    <w:rsid w:val="00B51738"/>
    <w:rsid w:val="00B536A2"/>
    <w:rsid w:val="00B53701"/>
    <w:rsid w:val="00B53C2B"/>
    <w:rsid w:val="00B53DF9"/>
    <w:rsid w:val="00B54563"/>
    <w:rsid w:val="00B548C8"/>
    <w:rsid w:val="00B552F9"/>
    <w:rsid w:val="00B5544E"/>
    <w:rsid w:val="00B55A4A"/>
    <w:rsid w:val="00B566A4"/>
    <w:rsid w:val="00B5733A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D04"/>
    <w:rsid w:val="00B67D4F"/>
    <w:rsid w:val="00B71E91"/>
    <w:rsid w:val="00B723E4"/>
    <w:rsid w:val="00B72A16"/>
    <w:rsid w:val="00B7314D"/>
    <w:rsid w:val="00B73DE8"/>
    <w:rsid w:val="00B73F36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E4C"/>
    <w:rsid w:val="00B90FA5"/>
    <w:rsid w:val="00B91668"/>
    <w:rsid w:val="00B92B6B"/>
    <w:rsid w:val="00B93351"/>
    <w:rsid w:val="00B94644"/>
    <w:rsid w:val="00B94CBE"/>
    <w:rsid w:val="00B952E4"/>
    <w:rsid w:val="00B953D1"/>
    <w:rsid w:val="00B964FF"/>
    <w:rsid w:val="00B96880"/>
    <w:rsid w:val="00B96E56"/>
    <w:rsid w:val="00BA14B8"/>
    <w:rsid w:val="00BA1AAE"/>
    <w:rsid w:val="00BA1CE3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7776"/>
    <w:rsid w:val="00BB7D14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0B79"/>
    <w:rsid w:val="00BE2BD5"/>
    <w:rsid w:val="00BE371F"/>
    <w:rsid w:val="00BE4333"/>
    <w:rsid w:val="00BE5E47"/>
    <w:rsid w:val="00BE7F4D"/>
    <w:rsid w:val="00BF055B"/>
    <w:rsid w:val="00BF1607"/>
    <w:rsid w:val="00BF1FCC"/>
    <w:rsid w:val="00BF2477"/>
    <w:rsid w:val="00BF26D5"/>
    <w:rsid w:val="00BF4C1B"/>
    <w:rsid w:val="00BF5D5A"/>
    <w:rsid w:val="00BF7366"/>
    <w:rsid w:val="00BF7952"/>
    <w:rsid w:val="00BF7E2C"/>
    <w:rsid w:val="00BF7E8C"/>
    <w:rsid w:val="00C023F1"/>
    <w:rsid w:val="00C025E0"/>
    <w:rsid w:val="00C03B65"/>
    <w:rsid w:val="00C063FA"/>
    <w:rsid w:val="00C075DB"/>
    <w:rsid w:val="00C11361"/>
    <w:rsid w:val="00C12778"/>
    <w:rsid w:val="00C1352C"/>
    <w:rsid w:val="00C1399B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8B6"/>
    <w:rsid w:val="00C24265"/>
    <w:rsid w:val="00C263FA"/>
    <w:rsid w:val="00C274A3"/>
    <w:rsid w:val="00C302B9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2B06"/>
    <w:rsid w:val="00C45144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BE3"/>
    <w:rsid w:val="00C60474"/>
    <w:rsid w:val="00C617DA"/>
    <w:rsid w:val="00C62C4C"/>
    <w:rsid w:val="00C632C8"/>
    <w:rsid w:val="00C637B5"/>
    <w:rsid w:val="00C65122"/>
    <w:rsid w:val="00C66516"/>
    <w:rsid w:val="00C66594"/>
    <w:rsid w:val="00C66B47"/>
    <w:rsid w:val="00C670AB"/>
    <w:rsid w:val="00C67778"/>
    <w:rsid w:val="00C709A8"/>
    <w:rsid w:val="00C71C91"/>
    <w:rsid w:val="00C74995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AA2"/>
    <w:rsid w:val="00C913E3"/>
    <w:rsid w:val="00C9148C"/>
    <w:rsid w:val="00C916EC"/>
    <w:rsid w:val="00C92861"/>
    <w:rsid w:val="00C9316D"/>
    <w:rsid w:val="00C957FA"/>
    <w:rsid w:val="00C963F2"/>
    <w:rsid w:val="00C966DC"/>
    <w:rsid w:val="00CA108F"/>
    <w:rsid w:val="00CA4625"/>
    <w:rsid w:val="00CA47EF"/>
    <w:rsid w:val="00CA52A6"/>
    <w:rsid w:val="00CA71A2"/>
    <w:rsid w:val="00CA743D"/>
    <w:rsid w:val="00CA7E8C"/>
    <w:rsid w:val="00CB0B82"/>
    <w:rsid w:val="00CB41A6"/>
    <w:rsid w:val="00CB5405"/>
    <w:rsid w:val="00CB6EDF"/>
    <w:rsid w:val="00CC2662"/>
    <w:rsid w:val="00CC33A5"/>
    <w:rsid w:val="00CC3A46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17D1"/>
    <w:rsid w:val="00CE2AA3"/>
    <w:rsid w:val="00CE378E"/>
    <w:rsid w:val="00CE4ABB"/>
    <w:rsid w:val="00CE4B74"/>
    <w:rsid w:val="00CE4D06"/>
    <w:rsid w:val="00CE5000"/>
    <w:rsid w:val="00CE57B3"/>
    <w:rsid w:val="00CE7394"/>
    <w:rsid w:val="00CE7B01"/>
    <w:rsid w:val="00CF0080"/>
    <w:rsid w:val="00CF0185"/>
    <w:rsid w:val="00CF2F9D"/>
    <w:rsid w:val="00CF3052"/>
    <w:rsid w:val="00CF3490"/>
    <w:rsid w:val="00CF3947"/>
    <w:rsid w:val="00CF42E1"/>
    <w:rsid w:val="00CF4BB6"/>
    <w:rsid w:val="00CF5CAD"/>
    <w:rsid w:val="00CF6683"/>
    <w:rsid w:val="00CF6E48"/>
    <w:rsid w:val="00CF77E5"/>
    <w:rsid w:val="00D01233"/>
    <w:rsid w:val="00D0165B"/>
    <w:rsid w:val="00D030EB"/>
    <w:rsid w:val="00D038C9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3F5"/>
    <w:rsid w:val="00D120C6"/>
    <w:rsid w:val="00D14B93"/>
    <w:rsid w:val="00D15019"/>
    <w:rsid w:val="00D155A2"/>
    <w:rsid w:val="00D15C04"/>
    <w:rsid w:val="00D20A26"/>
    <w:rsid w:val="00D20D9C"/>
    <w:rsid w:val="00D21225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373DC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861"/>
    <w:rsid w:val="00D60F37"/>
    <w:rsid w:val="00D62AF1"/>
    <w:rsid w:val="00D642DC"/>
    <w:rsid w:val="00D64C9E"/>
    <w:rsid w:val="00D64E8B"/>
    <w:rsid w:val="00D65694"/>
    <w:rsid w:val="00D672B2"/>
    <w:rsid w:val="00D67636"/>
    <w:rsid w:val="00D67A43"/>
    <w:rsid w:val="00D70051"/>
    <w:rsid w:val="00D70371"/>
    <w:rsid w:val="00D7072D"/>
    <w:rsid w:val="00D70D62"/>
    <w:rsid w:val="00D70E1C"/>
    <w:rsid w:val="00D71000"/>
    <w:rsid w:val="00D71AED"/>
    <w:rsid w:val="00D720D9"/>
    <w:rsid w:val="00D721CE"/>
    <w:rsid w:val="00D739DE"/>
    <w:rsid w:val="00D74FB3"/>
    <w:rsid w:val="00D75752"/>
    <w:rsid w:val="00D75992"/>
    <w:rsid w:val="00D7660C"/>
    <w:rsid w:val="00D771CF"/>
    <w:rsid w:val="00D80F0C"/>
    <w:rsid w:val="00D8262C"/>
    <w:rsid w:val="00D842FB"/>
    <w:rsid w:val="00D847F6"/>
    <w:rsid w:val="00D84F4F"/>
    <w:rsid w:val="00D85DDE"/>
    <w:rsid w:val="00D86185"/>
    <w:rsid w:val="00D90120"/>
    <w:rsid w:val="00D90280"/>
    <w:rsid w:val="00D93DE9"/>
    <w:rsid w:val="00D95ACA"/>
    <w:rsid w:val="00D95CF7"/>
    <w:rsid w:val="00D95F1E"/>
    <w:rsid w:val="00D96B6E"/>
    <w:rsid w:val="00D9733C"/>
    <w:rsid w:val="00D97EC5"/>
    <w:rsid w:val="00DA0357"/>
    <w:rsid w:val="00DA2402"/>
    <w:rsid w:val="00DA28BC"/>
    <w:rsid w:val="00DA2DED"/>
    <w:rsid w:val="00DA375F"/>
    <w:rsid w:val="00DA3A82"/>
    <w:rsid w:val="00DA515F"/>
    <w:rsid w:val="00DA5F91"/>
    <w:rsid w:val="00DA72F9"/>
    <w:rsid w:val="00DA731C"/>
    <w:rsid w:val="00DA7BBD"/>
    <w:rsid w:val="00DB01AF"/>
    <w:rsid w:val="00DB4618"/>
    <w:rsid w:val="00DB4A44"/>
    <w:rsid w:val="00DB5618"/>
    <w:rsid w:val="00DB69D4"/>
    <w:rsid w:val="00DC2514"/>
    <w:rsid w:val="00DC2852"/>
    <w:rsid w:val="00DC4117"/>
    <w:rsid w:val="00DC4AED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315"/>
    <w:rsid w:val="00DE18F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58AA"/>
    <w:rsid w:val="00DF5921"/>
    <w:rsid w:val="00DF5937"/>
    <w:rsid w:val="00DF5E4E"/>
    <w:rsid w:val="00E01DCD"/>
    <w:rsid w:val="00E02CCF"/>
    <w:rsid w:val="00E03976"/>
    <w:rsid w:val="00E076D6"/>
    <w:rsid w:val="00E079AF"/>
    <w:rsid w:val="00E07A86"/>
    <w:rsid w:val="00E100E7"/>
    <w:rsid w:val="00E10AF1"/>
    <w:rsid w:val="00E116AB"/>
    <w:rsid w:val="00E1274C"/>
    <w:rsid w:val="00E13CC0"/>
    <w:rsid w:val="00E150CB"/>
    <w:rsid w:val="00E16DA4"/>
    <w:rsid w:val="00E179DC"/>
    <w:rsid w:val="00E17C51"/>
    <w:rsid w:val="00E20817"/>
    <w:rsid w:val="00E211AB"/>
    <w:rsid w:val="00E219FD"/>
    <w:rsid w:val="00E23402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6C0"/>
    <w:rsid w:val="00E44E31"/>
    <w:rsid w:val="00E45D4C"/>
    <w:rsid w:val="00E464CF"/>
    <w:rsid w:val="00E502E4"/>
    <w:rsid w:val="00E51971"/>
    <w:rsid w:val="00E51D93"/>
    <w:rsid w:val="00E5252B"/>
    <w:rsid w:val="00E52E0C"/>
    <w:rsid w:val="00E53640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3F4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276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D009E"/>
    <w:rsid w:val="00ED0D3B"/>
    <w:rsid w:val="00ED1BD6"/>
    <w:rsid w:val="00ED2980"/>
    <w:rsid w:val="00ED39E9"/>
    <w:rsid w:val="00ED5D4D"/>
    <w:rsid w:val="00ED651F"/>
    <w:rsid w:val="00ED6FB3"/>
    <w:rsid w:val="00ED7659"/>
    <w:rsid w:val="00EE1C83"/>
    <w:rsid w:val="00EE2358"/>
    <w:rsid w:val="00EE35B1"/>
    <w:rsid w:val="00EE3DE3"/>
    <w:rsid w:val="00EE4CC0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5871"/>
    <w:rsid w:val="00EF588E"/>
    <w:rsid w:val="00EF72AA"/>
    <w:rsid w:val="00EF7D70"/>
    <w:rsid w:val="00EF7FD4"/>
    <w:rsid w:val="00F002E6"/>
    <w:rsid w:val="00F009F4"/>
    <w:rsid w:val="00F025D3"/>
    <w:rsid w:val="00F0325E"/>
    <w:rsid w:val="00F03297"/>
    <w:rsid w:val="00F051B6"/>
    <w:rsid w:val="00F054A9"/>
    <w:rsid w:val="00F06230"/>
    <w:rsid w:val="00F0659A"/>
    <w:rsid w:val="00F07982"/>
    <w:rsid w:val="00F1150C"/>
    <w:rsid w:val="00F11C71"/>
    <w:rsid w:val="00F11F20"/>
    <w:rsid w:val="00F12619"/>
    <w:rsid w:val="00F13540"/>
    <w:rsid w:val="00F14ADD"/>
    <w:rsid w:val="00F1561B"/>
    <w:rsid w:val="00F15C87"/>
    <w:rsid w:val="00F15E6E"/>
    <w:rsid w:val="00F1686E"/>
    <w:rsid w:val="00F173CF"/>
    <w:rsid w:val="00F1741F"/>
    <w:rsid w:val="00F20D42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1CC9"/>
    <w:rsid w:val="00F41DB3"/>
    <w:rsid w:val="00F42521"/>
    <w:rsid w:val="00F42C66"/>
    <w:rsid w:val="00F430E4"/>
    <w:rsid w:val="00F44CC0"/>
    <w:rsid w:val="00F452F8"/>
    <w:rsid w:val="00F45D2D"/>
    <w:rsid w:val="00F45F18"/>
    <w:rsid w:val="00F45FA4"/>
    <w:rsid w:val="00F47C16"/>
    <w:rsid w:val="00F50F05"/>
    <w:rsid w:val="00F51B04"/>
    <w:rsid w:val="00F53632"/>
    <w:rsid w:val="00F53D05"/>
    <w:rsid w:val="00F54037"/>
    <w:rsid w:val="00F55FE9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15B4"/>
    <w:rsid w:val="00F7401F"/>
    <w:rsid w:val="00F74118"/>
    <w:rsid w:val="00F74210"/>
    <w:rsid w:val="00F74FAA"/>
    <w:rsid w:val="00F76CF4"/>
    <w:rsid w:val="00F7762F"/>
    <w:rsid w:val="00F80317"/>
    <w:rsid w:val="00F803C3"/>
    <w:rsid w:val="00F80D7B"/>
    <w:rsid w:val="00F83D44"/>
    <w:rsid w:val="00F84056"/>
    <w:rsid w:val="00F85E87"/>
    <w:rsid w:val="00F86F7A"/>
    <w:rsid w:val="00F87507"/>
    <w:rsid w:val="00F92416"/>
    <w:rsid w:val="00F95915"/>
    <w:rsid w:val="00F96255"/>
    <w:rsid w:val="00F969EC"/>
    <w:rsid w:val="00FA0844"/>
    <w:rsid w:val="00FA2348"/>
    <w:rsid w:val="00FA2A25"/>
    <w:rsid w:val="00FA5F92"/>
    <w:rsid w:val="00FA6500"/>
    <w:rsid w:val="00FA70CA"/>
    <w:rsid w:val="00FA76AF"/>
    <w:rsid w:val="00FB0243"/>
    <w:rsid w:val="00FB13DF"/>
    <w:rsid w:val="00FB168E"/>
    <w:rsid w:val="00FB1E2D"/>
    <w:rsid w:val="00FB2406"/>
    <w:rsid w:val="00FB529F"/>
    <w:rsid w:val="00FB687D"/>
    <w:rsid w:val="00FB7CAC"/>
    <w:rsid w:val="00FB7FF7"/>
    <w:rsid w:val="00FC078E"/>
    <w:rsid w:val="00FC49CD"/>
    <w:rsid w:val="00FC4BAF"/>
    <w:rsid w:val="00FD0455"/>
    <w:rsid w:val="00FD1A68"/>
    <w:rsid w:val="00FD20D6"/>
    <w:rsid w:val="00FD2137"/>
    <w:rsid w:val="00FD2B51"/>
    <w:rsid w:val="00FD38C8"/>
    <w:rsid w:val="00FD3DEE"/>
    <w:rsid w:val="00FD5710"/>
    <w:rsid w:val="00FD6144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23F3"/>
    <w:rsid w:val="00FF255D"/>
    <w:rsid w:val="00FF45FB"/>
    <w:rsid w:val="00FF4DD2"/>
    <w:rsid w:val="00FF4F29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0CEE9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424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424"/>
    <w:rPr>
      <w:rFonts w:ascii="Calibri Light" w:hAnsi="Calibri Light"/>
      <w:sz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424"/>
    <w:rPr>
      <w:rFonts w:ascii="Calibri Light" w:hAnsi="Calibri Light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22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1">
    <w:name w:val="Styl1"/>
    <w:basedOn w:val="Tekstkomentarza"/>
    <w:autoRedefine/>
    <w:qFormat/>
    <w:rsid w:val="005D3424"/>
    <w:rPr>
      <w:rFonts w:cs="Calibri Light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FCCC5-C4F1-40BB-BBAA-C8AB0BA0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13289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Anna Iwan</cp:lastModifiedBy>
  <cp:revision>23</cp:revision>
  <cp:lastPrinted>2019-12-06T07:38:00Z</cp:lastPrinted>
  <dcterms:created xsi:type="dcterms:W3CDTF">2021-05-17T06:44:00Z</dcterms:created>
  <dcterms:modified xsi:type="dcterms:W3CDTF">2021-05-24T08:05:00Z</dcterms:modified>
</cp:coreProperties>
</file>