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1D35E" w14:textId="77777777" w:rsidR="00EA2905" w:rsidRDefault="00EA2905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6C69868" w14:textId="77777777"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 wp14:anchorId="15BC443A" wp14:editId="72921459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1D720" w14:textId="5F8C62BE"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</w:t>
      </w:r>
      <w:r w:rsidR="008B5115">
        <w:rPr>
          <w:rFonts w:cs="Arial"/>
          <w:bCs/>
          <w:i/>
          <w:color w:val="607796"/>
          <w:sz w:val="20"/>
        </w:rPr>
        <w:t xml:space="preserve"> </w:t>
      </w:r>
      <w:r w:rsidR="001C1568">
        <w:rPr>
          <w:rFonts w:cs="Arial"/>
          <w:bCs/>
          <w:i/>
          <w:color w:val="607796"/>
          <w:sz w:val="20"/>
        </w:rPr>
        <w:t>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9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8B5115">
        <w:rPr>
          <w:rFonts w:cs="Arial"/>
          <w:bCs/>
          <w:i/>
          <w:color w:val="607796"/>
          <w:sz w:val="20"/>
        </w:rPr>
        <w:t xml:space="preserve">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1C1568">
        <w:rPr>
          <w:rFonts w:cs="Arial"/>
          <w:bCs/>
          <w:i/>
          <w:color w:val="607796"/>
          <w:sz w:val="20"/>
        </w:rPr>
        <w:t>cznych (dalej jako: ustawa PZP)</w:t>
      </w:r>
    </w:p>
    <w:p w14:paraId="7C36BE83" w14:textId="77777777"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14:paraId="5B37AA43" w14:textId="77777777" w:rsidR="001C1568" w:rsidRDefault="001C1568" w:rsidP="007D5C5D">
      <w:pPr>
        <w:ind w:firstLine="708"/>
        <w:rPr>
          <w:rFonts w:cs="Tahoma"/>
          <w:b/>
          <w:sz w:val="20"/>
          <w:szCs w:val="20"/>
        </w:rPr>
      </w:pPr>
    </w:p>
    <w:p w14:paraId="018BC428" w14:textId="77777777" w:rsidR="007D5C5D" w:rsidRDefault="007D5C5D" w:rsidP="00B95055">
      <w:pPr>
        <w:jc w:val="both"/>
        <w:rPr>
          <w:rFonts w:cs="Arial"/>
          <w:sz w:val="20"/>
          <w:szCs w:val="20"/>
        </w:rPr>
      </w:pPr>
    </w:p>
    <w:p w14:paraId="69F0D0A6" w14:textId="49DE7F59" w:rsidR="00EA2905" w:rsidRPr="00EA7920" w:rsidRDefault="00EA2905" w:rsidP="00F32F34">
      <w:pPr>
        <w:jc w:val="both"/>
        <w:rPr>
          <w:rFonts w:cs="Arial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3A40A4" w:rsidRPr="00864984">
        <w:rPr>
          <w:rFonts w:cs="Arial"/>
          <w:b/>
          <w:sz w:val="20"/>
          <w:szCs w:val="20"/>
        </w:rPr>
        <w:t xml:space="preserve">jest </w:t>
      </w:r>
      <w:r w:rsidR="003A40A4" w:rsidRPr="00864984">
        <w:rPr>
          <w:rFonts w:cs="Calibri"/>
          <w:b/>
          <w:bCs/>
          <w:sz w:val="20"/>
          <w:szCs w:val="20"/>
        </w:rPr>
        <w:t xml:space="preserve">sukcesywna dostawa </w:t>
      </w:r>
      <w:r w:rsidR="003A40A4" w:rsidRPr="00864984">
        <w:rPr>
          <w:rFonts w:cs="Calibri"/>
          <w:b/>
          <w:sz w:val="20"/>
          <w:szCs w:val="20"/>
        </w:rPr>
        <w:t>akumulatorów do urządzeń medycznych</w:t>
      </w:r>
      <w:r w:rsidR="003A40A4" w:rsidRPr="006D64C4">
        <w:rPr>
          <w:rFonts w:cs="Calibri"/>
          <w:sz w:val="20"/>
          <w:szCs w:val="20"/>
          <w:u w:val="single"/>
        </w:rPr>
        <w:t xml:space="preserve"> </w:t>
      </w:r>
      <w:r w:rsidR="006D64C4" w:rsidRPr="006D64C4">
        <w:rPr>
          <w:rFonts w:cs="Calibri"/>
          <w:sz w:val="20"/>
          <w:szCs w:val="20"/>
          <w:u w:val="single"/>
        </w:rPr>
        <w:t xml:space="preserve">dla Narodowego Instytutu Onkologii </w:t>
      </w:r>
      <w:r w:rsidR="006D64C4" w:rsidRPr="006D64C4">
        <w:rPr>
          <w:rFonts w:cs="Calibri"/>
          <w:bCs/>
          <w:sz w:val="20"/>
          <w:szCs w:val="20"/>
          <w:u w:val="single"/>
        </w:rPr>
        <w:t>im. Marii Skłodowskiej – Curie – Państwowego Instytutu Badawczego Oddziału w Gliwicach</w:t>
      </w:r>
      <w:r w:rsidRPr="00EA7920">
        <w:rPr>
          <w:rFonts w:cs="Arial"/>
          <w:sz w:val="20"/>
          <w:szCs w:val="20"/>
        </w:rPr>
        <w:t xml:space="preserve">, 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14:paraId="56817142" w14:textId="77777777"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14:paraId="3EE2C712" w14:textId="77777777"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14:paraId="1CFBCC11" w14:textId="77777777"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14:paraId="02D06971" w14:textId="77777777"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14:paraId="1069CF8C" w14:textId="77777777"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14:paraId="464BE9E1" w14:textId="77777777"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14:paraId="69583A2C" w14:textId="77777777"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14:paraId="78BC973A" w14:textId="77777777"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14:paraId="760285D3" w14:textId="77777777"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9F9AB2F" w14:textId="0B1E3E36" w:rsidR="00EA2905" w:rsidRPr="00207258" w:rsidRDefault="00EA2905" w:rsidP="009C611D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cs="Arial"/>
          <w:color w:val="FF0000"/>
          <w:sz w:val="20"/>
          <w:szCs w:val="20"/>
        </w:rPr>
      </w:pPr>
      <w:r w:rsidRPr="00207258">
        <w:rPr>
          <w:rFonts w:cs="Arial"/>
          <w:sz w:val="20"/>
          <w:szCs w:val="20"/>
        </w:rPr>
        <w:t>Oświadczam, że nie podlegam wykluczeniu z postępowania na podstawie art</w:t>
      </w:r>
      <w:r w:rsidR="001C1568" w:rsidRPr="00207258">
        <w:rPr>
          <w:rFonts w:cs="Arial"/>
          <w:sz w:val="20"/>
          <w:szCs w:val="20"/>
        </w:rPr>
        <w:t xml:space="preserve">. 108 </w:t>
      </w:r>
      <w:r w:rsidR="000A4A30" w:rsidRPr="00207258">
        <w:rPr>
          <w:rFonts w:cs="Arial"/>
          <w:sz w:val="20"/>
          <w:szCs w:val="20"/>
        </w:rPr>
        <w:t>ust 1 ustawy Pzp,</w:t>
      </w:r>
      <w:r w:rsidR="001C1568" w:rsidRPr="00207258">
        <w:rPr>
          <w:rFonts w:cs="Arial"/>
          <w:sz w:val="20"/>
          <w:szCs w:val="20"/>
        </w:rPr>
        <w:br/>
      </w:r>
    </w:p>
    <w:p w14:paraId="5A29014A" w14:textId="77777777" w:rsidR="00EA2905" w:rsidRPr="001C1568" w:rsidRDefault="00EA2905" w:rsidP="001C156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color w:val="FF0000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>
        <w:rPr>
          <w:rFonts w:cs="Arial"/>
          <w:sz w:val="20"/>
          <w:szCs w:val="20"/>
        </w:rPr>
        <w:br/>
      </w:r>
      <w:r w:rsidRPr="00816747">
        <w:rPr>
          <w:rFonts w:cs="Arial"/>
          <w:sz w:val="20"/>
          <w:szCs w:val="20"/>
        </w:rPr>
        <w:t>art.</w:t>
      </w:r>
      <w:r w:rsidRPr="00816747">
        <w:rPr>
          <w:rFonts w:cs="Arial"/>
          <w:b/>
          <w:sz w:val="20"/>
          <w:szCs w:val="20"/>
        </w:rPr>
        <w:t xml:space="preserve"> ___________</w:t>
      </w:r>
      <w:r>
        <w:rPr>
          <w:rFonts w:cs="Arial"/>
          <w:b/>
          <w:sz w:val="20"/>
          <w:szCs w:val="20"/>
        </w:rPr>
        <w:t>_____</w:t>
      </w:r>
      <w:r w:rsidRPr="00816747">
        <w:rPr>
          <w:rFonts w:cs="Arial"/>
          <w:b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 xml:space="preserve"> ustawy Pzp </w:t>
      </w:r>
      <w:r w:rsidR="000A4A30" w:rsidRPr="000A4A30">
        <w:rPr>
          <w:rFonts w:cs="Arial"/>
          <w:color w:val="365F91" w:themeColor="accent1" w:themeShade="BF"/>
          <w:sz w:val="28"/>
          <w:szCs w:val="28"/>
        </w:rPr>
        <w:t>*</w:t>
      </w:r>
    </w:p>
    <w:p w14:paraId="72235E34" w14:textId="77777777"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14:paraId="51E1E76D" w14:textId="77777777"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14:paraId="62782839" w14:textId="77777777"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P</w:t>
      </w:r>
      <w:r>
        <w:rPr>
          <w:rFonts w:cs="Arial"/>
          <w:sz w:val="20"/>
          <w:szCs w:val="20"/>
        </w:rPr>
        <w:t>zp</w:t>
      </w:r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14:paraId="36ABF490" w14:textId="77777777"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14:paraId="78AFC689" w14:textId="77777777" w:rsidR="00E75C96" w:rsidRDefault="00E75C96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bookmarkStart w:id="0" w:name="_GoBack"/>
      <w:bookmarkEnd w:id="0"/>
    </w:p>
    <w:p w14:paraId="7DD21AB1" w14:textId="77777777"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14:paraId="0056E51A" w14:textId="77777777"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14:paraId="209FC008" w14:textId="77777777"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14:paraId="2B96C57B" w14:textId="77777777" w:rsidR="00EA2905" w:rsidRPr="00816747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14:paraId="5222C7FD" w14:textId="77777777" w:rsidR="006D270B" w:rsidRDefault="00EA2905" w:rsidP="007160B2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</w:t>
      </w:r>
      <w:r>
        <w:rPr>
          <w:rFonts w:cs="Arial"/>
          <w:sz w:val="20"/>
          <w:szCs w:val="20"/>
        </w:rPr>
        <w:t>____________</w:t>
      </w:r>
      <w:r w:rsidRPr="00816747">
        <w:rPr>
          <w:rFonts w:cs="Arial"/>
          <w:sz w:val="20"/>
          <w:szCs w:val="20"/>
        </w:rPr>
        <w:t>________________</w:t>
      </w:r>
    </w:p>
    <w:p w14:paraId="1B5F199E" w14:textId="77777777" w:rsidR="007160B2" w:rsidRDefault="007160B2" w:rsidP="007160B2">
      <w:pPr>
        <w:spacing w:after="0" w:line="360" w:lineRule="auto"/>
        <w:ind w:left="284"/>
        <w:rPr>
          <w:rFonts w:cs="Arial"/>
          <w:sz w:val="20"/>
          <w:szCs w:val="20"/>
        </w:rPr>
      </w:pPr>
    </w:p>
    <w:p w14:paraId="2A667AAC" w14:textId="77777777" w:rsidR="007160B2" w:rsidRDefault="007160B2" w:rsidP="001C1568">
      <w:pPr>
        <w:spacing w:after="0" w:line="360" w:lineRule="auto"/>
        <w:rPr>
          <w:rFonts w:cs="Arial"/>
          <w:sz w:val="20"/>
          <w:szCs w:val="20"/>
        </w:rPr>
      </w:pPr>
    </w:p>
    <w:p w14:paraId="387CDBC5" w14:textId="77777777" w:rsidR="001C1568" w:rsidRDefault="001C1568" w:rsidP="001C1568">
      <w:pPr>
        <w:spacing w:after="0" w:line="360" w:lineRule="auto"/>
        <w:rPr>
          <w:rFonts w:cs="Arial"/>
          <w:sz w:val="20"/>
          <w:szCs w:val="20"/>
        </w:rPr>
      </w:pPr>
    </w:p>
    <w:p w14:paraId="2907F2C1" w14:textId="77777777"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14:paraId="30F895F4" w14:textId="77777777" w:rsidR="000A4A30" w:rsidRDefault="000A4A30" w:rsidP="000A4A30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14:paraId="4B9D8230" w14:textId="77777777" w:rsidR="007160B2" w:rsidRDefault="007160B2" w:rsidP="000A4A30">
      <w:pPr>
        <w:spacing w:after="0" w:line="360" w:lineRule="auto"/>
        <w:rPr>
          <w:rFonts w:cs="Arial"/>
          <w:sz w:val="20"/>
          <w:szCs w:val="20"/>
        </w:rPr>
      </w:pPr>
    </w:p>
    <w:p w14:paraId="2794383F" w14:textId="77777777" w:rsidR="006D270B" w:rsidRPr="00231E13" w:rsidRDefault="006D270B" w:rsidP="00231E13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14:paraId="31FDA680" w14:textId="77777777" w:rsidTr="00222749">
        <w:trPr>
          <w:trHeight w:hRule="exact" w:val="284"/>
        </w:trPr>
        <w:tc>
          <w:tcPr>
            <w:tcW w:w="9062" w:type="dxa"/>
          </w:tcPr>
          <w:p w14:paraId="7C3E9C34" w14:textId="77777777"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14:paraId="08FB767F" w14:textId="77777777"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14:paraId="6AE95776" w14:textId="77777777"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14:paraId="14CD3757" w14:textId="77777777"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D0C69F" w14:textId="77777777"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14:paraId="27607637" w14:textId="77777777"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14:paraId="3AA3D527" w14:textId="77777777"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14:paraId="3A350359" w14:textId="77777777"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14:paraId="1ECE406E" w14:textId="77777777"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14:paraId="698A804B" w14:textId="77777777" w:rsidR="00AF51A4" w:rsidRDefault="00AF51A4" w:rsidP="00AF51A4">
      <w:pPr>
        <w:ind w:left="4956" w:firstLine="264"/>
        <w:rPr>
          <w:rFonts w:cs="Calibri"/>
        </w:rPr>
      </w:pPr>
    </w:p>
    <w:p w14:paraId="2FAFD73B" w14:textId="77777777" w:rsidR="002B6F0C" w:rsidRDefault="002B6F0C" w:rsidP="00AF51A4">
      <w:pPr>
        <w:ind w:left="4956" w:firstLine="264"/>
        <w:rPr>
          <w:rFonts w:cs="Calibri"/>
        </w:rPr>
      </w:pPr>
    </w:p>
    <w:p w14:paraId="0168B044" w14:textId="77777777"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14:paraId="283ECD36" w14:textId="77777777" w:rsidR="00457488" w:rsidRPr="00195BD2" w:rsidRDefault="00457488" w:rsidP="00457488">
      <w:pPr>
        <w:ind w:left="4536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14:paraId="0C53666A" w14:textId="77777777"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14:paraId="768CAEA8" w14:textId="77777777"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14:paraId="0E1569CB" w14:textId="77777777"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14:paraId="66884B43" w14:textId="77777777" w:rsidR="00EA2905" w:rsidRPr="000C082E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sectPr w:rsidR="00EA2905" w:rsidRPr="000C08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4D6FE" w14:textId="77777777" w:rsidR="0008762C" w:rsidRDefault="0008762C" w:rsidP="0038231F">
      <w:pPr>
        <w:spacing w:after="0" w:line="240" w:lineRule="auto"/>
      </w:pPr>
      <w:r>
        <w:separator/>
      </w:r>
    </w:p>
  </w:endnote>
  <w:endnote w:type="continuationSeparator" w:id="0">
    <w:p w14:paraId="6F9C5DD9" w14:textId="77777777" w:rsidR="0008762C" w:rsidRDefault="000876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90D5D" w14:textId="77777777"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E75C9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E75C9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14:paraId="34529D99" w14:textId="77777777"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16F52" w14:textId="77777777" w:rsidR="0008762C" w:rsidRDefault="0008762C" w:rsidP="0038231F">
      <w:pPr>
        <w:spacing w:after="0" w:line="240" w:lineRule="auto"/>
      </w:pPr>
      <w:r>
        <w:separator/>
      </w:r>
    </w:p>
  </w:footnote>
  <w:footnote w:type="continuationSeparator" w:id="0">
    <w:p w14:paraId="06AAA5BF" w14:textId="77777777" w:rsidR="0008762C" w:rsidRDefault="000876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AC300" w14:textId="7A15FBBC" w:rsidR="001C1568" w:rsidRDefault="00EA2905" w:rsidP="00E215C8">
    <w:pPr>
      <w:pStyle w:val="Nagwek2"/>
      <w:pBdr>
        <w:bottom w:val="single" w:sz="12" w:space="0" w:color="auto"/>
      </w:pBdr>
      <w:spacing w:line="240" w:lineRule="auto"/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1234CC" w:rsidRPr="001234CC">
      <w:rPr>
        <w:rFonts w:ascii="Calibri" w:hAnsi="Calibri"/>
        <w:i w:val="0"/>
        <w:color w:val="000000"/>
        <w:sz w:val="20"/>
        <w:szCs w:val="20"/>
      </w:rPr>
      <w:t xml:space="preserve">DO/DZ–TPbn- 381-2 </w:t>
    </w:r>
    <w:r w:rsidR="001234CC" w:rsidRPr="00EA4E85">
      <w:rPr>
        <w:rFonts w:ascii="Calibri" w:hAnsi="Calibri"/>
        <w:i w:val="0"/>
        <w:color w:val="000000"/>
        <w:sz w:val="20"/>
        <w:szCs w:val="20"/>
      </w:rPr>
      <w:t>-</w:t>
    </w:r>
    <w:r w:rsidR="00EA4E85" w:rsidRPr="00EA4E85">
      <w:rPr>
        <w:rFonts w:ascii="Calibri" w:hAnsi="Calibri"/>
        <w:i w:val="0"/>
        <w:color w:val="000000"/>
        <w:sz w:val="20"/>
        <w:szCs w:val="20"/>
      </w:rPr>
      <w:t>6</w:t>
    </w:r>
    <w:r w:rsidR="001234CC" w:rsidRPr="00EA4E85">
      <w:rPr>
        <w:rFonts w:ascii="Calibri" w:hAnsi="Calibri"/>
        <w:i w:val="0"/>
        <w:color w:val="000000"/>
        <w:sz w:val="20"/>
        <w:szCs w:val="20"/>
      </w:rPr>
      <w:t>/</w:t>
    </w:r>
    <w:r w:rsidR="001234CC" w:rsidRPr="001234CC">
      <w:rPr>
        <w:rFonts w:ascii="Calibri" w:hAnsi="Calibri"/>
        <w:i w:val="0"/>
        <w:color w:val="000000"/>
        <w:sz w:val="20"/>
        <w:szCs w:val="20"/>
      </w:rPr>
      <w:t xml:space="preserve"> 21</w:t>
    </w:r>
    <w:r w:rsidR="001234CC">
      <w:rPr>
        <w:rFonts w:ascii="Calibri" w:hAnsi="Calibri"/>
        <w:color w:val="000000"/>
        <w:szCs w:val="18"/>
      </w:rPr>
      <w:t xml:space="preserve">    </w:t>
    </w:r>
  </w:p>
  <w:p w14:paraId="74B7B8DA" w14:textId="21659680" w:rsidR="00EA2905" w:rsidRPr="00BB23D2" w:rsidRDefault="001C1568" w:rsidP="00E215C8">
    <w:pPr>
      <w:pStyle w:val="Nagwek2"/>
      <w:pBdr>
        <w:bottom w:val="single" w:sz="12" w:space="0" w:color="auto"/>
      </w:pBdr>
      <w:spacing w:line="240" w:lineRule="auto"/>
      <w:jc w:val="both"/>
      <w:rPr>
        <w:rFonts w:ascii="Calibri" w:hAnsi="Calibri"/>
        <w:b w:val="0"/>
        <w:i w:val="0"/>
        <w:color w:val="000000"/>
        <w:sz w:val="20"/>
        <w:szCs w:val="20"/>
      </w:rPr>
    </w:pPr>
    <w:r>
      <w:rPr>
        <w:rFonts w:ascii="Calibri" w:hAnsi="Calibri"/>
        <w:i w:val="0"/>
        <w:color w:val="000000"/>
        <w:sz w:val="20"/>
        <w:szCs w:val="20"/>
      </w:rPr>
      <w:t xml:space="preserve">                               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     </w:t>
    </w:r>
    <w:r>
      <w:rPr>
        <w:rFonts w:ascii="Calibri" w:hAnsi="Calibri"/>
        <w:i w:val="0"/>
        <w:color w:val="000000"/>
        <w:sz w:val="20"/>
        <w:szCs w:val="20"/>
      </w:rPr>
      <w:t xml:space="preserve">                                                                                                           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="00EA2905" w:rsidRPr="00BB23D2">
      <w:rPr>
        <w:rFonts w:ascii="Calibri" w:hAnsi="Calibri"/>
        <w:i w:val="0"/>
        <w:sz w:val="20"/>
        <w:szCs w:val="20"/>
      </w:rPr>
      <w:t xml:space="preserve">nr </w:t>
    </w:r>
    <w:r>
      <w:rPr>
        <w:rFonts w:ascii="Calibri" w:hAnsi="Calibri"/>
        <w:i w:val="0"/>
        <w:sz w:val="20"/>
        <w:szCs w:val="20"/>
      </w:rPr>
      <w:t>2</w:t>
    </w:r>
    <w:r w:rsidR="00B13D80">
      <w:rPr>
        <w:rFonts w:ascii="Calibri" w:hAnsi="Calibri"/>
        <w:i w:val="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14:paraId="473B8BF0" w14:textId="77777777"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8762C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234CC"/>
    <w:rsid w:val="0013253A"/>
    <w:rsid w:val="00133031"/>
    <w:rsid w:val="001448FB"/>
    <w:rsid w:val="001670F2"/>
    <w:rsid w:val="001807BF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07258"/>
    <w:rsid w:val="002167D3"/>
    <w:rsid w:val="002217FD"/>
    <w:rsid w:val="00222749"/>
    <w:rsid w:val="00226AFF"/>
    <w:rsid w:val="00231E13"/>
    <w:rsid w:val="0023698F"/>
    <w:rsid w:val="002436C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B6F0C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2EC7"/>
    <w:rsid w:val="003A40A4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A251A"/>
    <w:rsid w:val="004B00A9"/>
    <w:rsid w:val="004C43B8"/>
    <w:rsid w:val="004E4CE7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641F0"/>
    <w:rsid w:val="00581F4E"/>
    <w:rsid w:val="005933F6"/>
    <w:rsid w:val="005A73FB"/>
    <w:rsid w:val="005C427F"/>
    <w:rsid w:val="005E176A"/>
    <w:rsid w:val="00603262"/>
    <w:rsid w:val="00610FFB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D270B"/>
    <w:rsid w:val="006D4872"/>
    <w:rsid w:val="006D64C4"/>
    <w:rsid w:val="006E16A6"/>
    <w:rsid w:val="006F3D32"/>
    <w:rsid w:val="006F7B34"/>
    <w:rsid w:val="007118F0"/>
    <w:rsid w:val="007160B2"/>
    <w:rsid w:val="00746532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804F07"/>
    <w:rsid w:val="008112FC"/>
    <w:rsid w:val="00816747"/>
    <w:rsid w:val="00826BAA"/>
    <w:rsid w:val="00830AB1"/>
    <w:rsid w:val="00837CAA"/>
    <w:rsid w:val="008560CF"/>
    <w:rsid w:val="00864984"/>
    <w:rsid w:val="00874044"/>
    <w:rsid w:val="00875011"/>
    <w:rsid w:val="00892E48"/>
    <w:rsid w:val="008970F2"/>
    <w:rsid w:val="008A465C"/>
    <w:rsid w:val="008A5BE7"/>
    <w:rsid w:val="008B4484"/>
    <w:rsid w:val="008B5115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69C7"/>
    <w:rsid w:val="00955A31"/>
    <w:rsid w:val="00956C26"/>
    <w:rsid w:val="0096310D"/>
    <w:rsid w:val="00975C49"/>
    <w:rsid w:val="009A397D"/>
    <w:rsid w:val="009B71CC"/>
    <w:rsid w:val="009C0C6C"/>
    <w:rsid w:val="009C611D"/>
    <w:rsid w:val="009C6DDE"/>
    <w:rsid w:val="009D314C"/>
    <w:rsid w:val="009E5EFC"/>
    <w:rsid w:val="009F0F7F"/>
    <w:rsid w:val="00A058AD"/>
    <w:rsid w:val="00A0658E"/>
    <w:rsid w:val="00A1401D"/>
    <w:rsid w:val="00A1471A"/>
    <w:rsid w:val="00A1685D"/>
    <w:rsid w:val="00A17431"/>
    <w:rsid w:val="00A251CB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3D80"/>
    <w:rsid w:val="00B15219"/>
    <w:rsid w:val="00B154B4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D06C3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43AB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623BB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5C8"/>
    <w:rsid w:val="00E21B42"/>
    <w:rsid w:val="00E30517"/>
    <w:rsid w:val="00E3200F"/>
    <w:rsid w:val="00E32F07"/>
    <w:rsid w:val="00E42CC3"/>
    <w:rsid w:val="00E55512"/>
    <w:rsid w:val="00E75C96"/>
    <w:rsid w:val="00E86127"/>
    <w:rsid w:val="00E86A2B"/>
    <w:rsid w:val="00EA2905"/>
    <w:rsid w:val="00EA4E85"/>
    <w:rsid w:val="00EA74CD"/>
    <w:rsid w:val="00EA7920"/>
    <w:rsid w:val="00EA7E12"/>
    <w:rsid w:val="00EB3286"/>
    <w:rsid w:val="00EC7312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1AAE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6E302A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Monika Pluta</cp:lastModifiedBy>
  <cp:revision>21</cp:revision>
  <cp:lastPrinted>2020-10-09T10:14:00Z</cp:lastPrinted>
  <dcterms:created xsi:type="dcterms:W3CDTF">2021-01-29T10:36:00Z</dcterms:created>
  <dcterms:modified xsi:type="dcterms:W3CDTF">2021-02-04T10:58:00Z</dcterms:modified>
</cp:coreProperties>
</file>