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E76" w:rsidRDefault="00A57DD1" w:rsidP="00E00E7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E00E76">
        <w:rPr>
          <w:rFonts w:asciiTheme="majorHAnsi" w:hAnsiTheme="majorHAnsi" w:cstheme="majorHAnsi"/>
          <w:b/>
        </w:rPr>
        <w:t>ZADANIE nr</w:t>
      </w:r>
      <w:r w:rsidR="00CF51FE" w:rsidRPr="00E00E76">
        <w:rPr>
          <w:rFonts w:asciiTheme="majorHAnsi" w:hAnsiTheme="majorHAnsi" w:cstheme="majorHAnsi"/>
          <w:b/>
        </w:rPr>
        <w:t xml:space="preserve"> 1: Zestaw do oceny genów fuzyjnych oraz wariantów w komórkach nowotworowych z zastosowaniem </w:t>
      </w:r>
      <w:proofErr w:type="spellStart"/>
      <w:r w:rsidR="00CF51FE" w:rsidRPr="00E00E76">
        <w:rPr>
          <w:rFonts w:asciiTheme="majorHAnsi" w:hAnsiTheme="majorHAnsi" w:cstheme="majorHAnsi"/>
          <w:b/>
        </w:rPr>
        <w:t>sekwenatora</w:t>
      </w:r>
      <w:proofErr w:type="spellEnd"/>
      <w:r w:rsidR="00CF51FE" w:rsidRPr="00E00E76">
        <w:rPr>
          <w:rFonts w:asciiTheme="majorHAnsi" w:hAnsiTheme="majorHAnsi" w:cstheme="majorHAnsi"/>
          <w:b/>
        </w:rPr>
        <w:t xml:space="preserve"> nowej generacji </w:t>
      </w:r>
      <w:proofErr w:type="spellStart"/>
      <w:r w:rsidR="00CF51FE" w:rsidRPr="00E00E76">
        <w:rPr>
          <w:rFonts w:asciiTheme="majorHAnsi" w:hAnsiTheme="majorHAnsi" w:cstheme="majorHAnsi"/>
          <w:b/>
        </w:rPr>
        <w:t>MiniSeq</w:t>
      </w:r>
      <w:proofErr w:type="spellEnd"/>
      <w:r w:rsidR="00CF51FE" w:rsidRPr="00E00E76">
        <w:rPr>
          <w:rFonts w:asciiTheme="majorHAnsi" w:hAnsiTheme="majorHAnsi" w:cstheme="majorHAnsi"/>
          <w:b/>
        </w:rPr>
        <w:t xml:space="preserve"> (</w:t>
      </w:r>
      <w:proofErr w:type="spellStart"/>
      <w:r w:rsidR="00CF51FE" w:rsidRPr="00E00E76">
        <w:rPr>
          <w:rFonts w:asciiTheme="majorHAnsi" w:hAnsiTheme="majorHAnsi" w:cstheme="majorHAnsi"/>
          <w:b/>
        </w:rPr>
        <w:t>Illumina</w:t>
      </w:r>
      <w:proofErr w:type="spellEnd"/>
      <w:r w:rsidR="00CF51FE" w:rsidRPr="00E00E76">
        <w:rPr>
          <w:rFonts w:asciiTheme="majorHAnsi" w:hAnsiTheme="majorHAnsi" w:cstheme="majorHAnsi"/>
          <w:b/>
        </w:rPr>
        <w:t xml:space="preserve">) </w:t>
      </w:r>
    </w:p>
    <w:p w:rsidR="005D35AF" w:rsidRPr="00E00E76" w:rsidRDefault="00CF51FE" w:rsidP="00E00E7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E00E76">
        <w:rPr>
          <w:rFonts w:asciiTheme="majorHAnsi" w:hAnsiTheme="majorHAnsi" w:cstheme="majorHAnsi"/>
          <w:b/>
        </w:rPr>
        <w:t>wraz z analizą danych.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8895"/>
        <w:gridCol w:w="858"/>
        <w:gridCol w:w="1304"/>
      </w:tblGrid>
      <w:tr w:rsidR="00FF2B41" w:rsidRPr="00810212" w:rsidTr="00810212">
        <w:tc>
          <w:tcPr>
            <w:tcW w:w="421" w:type="dxa"/>
          </w:tcPr>
          <w:p w:rsidR="00575E4E" w:rsidRPr="00810212" w:rsidRDefault="00575E4E" w:rsidP="00575E4E">
            <w:pPr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L.p.</w:t>
            </w:r>
          </w:p>
          <w:p w:rsidR="00575E4E" w:rsidRPr="00810212" w:rsidRDefault="00575E4E" w:rsidP="00575E4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118" w:type="dxa"/>
          </w:tcPr>
          <w:p w:rsidR="00575E4E" w:rsidRPr="00810212" w:rsidRDefault="00575E4E" w:rsidP="00575E4E">
            <w:pPr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Nazwa produktu</w:t>
            </w:r>
          </w:p>
          <w:p w:rsidR="00575E4E" w:rsidRPr="00810212" w:rsidRDefault="00575E4E" w:rsidP="00575E4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895" w:type="dxa"/>
          </w:tcPr>
          <w:p w:rsidR="00575E4E" w:rsidRPr="00810212" w:rsidRDefault="00575E4E" w:rsidP="00575E4E">
            <w:pPr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Wymagania</w:t>
            </w:r>
          </w:p>
          <w:p w:rsidR="00575E4E" w:rsidRPr="00810212" w:rsidRDefault="00575E4E" w:rsidP="00575E4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8" w:type="dxa"/>
          </w:tcPr>
          <w:p w:rsidR="00575E4E" w:rsidRPr="00810212" w:rsidRDefault="00575E4E" w:rsidP="00D053C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J. m.</w:t>
            </w:r>
          </w:p>
          <w:p w:rsidR="00575E4E" w:rsidRPr="00810212" w:rsidRDefault="00575E4E" w:rsidP="00D053C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04" w:type="dxa"/>
          </w:tcPr>
          <w:p w:rsidR="00575E4E" w:rsidRPr="00810212" w:rsidRDefault="00575E4E" w:rsidP="00D053C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Ilość szt.</w:t>
            </w:r>
          </w:p>
          <w:p w:rsidR="00575E4E" w:rsidRPr="00810212" w:rsidRDefault="00575E4E" w:rsidP="00D053C6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FF2B41" w:rsidRPr="00810212" w:rsidTr="00810212">
        <w:tc>
          <w:tcPr>
            <w:tcW w:w="421" w:type="dxa"/>
          </w:tcPr>
          <w:p w:rsidR="00575E4E" w:rsidRPr="00810212" w:rsidRDefault="00575E4E" w:rsidP="00575E4E">
            <w:pPr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3118" w:type="dxa"/>
          </w:tcPr>
          <w:p w:rsidR="000B298D" w:rsidRPr="00810212" w:rsidRDefault="000B298D" w:rsidP="000B298D">
            <w:pPr>
              <w:pStyle w:val="NormalnyWeb"/>
              <w:rPr>
                <w:rFonts w:asciiTheme="majorHAnsi" w:hAnsiTheme="majorHAnsi" w:cstheme="majorHAnsi"/>
                <w:sz w:val="20"/>
                <w:szCs w:val="22"/>
              </w:rPr>
            </w:pPr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Zestaw </w:t>
            </w:r>
            <w:proofErr w:type="spellStart"/>
            <w:r w:rsidR="003429DF" w:rsidRPr="00810212">
              <w:rPr>
                <w:rFonts w:asciiTheme="majorHAnsi" w:hAnsiTheme="majorHAnsi" w:cstheme="majorHAnsi"/>
                <w:sz w:val="20"/>
                <w:szCs w:val="22"/>
              </w:rPr>
              <w:t>FusionPlex</w:t>
            </w:r>
            <w:proofErr w:type="spellEnd"/>
            <w:r w:rsidR="003429DF"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CTL </w:t>
            </w:r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do oceny genów fuzyjnych w nowotworach tarczycy oraz płuc z zastosowaniem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sekwenatora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nowej generacji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MiniSeq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(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I</w:t>
            </w:r>
            <w:r w:rsidR="003429DF" w:rsidRPr="00810212">
              <w:rPr>
                <w:rFonts w:asciiTheme="majorHAnsi" w:hAnsiTheme="majorHAnsi" w:cstheme="majorHAnsi"/>
                <w:sz w:val="20"/>
                <w:szCs w:val="22"/>
              </w:rPr>
              <w:t>llumina</w:t>
            </w:r>
            <w:proofErr w:type="spellEnd"/>
            <w:r w:rsidR="003429DF" w:rsidRPr="00810212">
              <w:rPr>
                <w:rFonts w:asciiTheme="majorHAnsi" w:hAnsiTheme="majorHAnsi" w:cstheme="majorHAnsi"/>
                <w:sz w:val="20"/>
                <w:szCs w:val="22"/>
              </w:rPr>
              <w:t>) wraz z analizą danych lub równoważny</w:t>
            </w:r>
          </w:p>
          <w:p w:rsidR="00575E4E" w:rsidRPr="00810212" w:rsidRDefault="00575E4E" w:rsidP="00575E4E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895" w:type="dxa"/>
          </w:tcPr>
          <w:p w:rsidR="00935F68" w:rsidRPr="00810212" w:rsidRDefault="000B298D" w:rsidP="00935F68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2"/>
              </w:rPr>
            </w:pPr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Zestaw powinien umożliwić ocenę fuzji genowych metodą sekwencjonowania nowej generacji dla genów wymienionych poniżej, które najczęściej ulegają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rearanżacjom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w komórkach raka: ALK; AXL; BRAF; CCND1; EGFR; FGFR1; FGFR2; FGFR3; MET; NRG1; NTRK1; NTRK2; NTRK3; PPARG; RAF1; RET; ROS1; THADA. Zestaw powinien też umożliwić ocenę ekspresji genów: ALK, BRAF, EGFR, MET, NTRK1, NTRK2, NTRK3, RET, ROS1. Zestaw powinien umożliwić wykonanie badania dla małych ilości materiału wyjściowego (ok. 10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ng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RNA) dla materiału świeżego. Zestaw powinien umożliwić ocenę fuzji genowych w materiale archiwalnym np. bloczki parafinowe</w:t>
            </w:r>
            <w:r w:rsidR="00F55892" w:rsidRPr="00810212">
              <w:rPr>
                <w:rFonts w:asciiTheme="majorHAnsi" w:hAnsiTheme="majorHAnsi" w:cstheme="majorHAnsi"/>
                <w:sz w:val="20"/>
                <w:szCs w:val="22"/>
              </w:rPr>
              <w:t>.</w:t>
            </w:r>
            <w:r w:rsidR="00935F68"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</w:p>
          <w:p w:rsidR="00935F68" w:rsidRPr="00810212" w:rsidRDefault="000B298D" w:rsidP="00935F68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2"/>
              </w:rPr>
            </w:pPr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Proponowany produkt musi być kompatybilny z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sekwenatorem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MiniSeq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Illumina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co oznacza, że uzyskana bibli</w:t>
            </w:r>
            <w:r w:rsidR="00935F68"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oteka może być </w:t>
            </w:r>
            <w:proofErr w:type="spellStart"/>
            <w:r w:rsidR="00935F68" w:rsidRPr="00810212">
              <w:rPr>
                <w:rFonts w:asciiTheme="majorHAnsi" w:hAnsiTheme="majorHAnsi" w:cstheme="majorHAnsi"/>
                <w:sz w:val="20"/>
                <w:szCs w:val="22"/>
              </w:rPr>
              <w:t>sekwencjonowana</w:t>
            </w:r>
            <w:proofErr w:type="spellEnd"/>
            <w:r w:rsidR="00935F68"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na</w:t>
            </w:r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tym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sekwenatorze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i nie wymaga zastosowania dodatkowych odczynników lub dodatkowego wyposażenia aparatu aby przystosować bibliotekę do sekwencjonowania z wykorzystaniem ww. aparatu. </w:t>
            </w:r>
            <w:r w:rsidR="00935F68"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</w:p>
          <w:p w:rsidR="00275ACB" w:rsidRPr="00810212" w:rsidRDefault="00275ACB" w:rsidP="00935F68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2"/>
              </w:rPr>
            </w:pPr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Proponowany produkt musi zawierać odpowiednią ilość adapterów do przeprowadzenia reakcji</w:t>
            </w:r>
          </w:p>
          <w:p w:rsidR="00575E4E" w:rsidRPr="00810212" w:rsidRDefault="000B298D" w:rsidP="00935F68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2"/>
              </w:rPr>
            </w:pPr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Proponowany produkt musi umożliwiać wykonanie analizy otrzymanych danych</w:t>
            </w:r>
            <w:r w:rsidR="00935F68" w:rsidRPr="00810212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858" w:type="dxa"/>
          </w:tcPr>
          <w:p w:rsidR="00575E4E" w:rsidRPr="00810212" w:rsidRDefault="004158B2" w:rsidP="00D053C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1 op.-48 reakcji</w:t>
            </w:r>
          </w:p>
        </w:tc>
        <w:tc>
          <w:tcPr>
            <w:tcW w:w="1304" w:type="dxa"/>
          </w:tcPr>
          <w:p w:rsidR="00575E4E" w:rsidRPr="00810212" w:rsidRDefault="004158B2" w:rsidP="00D053C6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6 opakowań</w:t>
            </w:r>
          </w:p>
        </w:tc>
      </w:tr>
      <w:tr w:rsidR="00FF2B41" w:rsidRPr="00810212" w:rsidTr="00810212">
        <w:tc>
          <w:tcPr>
            <w:tcW w:w="421" w:type="dxa"/>
          </w:tcPr>
          <w:p w:rsidR="00526C70" w:rsidRPr="00810212" w:rsidRDefault="00526C70" w:rsidP="00526C70">
            <w:pPr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2</w:t>
            </w:r>
          </w:p>
        </w:tc>
        <w:tc>
          <w:tcPr>
            <w:tcW w:w="3118" w:type="dxa"/>
          </w:tcPr>
          <w:p w:rsidR="00526C70" w:rsidRPr="00810212" w:rsidRDefault="000B298D" w:rsidP="00D16DBD">
            <w:pPr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Z</w:t>
            </w:r>
            <w:r w:rsidR="00526C70" w:rsidRPr="00810212">
              <w:rPr>
                <w:rFonts w:asciiTheme="majorHAnsi" w:hAnsiTheme="majorHAnsi" w:cstheme="majorHAnsi"/>
                <w:sz w:val="20"/>
              </w:rPr>
              <w:t xml:space="preserve">estaw </w:t>
            </w:r>
            <w:proofErr w:type="spellStart"/>
            <w:r w:rsidR="003429DF" w:rsidRPr="00810212">
              <w:rPr>
                <w:rFonts w:asciiTheme="majorHAnsi" w:hAnsiTheme="majorHAnsi" w:cstheme="majorHAnsi"/>
                <w:sz w:val="20"/>
              </w:rPr>
              <w:t>VariantPlex</w:t>
            </w:r>
            <w:proofErr w:type="spellEnd"/>
            <w:r w:rsidR="003429DF" w:rsidRPr="00810212">
              <w:rPr>
                <w:rFonts w:asciiTheme="majorHAnsi" w:hAnsiTheme="majorHAnsi" w:cstheme="majorHAnsi"/>
                <w:sz w:val="20"/>
              </w:rPr>
              <w:t xml:space="preserve"> CTL </w:t>
            </w:r>
            <w:r w:rsidR="00526C70" w:rsidRPr="00810212">
              <w:rPr>
                <w:rFonts w:asciiTheme="majorHAnsi" w:hAnsiTheme="majorHAnsi" w:cstheme="majorHAnsi"/>
                <w:sz w:val="20"/>
              </w:rPr>
              <w:t xml:space="preserve">do </w:t>
            </w:r>
            <w:r w:rsidRPr="00810212">
              <w:rPr>
                <w:rFonts w:asciiTheme="majorHAnsi" w:hAnsiTheme="majorHAnsi" w:cstheme="majorHAnsi"/>
                <w:sz w:val="20"/>
              </w:rPr>
              <w:t>oceny</w:t>
            </w:r>
            <w:r w:rsidR="00D16DBD" w:rsidRPr="00810212">
              <w:rPr>
                <w:rFonts w:asciiTheme="majorHAnsi" w:hAnsiTheme="majorHAnsi" w:cstheme="majorHAnsi"/>
                <w:sz w:val="20"/>
              </w:rPr>
              <w:t xml:space="preserve"> zmian typu SNV, CNV oraz insercji/delecji w 31 genach związanych z rakiem tarczycy i płuc</w:t>
            </w:r>
            <w:r w:rsidR="00526C70" w:rsidRPr="00810212">
              <w:rPr>
                <w:rFonts w:asciiTheme="majorHAnsi" w:hAnsiTheme="majorHAnsi" w:cstheme="majorHAnsi"/>
                <w:sz w:val="20"/>
              </w:rPr>
              <w:t xml:space="preserve"> z zastosowaniem </w:t>
            </w:r>
            <w:proofErr w:type="spellStart"/>
            <w:r w:rsidR="00526C70" w:rsidRPr="00810212">
              <w:rPr>
                <w:rFonts w:asciiTheme="majorHAnsi" w:hAnsiTheme="majorHAnsi" w:cstheme="majorHAnsi"/>
                <w:sz w:val="20"/>
              </w:rPr>
              <w:t>sekwenatora</w:t>
            </w:r>
            <w:proofErr w:type="spellEnd"/>
            <w:r w:rsidR="00526C70" w:rsidRPr="00810212">
              <w:rPr>
                <w:rFonts w:asciiTheme="majorHAnsi" w:hAnsiTheme="majorHAnsi" w:cstheme="majorHAnsi"/>
                <w:sz w:val="20"/>
              </w:rPr>
              <w:t xml:space="preserve"> nowej generacji </w:t>
            </w:r>
            <w:proofErr w:type="spellStart"/>
            <w:r w:rsidR="00526C70" w:rsidRPr="00810212">
              <w:rPr>
                <w:rFonts w:asciiTheme="majorHAnsi" w:hAnsiTheme="majorHAnsi" w:cstheme="majorHAnsi"/>
                <w:sz w:val="20"/>
              </w:rPr>
              <w:t>MiniSeq</w:t>
            </w:r>
            <w:proofErr w:type="spellEnd"/>
            <w:r w:rsidR="00526C70" w:rsidRPr="00810212">
              <w:rPr>
                <w:rFonts w:asciiTheme="majorHAnsi" w:hAnsiTheme="majorHAnsi" w:cstheme="majorHAnsi"/>
                <w:sz w:val="20"/>
              </w:rPr>
              <w:t xml:space="preserve"> (</w:t>
            </w:r>
            <w:proofErr w:type="spellStart"/>
            <w:r w:rsidR="003429DF" w:rsidRPr="00810212">
              <w:rPr>
                <w:rFonts w:asciiTheme="majorHAnsi" w:hAnsiTheme="majorHAnsi" w:cstheme="majorHAnsi"/>
                <w:sz w:val="20"/>
              </w:rPr>
              <w:t>Illumina</w:t>
            </w:r>
            <w:proofErr w:type="spellEnd"/>
            <w:r w:rsidR="003429DF" w:rsidRPr="00810212">
              <w:rPr>
                <w:rFonts w:asciiTheme="majorHAnsi" w:hAnsiTheme="majorHAnsi" w:cstheme="majorHAnsi"/>
                <w:sz w:val="20"/>
              </w:rPr>
              <w:t>) wraz z analizą danych lub równoważny.</w:t>
            </w:r>
          </w:p>
        </w:tc>
        <w:tc>
          <w:tcPr>
            <w:tcW w:w="8895" w:type="dxa"/>
          </w:tcPr>
          <w:p w:rsidR="00526C70" w:rsidRPr="00810212" w:rsidRDefault="00526C70" w:rsidP="00526C70">
            <w:pPr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 xml:space="preserve">Zestaw powinien umożliwić </w:t>
            </w:r>
            <w:r w:rsidR="002A78D3" w:rsidRPr="00810212">
              <w:rPr>
                <w:rFonts w:asciiTheme="majorHAnsi" w:hAnsiTheme="majorHAnsi" w:cstheme="majorHAnsi"/>
                <w:sz w:val="20"/>
              </w:rPr>
              <w:t xml:space="preserve">wykrywanie </w:t>
            </w:r>
            <w:r w:rsidR="00D16DBD" w:rsidRPr="00810212">
              <w:rPr>
                <w:rFonts w:asciiTheme="majorHAnsi" w:hAnsiTheme="majorHAnsi" w:cstheme="majorHAnsi"/>
                <w:sz w:val="20"/>
              </w:rPr>
              <w:t>zmian</w:t>
            </w:r>
            <w:r w:rsidRPr="0081021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2A78D3" w:rsidRPr="00810212">
              <w:rPr>
                <w:rFonts w:asciiTheme="majorHAnsi" w:hAnsiTheme="majorHAnsi" w:cstheme="majorHAnsi"/>
                <w:sz w:val="20"/>
              </w:rPr>
              <w:t xml:space="preserve">typu SNV, CNV, </w:t>
            </w:r>
            <w:proofErr w:type="spellStart"/>
            <w:r w:rsidR="002A78D3" w:rsidRPr="00810212">
              <w:rPr>
                <w:rFonts w:asciiTheme="majorHAnsi" w:hAnsiTheme="majorHAnsi" w:cstheme="majorHAnsi"/>
                <w:sz w:val="20"/>
              </w:rPr>
              <w:t>indel</w:t>
            </w:r>
            <w:proofErr w:type="spellEnd"/>
            <w:r w:rsidR="002A78D3" w:rsidRPr="00810212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810212">
              <w:rPr>
                <w:rFonts w:asciiTheme="majorHAnsi" w:hAnsiTheme="majorHAnsi" w:cstheme="majorHAnsi"/>
                <w:sz w:val="20"/>
              </w:rPr>
              <w:t xml:space="preserve">metodą sekwencjonowania nowej generacji dla </w:t>
            </w:r>
            <w:r w:rsidR="00D16DBD" w:rsidRPr="00810212">
              <w:rPr>
                <w:rFonts w:asciiTheme="majorHAnsi" w:hAnsiTheme="majorHAnsi" w:cstheme="majorHAnsi"/>
                <w:sz w:val="20"/>
              </w:rPr>
              <w:t xml:space="preserve">31 </w:t>
            </w:r>
            <w:r w:rsidRPr="00810212">
              <w:rPr>
                <w:rFonts w:asciiTheme="majorHAnsi" w:hAnsiTheme="majorHAnsi" w:cstheme="majorHAnsi"/>
                <w:sz w:val="20"/>
              </w:rPr>
              <w:t xml:space="preserve">genów wymienionych poniżej, </w:t>
            </w:r>
            <w:r w:rsidR="00D16DBD" w:rsidRPr="00810212">
              <w:rPr>
                <w:rFonts w:asciiTheme="majorHAnsi" w:hAnsiTheme="majorHAnsi" w:cstheme="majorHAnsi"/>
                <w:sz w:val="20"/>
              </w:rPr>
              <w:t>powiązanych z rakiem tarczycy i płuc</w:t>
            </w:r>
            <w:r w:rsidRPr="00810212">
              <w:rPr>
                <w:rFonts w:asciiTheme="majorHAnsi" w:hAnsiTheme="majorHAnsi" w:cstheme="majorHAnsi"/>
                <w:sz w:val="20"/>
              </w:rPr>
              <w:t>:</w:t>
            </w:r>
            <w:r w:rsidR="00D16DBD" w:rsidRPr="00810212">
              <w:rPr>
                <w:rFonts w:asciiTheme="majorHAnsi" w:hAnsiTheme="majorHAnsi" w:cstheme="majorHAnsi"/>
                <w:sz w:val="20"/>
              </w:rPr>
              <w:t xml:space="preserve"> AKT1; ALK; BRAF; CCND1; CTNNB1; DDR2; EGFR; EIF1AX; ERBB2; FGFR1; FGFR2; FGFR3; GNAS; HRAS; IDH1; IDH2; KIT; KRAS; MAP2K1; MDM2; MET; NRAS; PDGFRA; PIK3CA; PTEN; RET; ROS1; STK11; TERT; TP53; </w:t>
            </w:r>
            <w:r w:rsidR="002A78D3" w:rsidRPr="00810212">
              <w:rPr>
                <w:rFonts w:asciiTheme="majorHAnsi" w:hAnsiTheme="majorHAnsi" w:cstheme="majorHAnsi"/>
                <w:sz w:val="20"/>
              </w:rPr>
              <w:t>TSHR.</w:t>
            </w:r>
          </w:p>
          <w:p w:rsidR="002A78D3" w:rsidRPr="00810212" w:rsidRDefault="00526C70" w:rsidP="00526C70">
            <w:pPr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 xml:space="preserve">Zestaw powinien umożliwić wykonanie badania dla małych ilości materiału wyjściowego (ok. 10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</w:rPr>
              <w:t>ng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</w:rPr>
              <w:t xml:space="preserve"> RNA) dla materiału świeżego.</w:t>
            </w:r>
            <w:r w:rsidR="00D16DBD" w:rsidRPr="0081021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2A78D3" w:rsidRPr="00810212">
              <w:rPr>
                <w:rFonts w:asciiTheme="majorHAnsi" w:hAnsiTheme="majorHAnsi" w:cstheme="majorHAnsi"/>
                <w:sz w:val="20"/>
              </w:rPr>
              <w:t>Zestaw powinien umożliwić wykonanie badania na materiale archiwalnym z bloczka parafinowego.</w:t>
            </w:r>
          </w:p>
          <w:p w:rsidR="00935F68" w:rsidRPr="00810212" w:rsidRDefault="00526C70" w:rsidP="00935F68">
            <w:pPr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 xml:space="preserve">Proponowany produkt musi być kompatybilny z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</w:rPr>
              <w:t>sekwenatorem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</w:rPr>
              <w:t>MiniSeq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</w:rPr>
              <w:t>Illumina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</w:rPr>
              <w:t xml:space="preserve"> co oznacza, że uzyskana bibli</w:t>
            </w:r>
            <w:r w:rsidR="00D16DBD" w:rsidRPr="00810212">
              <w:rPr>
                <w:rFonts w:asciiTheme="majorHAnsi" w:hAnsiTheme="majorHAnsi" w:cstheme="majorHAnsi"/>
                <w:sz w:val="20"/>
              </w:rPr>
              <w:t xml:space="preserve">oteka może być </w:t>
            </w:r>
            <w:proofErr w:type="spellStart"/>
            <w:r w:rsidR="00D16DBD" w:rsidRPr="00810212">
              <w:rPr>
                <w:rFonts w:asciiTheme="majorHAnsi" w:hAnsiTheme="majorHAnsi" w:cstheme="majorHAnsi"/>
                <w:sz w:val="20"/>
              </w:rPr>
              <w:t>sekwencjonowana</w:t>
            </w:r>
            <w:proofErr w:type="spellEnd"/>
            <w:r w:rsidR="00D16DBD" w:rsidRPr="00810212">
              <w:rPr>
                <w:rFonts w:asciiTheme="majorHAnsi" w:hAnsiTheme="majorHAnsi" w:cstheme="majorHAnsi"/>
                <w:sz w:val="20"/>
              </w:rPr>
              <w:t xml:space="preserve"> na</w:t>
            </w:r>
            <w:r w:rsidRPr="00810212">
              <w:rPr>
                <w:rFonts w:asciiTheme="majorHAnsi" w:hAnsiTheme="majorHAnsi" w:cstheme="majorHAnsi"/>
                <w:sz w:val="20"/>
              </w:rPr>
              <w:t xml:space="preserve"> tym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</w:rPr>
              <w:t>sekwenatorze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</w:rPr>
              <w:t xml:space="preserve"> i nie wymaga zastosowania dodatkowych odczynników lub dodatkowego wyposażenia aparatu aby przystosować bibliotekę do sekwencjonowania z wykorzystaniem ww. aparatu.</w:t>
            </w:r>
            <w:r w:rsidR="00935F68" w:rsidRPr="00810212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275ACB" w:rsidRPr="00810212" w:rsidRDefault="00275ACB" w:rsidP="00935F68">
            <w:pPr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Proponowany produkt musi zawierać odpowiednią ilość adapterów do przeprowadzenia reakcji</w:t>
            </w:r>
          </w:p>
          <w:p w:rsidR="00935F68" w:rsidRPr="00810212" w:rsidRDefault="00935F68" w:rsidP="00810212">
            <w:pPr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Proponowany produkt musi umożliwiać wykonanie analizy otrzymanych danych.</w:t>
            </w:r>
          </w:p>
        </w:tc>
        <w:tc>
          <w:tcPr>
            <w:tcW w:w="858" w:type="dxa"/>
          </w:tcPr>
          <w:p w:rsidR="00526C70" w:rsidRPr="00810212" w:rsidRDefault="004158B2" w:rsidP="00526C7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1 op. – 8 lub 16 reakcji</w:t>
            </w:r>
          </w:p>
        </w:tc>
        <w:tc>
          <w:tcPr>
            <w:tcW w:w="1304" w:type="dxa"/>
          </w:tcPr>
          <w:p w:rsidR="00526C70" w:rsidRPr="00810212" w:rsidRDefault="00D16DBD" w:rsidP="00526C70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1 lub 2 opakowania (całość na 16 oznaczeń)</w:t>
            </w:r>
          </w:p>
        </w:tc>
      </w:tr>
      <w:tr w:rsidR="0093254B" w:rsidRPr="00CF51FE" w:rsidTr="00810212">
        <w:tc>
          <w:tcPr>
            <w:tcW w:w="421" w:type="dxa"/>
          </w:tcPr>
          <w:p w:rsidR="0093254B" w:rsidRPr="00810212" w:rsidRDefault="0093254B" w:rsidP="0093254B">
            <w:pPr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118" w:type="dxa"/>
          </w:tcPr>
          <w:p w:rsidR="0093254B" w:rsidRPr="00810212" w:rsidRDefault="0093254B" w:rsidP="0093254B">
            <w:pPr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 xml:space="preserve">Zestaw </w:t>
            </w:r>
            <w:proofErr w:type="spellStart"/>
            <w:r w:rsidR="003429DF" w:rsidRPr="00810212">
              <w:rPr>
                <w:rFonts w:asciiTheme="majorHAnsi" w:hAnsiTheme="majorHAnsi" w:cstheme="majorHAnsi"/>
                <w:sz w:val="20"/>
              </w:rPr>
              <w:t>VariantPlex</w:t>
            </w:r>
            <w:proofErr w:type="spellEnd"/>
            <w:r w:rsidR="003429DF" w:rsidRPr="00810212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="003429DF" w:rsidRPr="00810212">
              <w:rPr>
                <w:rFonts w:asciiTheme="majorHAnsi" w:hAnsiTheme="majorHAnsi" w:cstheme="majorHAnsi"/>
                <w:sz w:val="20"/>
              </w:rPr>
              <w:t>Myeloid</w:t>
            </w:r>
            <w:proofErr w:type="spellEnd"/>
            <w:r w:rsidR="003429DF" w:rsidRPr="00810212"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810212">
              <w:rPr>
                <w:rFonts w:asciiTheme="majorHAnsi" w:hAnsiTheme="majorHAnsi" w:cstheme="majorHAnsi"/>
                <w:sz w:val="20"/>
              </w:rPr>
              <w:t xml:space="preserve">do oceny zmian typu SNV, CNV oraz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</w:rPr>
              <w:t>Indel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</w:rPr>
              <w:t xml:space="preserve"> w obrębie 75 genów związanych z ostrą białaczką szpikową oraz nowotworami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</w:rPr>
              <w:t>mieloproliferacyjnymi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</w:rPr>
              <w:t xml:space="preserve"> z zastosowaniem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</w:rPr>
              <w:t>sekwenatora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</w:rPr>
              <w:t xml:space="preserve"> nowej generacji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</w:rPr>
              <w:t>MiniSeq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</w:rPr>
              <w:t xml:space="preserve"> (</w:t>
            </w:r>
            <w:proofErr w:type="spellStart"/>
            <w:r w:rsidR="003429DF" w:rsidRPr="00810212">
              <w:rPr>
                <w:rFonts w:asciiTheme="majorHAnsi" w:hAnsiTheme="majorHAnsi" w:cstheme="majorHAnsi"/>
                <w:sz w:val="20"/>
              </w:rPr>
              <w:t>Illumina</w:t>
            </w:r>
            <w:proofErr w:type="spellEnd"/>
            <w:r w:rsidR="003429DF" w:rsidRPr="00810212">
              <w:rPr>
                <w:rFonts w:asciiTheme="majorHAnsi" w:hAnsiTheme="majorHAnsi" w:cstheme="majorHAnsi"/>
                <w:sz w:val="20"/>
              </w:rPr>
              <w:t>) wraz z analizą danych lub równoważny.</w:t>
            </w:r>
          </w:p>
        </w:tc>
        <w:tc>
          <w:tcPr>
            <w:tcW w:w="8895" w:type="dxa"/>
          </w:tcPr>
          <w:p w:rsidR="00275ACB" w:rsidRPr="00810212" w:rsidRDefault="0093254B" w:rsidP="0093254B">
            <w:pPr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 xml:space="preserve">Zestaw powinien umożliwić wykrywanie zmian typu SNV, CNV,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</w:rPr>
              <w:t>indel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</w:rPr>
              <w:t xml:space="preserve"> metodą sekwencjonowania nowej generacji dla 75 genów związanych z ostrą białaczką szpikową oraz nowotworami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</w:rPr>
              <w:t>mieloproliferacyjnymi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</w:rPr>
              <w:t>, min dla: ABL1; BRAF; BTK; CBL; ETV6;</w:t>
            </w:r>
            <w:r w:rsidR="00275ACB" w:rsidRPr="00810212">
              <w:rPr>
                <w:rFonts w:asciiTheme="majorHAnsi" w:hAnsiTheme="majorHAnsi" w:cstheme="majorHAnsi"/>
                <w:sz w:val="20"/>
              </w:rPr>
              <w:t xml:space="preserve"> GNAS; </w:t>
            </w:r>
            <w:r w:rsidRPr="00810212">
              <w:rPr>
                <w:rFonts w:asciiTheme="majorHAnsi" w:hAnsiTheme="majorHAnsi" w:cstheme="majorHAnsi"/>
                <w:sz w:val="20"/>
              </w:rPr>
              <w:t xml:space="preserve">IDH1; IDH2; </w:t>
            </w:r>
            <w:r w:rsidR="00275ACB" w:rsidRPr="00810212">
              <w:rPr>
                <w:rFonts w:asciiTheme="majorHAnsi" w:hAnsiTheme="majorHAnsi" w:cstheme="majorHAnsi"/>
                <w:sz w:val="20"/>
              </w:rPr>
              <w:t>HRAS; KRAS; NRAS;SP3B1.</w:t>
            </w:r>
          </w:p>
          <w:p w:rsidR="0093254B" w:rsidRPr="00810212" w:rsidRDefault="0093254B" w:rsidP="0093254B">
            <w:pPr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 xml:space="preserve">Zestaw powinien umożliwić wykonanie badania dla małych ilości materiału wyjściowego (ok. 10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</w:rPr>
              <w:t>ng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</w:rPr>
              <w:t xml:space="preserve"> RNA) dla materiału świeżego. Zestaw powinien umożliwić wykonanie badania na materiale archiwalnym z bloczka parafinowego.</w:t>
            </w:r>
          </w:p>
          <w:p w:rsidR="0093254B" w:rsidRPr="00810212" w:rsidRDefault="0093254B" w:rsidP="0093254B">
            <w:pPr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 xml:space="preserve">Proponowany produkt musi być kompatybilny z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</w:rPr>
              <w:t>sekwenatorem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</w:rPr>
              <w:t>MiniSeq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</w:rPr>
              <w:t>Illumina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</w:rPr>
              <w:t xml:space="preserve"> co oznacza, że uzyskana biblioteka może być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</w:rPr>
              <w:t>sekwencjonowana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</w:rPr>
              <w:t xml:space="preserve"> na tym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</w:rPr>
              <w:t>sekwenatorze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</w:rPr>
              <w:t xml:space="preserve"> i nie wymaga zastosowania dodatkowych odczynników lub dodatkowego wyposażenia aparatu aby przystosować bibliotekę do sekwencjonowania z wykorzystaniem ww. aparatu. </w:t>
            </w:r>
          </w:p>
          <w:p w:rsidR="00275ACB" w:rsidRPr="00810212" w:rsidRDefault="00275ACB" w:rsidP="0093254B">
            <w:pPr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Proponowany produkt musi zawierać odpowiednią ilość adapterów do przeprowadzenia reakcji.</w:t>
            </w:r>
          </w:p>
          <w:p w:rsidR="00275ACB" w:rsidRPr="00810212" w:rsidRDefault="0093254B" w:rsidP="0093254B">
            <w:pPr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lastRenderedPageBreak/>
              <w:t>Proponowany produkt musi umożliwiać wykonanie analizy otrzymanych danych.</w:t>
            </w:r>
          </w:p>
        </w:tc>
        <w:tc>
          <w:tcPr>
            <w:tcW w:w="858" w:type="dxa"/>
          </w:tcPr>
          <w:p w:rsidR="0093254B" w:rsidRPr="00810212" w:rsidRDefault="0093254B" w:rsidP="0093254B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lastRenderedPageBreak/>
              <w:t>1 op. – 8 lub 16 reakcji</w:t>
            </w:r>
          </w:p>
        </w:tc>
        <w:tc>
          <w:tcPr>
            <w:tcW w:w="1304" w:type="dxa"/>
          </w:tcPr>
          <w:p w:rsidR="0093254B" w:rsidRPr="00810212" w:rsidRDefault="0093254B" w:rsidP="0093254B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1 lub 2 opakowania (całość na 16 oznaczeń)</w:t>
            </w:r>
          </w:p>
        </w:tc>
      </w:tr>
      <w:tr w:rsidR="00275ACB" w:rsidRPr="00CF51FE" w:rsidTr="00810212">
        <w:tc>
          <w:tcPr>
            <w:tcW w:w="421" w:type="dxa"/>
          </w:tcPr>
          <w:p w:rsidR="00275ACB" w:rsidRPr="00810212" w:rsidRDefault="00275ACB" w:rsidP="00275ACB">
            <w:pPr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4</w:t>
            </w:r>
          </w:p>
        </w:tc>
        <w:tc>
          <w:tcPr>
            <w:tcW w:w="3118" w:type="dxa"/>
          </w:tcPr>
          <w:p w:rsidR="00275ACB" w:rsidRPr="00810212" w:rsidRDefault="00275ACB" w:rsidP="00810212">
            <w:pPr>
              <w:pStyle w:val="NormalnyWeb"/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Zestaw </w:t>
            </w:r>
            <w:proofErr w:type="spellStart"/>
            <w:r w:rsidR="003429DF" w:rsidRPr="00810212">
              <w:rPr>
                <w:rFonts w:asciiTheme="majorHAnsi" w:hAnsiTheme="majorHAnsi" w:cstheme="majorHAnsi"/>
                <w:sz w:val="20"/>
                <w:szCs w:val="22"/>
              </w:rPr>
              <w:t>FusionPlex</w:t>
            </w:r>
            <w:proofErr w:type="spellEnd"/>
            <w:r w:rsidR="003429DF"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proofErr w:type="spellStart"/>
            <w:r w:rsidR="003429DF" w:rsidRPr="00810212">
              <w:rPr>
                <w:rFonts w:asciiTheme="majorHAnsi" w:hAnsiTheme="majorHAnsi" w:cstheme="majorHAnsi"/>
                <w:sz w:val="20"/>
                <w:szCs w:val="22"/>
              </w:rPr>
              <w:t>Myeloid</w:t>
            </w:r>
            <w:proofErr w:type="spellEnd"/>
            <w:r w:rsidR="003429DF"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do wykrywania i identyfikacji genów fuzyjnych </w:t>
            </w:r>
            <w:r w:rsidR="00A70DEC"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oraz poziomu ekspresji genów </w:t>
            </w:r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w nowotworach </w:t>
            </w:r>
            <w:r w:rsidR="00A70DEC" w:rsidRPr="00810212">
              <w:rPr>
                <w:rFonts w:asciiTheme="majorHAnsi" w:hAnsiTheme="majorHAnsi" w:cstheme="majorHAnsi"/>
                <w:sz w:val="20"/>
                <w:szCs w:val="22"/>
              </w:rPr>
              <w:t>pochodzenia szpikowego</w:t>
            </w:r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z zastosowaniem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sekwenatora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nowej generacji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MiniSeq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(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I</w:t>
            </w:r>
            <w:r w:rsidR="003429DF" w:rsidRPr="00810212">
              <w:rPr>
                <w:rFonts w:asciiTheme="majorHAnsi" w:hAnsiTheme="majorHAnsi" w:cstheme="majorHAnsi"/>
                <w:sz w:val="20"/>
                <w:szCs w:val="22"/>
              </w:rPr>
              <w:t>llumina</w:t>
            </w:r>
            <w:proofErr w:type="spellEnd"/>
            <w:r w:rsidR="003429DF" w:rsidRPr="00810212">
              <w:rPr>
                <w:rFonts w:asciiTheme="majorHAnsi" w:hAnsiTheme="majorHAnsi" w:cstheme="majorHAnsi"/>
                <w:sz w:val="20"/>
                <w:szCs w:val="22"/>
              </w:rPr>
              <w:t>) wraz z analizą danych lub równoważny.</w:t>
            </w:r>
          </w:p>
        </w:tc>
        <w:tc>
          <w:tcPr>
            <w:tcW w:w="8895" w:type="dxa"/>
          </w:tcPr>
          <w:p w:rsidR="00275ACB" w:rsidRPr="00810212" w:rsidRDefault="00275ACB" w:rsidP="00810212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Zestaw powinien umożliwić ocenę fuzji genowych</w:t>
            </w:r>
            <w:r w:rsidR="00A70DEC"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metodą sekwencjonowania nowej generacji dla genów </w:t>
            </w:r>
            <w:r w:rsidR="00FD7F63"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które </w:t>
            </w:r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ulegają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rearanżacjom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w </w:t>
            </w:r>
            <w:r w:rsidR="00A70DEC" w:rsidRPr="00810212">
              <w:rPr>
                <w:rFonts w:asciiTheme="majorHAnsi" w:hAnsiTheme="majorHAnsi" w:cstheme="majorHAnsi"/>
                <w:sz w:val="20"/>
                <w:szCs w:val="22"/>
              </w:rPr>
              <w:t>nowotworach pochodzenia szpikowego</w:t>
            </w:r>
            <w:r w:rsidR="00FD7F63"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, min: </w:t>
            </w:r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r w:rsidR="00FD7F63" w:rsidRPr="00810212">
              <w:rPr>
                <w:rFonts w:asciiTheme="majorHAnsi" w:hAnsiTheme="majorHAnsi" w:cstheme="majorHAnsi"/>
                <w:sz w:val="20"/>
                <w:szCs w:val="22"/>
              </w:rPr>
              <w:t>ABL1; BCR; ERG; ETV6; FGFR1; GLIS2; IKZF1; JAK2; MYK; NF1.</w:t>
            </w:r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Zestaw powinien też umożliwić ocenę ekspresji genów: </w:t>
            </w:r>
            <w:r w:rsidR="00FD7F63" w:rsidRPr="00810212">
              <w:rPr>
                <w:rFonts w:asciiTheme="majorHAnsi" w:hAnsiTheme="majorHAnsi" w:cstheme="majorHAnsi"/>
                <w:sz w:val="20"/>
                <w:szCs w:val="22"/>
              </w:rPr>
              <w:t>ABL1; CTLA4; FLT3; ID4; MUC1;</w:t>
            </w:r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ROS1. Zestaw powinien umożliwić wykonanie badania dla małych ilości materiału wyjściowego (ok. 10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ng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RNA) dla materiału świeżego. Zestaw powinien umożliwić ocenę fuzji genowych w materiale archiwalnym np. bloczki parafinowe. Proponowany produkt musi być kompatybilny z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sekwenatorem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MiniSeq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Illumina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co oznacza, że uzyskana biblioteka może być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sekwencjonowana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na tym </w:t>
            </w:r>
            <w:proofErr w:type="spellStart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sekwenatorze</w:t>
            </w:r>
            <w:proofErr w:type="spellEnd"/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 i nie wymaga zastosowania dodatkowych odczynników lub dodatkowego wyposażenia aparatu aby przystosować bibliotekę do sekwencjonowania z wykorzystaniem ww. aparatu.  Proponowany produkt musi zawierać odpowiednią ilość adapterów do przeprowadzenia reakcji.</w:t>
            </w:r>
            <w:r w:rsidR="00810212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r w:rsidRPr="00810212">
              <w:rPr>
                <w:rFonts w:asciiTheme="majorHAnsi" w:hAnsiTheme="majorHAnsi" w:cstheme="majorHAnsi"/>
                <w:sz w:val="20"/>
              </w:rPr>
              <w:t>Proponowany produkt musi umożliwiać wykonanie analizy otrzymanych danych.</w:t>
            </w:r>
          </w:p>
        </w:tc>
        <w:tc>
          <w:tcPr>
            <w:tcW w:w="858" w:type="dxa"/>
          </w:tcPr>
          <w:p w:rsidR="00275ACB" w:rsidRPr="00810212" w:rsidRDefault="00275ACB" w:rsidP="00275ACB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1 op. – 8 lub 16 reakcji</w:t>
            </w:r>
          </w:p>
        </w:tc>
        <w:tc>
          <w:tcPr>
            <w:tcW w:w="1304" w:type="dxa"/>
          </w:tcPr>
          <w:p w:rsidR="00275ACB" w:rsidRPr="00810212" w:rsidRDefault="00275ACB" w:rsidP="00275ACB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1 lub 2 opakowania (całość na 16 oznaczeń)</w:t>
            </w:r>
          </w:p>
        </w:tc>
      </w:tr>
      <w:tr w:rsidR="00275ACB" w:rsidRPr="00CF51FE" w:rsidTr="00810212">
        <w:tc>
          <w:tcPr>
            <w:tcW w:w="421" w:type="dxa"/>
          </w:tcPr>
          <w:p w:rsidR="00275ACB" w:rsidRPr="00810212" w:rsidRDefault="00275ACB" w:rsidP="00275ACB">
            <w:pPr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3118" w:type="dxa"/>
          </w:tcPr>
          <w:p w:rsidR="00275ACB" w:rsidRPr="00810212" w:rsidRDefault="003429DF" w:rsidP="00810212">
            <w:pPr>
              <w:pStyle w:val="NormalnyWeb"/>
              <w:rPr>
                <w:rFonts w:asciiTheme="majorHAnsi" w:hAnsiTheme="majorHAnsi" w:cstheme="majorHAnsi"/>
                <w:sz w:val="20"/>
                <w:szCs w:val="22"/>
              </w:rPr>
            </w:pPr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Ku</w:t>
            </w:r>
            <w:r w:rsidR="00876CAB"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lki magnetyczne do </w:t>
            </w:r>
            <w:r w:rsidR="00810212">
              <w:rPr>
                <w:rFonts w:asciiTheme="majorHAnsi" w:hAnsiTheme="majorHAnsi" w:cstheme="majorHAnsi"/>
                <w:sz w:val="20"/>
                <w:szCs w:val="22"/>
              </w:rPr>
              <w:t>o</w:t>
            </w:r>
            <w:r w:rsidR="00876CAB" w:rsidRPr="00810212">
              <w:rPr>
                <w:rFonts w:asciiTheme="majorHAnsi" w:hAnsiTheme="majorHAnsi" w:cstheme="majorHAnsi"/>
                <w:sz w:val="20"/>
                <w:szCs w:val="22"/>
              </w:rPr>
              <w:t>czyszczania kwasów nukleinowych.</w:t>
            </w:r>
          </w:p>
        </w:tc>
        <w:tc>
          <w:tcPr>
            <w:tcW w:w="8895" w:type="dxa"/>
          </w:tcPr>
          <w:p w:rsidR="00275ACB" w:rsidRPr="00810212" w:rsidRDefault="00876CAB" w:rsidP="00810212">
            <w:pPr>
              <w:pStyle w:val="NormalnyWeb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2"/>
              </w:rPr>
            </w:pPr>
            <w:r w:rsidRPr="00810212">
              <w:rPr>
                <w:rFonts w:asciiTheme="majorHAnsi" w:hAnsiTheme="majorHAnsi" w:cstheme="majorHAnsi"/>
                <w:sz w:val="20"/>
                <w:szCs w:val="22"/>
              </w:rPr>
              <w:t>Kulki magnetyczne do oczyszczania kwasów nukleinowych kompatybilne z zestawami opisanymi w punktach 1, 2, 3 oraz 4.</w:t>
            </w:r>
            <w:r w:rsidR="00810212">
              <w:rPr>
                <w:rFonts w:asciiTheme="majorHAnsi" w:hAnsiTheme="majorHAnsi" w:cstheme="majorHAnsi"/>
                <w:sz w:val="20"/>
                <w:szCs w:val="22"/>
              </w:rPr>
              <w:t xml:space="preserve"> </w:t>
            </w:r>
            <w:r w:rsidRPr="00810212">
              <w:rPr>
                <w:rFonts w:asciiTheme="majorHAnsi" w:hAnsiTheme="majorHAnsi" w:cstheme="majorHAnsi"/>
                <w:sz w:val="20"/>
                <w:szCs w:val="22"/>
              </w:rPr>
              <w:t xml:space="preserve">Opakowanie o pojemności 5 ml. </w:t>
            </w:r>
          </w:p>
        </w:tc>
        <w:tc>
          <w:tcPr>
            <w:tcW w:w="858" w:type="dxa"/>
          </w:tcPr>
          <w:p w:rsidR="00275ACB" w:rsidRPr="00810212" w:rsidRDefault="003429DF" w:rsidP="00275ACB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>1 op. – 5 ml.</w:t>
            </w:r>
          </w:p>
        </w:tc>
        <w:tc>
          <w:tcPr>
            <w:tcW w:w="1304" w:type="dxa"/>
          </w:tcPr>
          <w:p w:rsidR="00275ACB" w:rsidRPr="00810212" w:rsidRDefault="003429DF" w:rsidP="00275ACB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810212">
              <w:rPr>
                <w:rFonts w:asciiTheme="majorHAnsi" w:hAnsiTheme="majorHAnsi" w:cstheme="majorHAnsi"/>
                <w:sz w:val="20"/>
              </w:rPr>
              <w:t xml:space="preserve">10 op. </w:t>
            </w:r>
          </w:p>
        </w:tc>
      </w:tr>
    </w:tbl>
    <w:p w:rsidR="00810212" w:rsidRPr="00810212" w:rsidRDefault="00810212" w:rsidP="00810212">
      <w:pPr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10212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810212" w:rsidRPr="00810212" w:rsidRDefault="00810212" w:rsidP="00810212">
      <w:pPr>
        <w:tabs>
          <w:tab w:val="left" w:pos="426"/>
        </w:tabs>
        <w:spacing w:after="0"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…………………………………………………………………………………..…………………..….………… PLN</w:t>
      </w:r>
    </w:p>
    <w:p w:rsidR="00810212" w:rsidRPr="00810212" w:rsidRDefault="00810212" w:rsidP="00810212">
      <w:pPr>
        <w:tabs>
          <w:tab w:val="left" w:pos="426"/>
        </w:tabs>
        <w:spacing w:after="0"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810212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 xml:space="preserve">……………………………… PLN słownie: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………………………………………………………………………..…………………..….……………….... PLN</w:t>
      </w:r>
    </w:p>
    <w:p w:rsidR="00810212" w:rsidRDefault="00810212" w:rsidP="00810212">
      <w:pPr>
        <w:tabs>
          <w:tab w:val="left" w:pos="426"/>
        </w:tabs>
        <w:spacing w:before="240" w:after="0" w:line="36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Cena jednostkowa netto: ……………………………… PLN słownie: …………………………………………. PLN</w:t>
      </w:r>
    </w:p>
    <w:p w:rsidR="00810212" w:rsidRPr="00810212" w:rsidRDefault="00810212" w:rsidP="00810212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810212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810212" w:rsidRPr="00810212" w:rsidRDefault="00810212" w:rsidP="00810212">
      <w:pPr>
        <w:numPr>
          <w:ilvl w:val="0"/>
          <w:numId w:val="1"/>
        </w:numPr>
        <w:spacing w:before="240" w:after="0" w:line="360" w:lineRule="auto"/>
        <w:contextualSpacing/>
        <w:jc w:val="both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810212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810212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810212" w:rsidRPr="009036C0" w:rsidRDefault="00810212" w:rsidP="00810212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9036C0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9036C0">
        <w:rPr>
          <w:rFonts w:ascii="Arial" w:hAnsi="Arial" w:cs="Arial"/>
          <w:b/>
          <w:color w:val="000000"/>
          <w:sz w:val="18"/>
          <w:szCs w:val="18"/>
        </w:rPr>
        <w:t xml:space="preserve">zobowiązuję się do wykonywania dostaw w terminie maksymalnie do …… dni roboczych licząc od dnia otrzymania zamówienia.  </w:t>
      </w:r>
    </w:p>
    <w:p w:rsidR="00810212" w:rsidRPr="009036C0" w:rsidRDefault="00810212" w:rsidP="00810212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 w:rsidRPr="009036C0">
        <w:rPr>
          <w:rFonts w:ascii="Arial" w:hAnsi="Arial" w:cs="Arial"/>
          <w:b/>
          <w:color w:val="000000"/>
          <w:sz w:val="18"/>
          <w:szCs w:val="18"/>
        </w:rPr>
        <w:t xml:space="preserve">Wymagany termin gwarancji/przydatności  min ……………. od daty dostarczenia towaru. </w:t>
      </w:r>
    </w:p>
    <w:p w:rsidR="00810212" w:rsidRDefault="00810212" w:rsidP="00575E4E">
      <w:pPr>
        <w:rPr>
          <w:rFonts w:cstheme="minorHAnsi"/>
        </w:rPr>
      </w:pPr>
    </w:p>
    <w:p w:rsidR="00810212" w:rsidRDefault="00810212" w:rsidP="00575E4E">
      <w:pPr>
        <w:rPr>
          <w:rFonts w:cstheme="minorHAnsi"/>
        </w:rPr>
      </w:pPr>
    </w:p>
    <w:p w:rsidR="00810212" w:rsidRPr="00810212" w:rsidRDefault="00810212" w:rsidP="00810212">
      <w:pPr>
        <w:spacing w:after="0" w:line="360" w:lineRule="auto"/>
        <w:jc w:val="center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810212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   </w:t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      …………………………..…………………</w:t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</w:t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  <w:t xml:space="preserve">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>czytelny podpis</w:t>
      </w:r>
    </w:p>
    <w:p w:rsidR="00810212" w:rsidRPr="00810212" w:rsidRDefault="00810212" w:rsidP="00810212">
      <w:pPr>
        <w:spacing w:line="360" w:lineRule="auto"/>
        <w:rPr>
          <w:rFonts w:ascii="Verdana" w:hAnsi="Verdana"/>
        </w:rPr>
      </w:pPr>
    </w:p>
    <w:p w:rsidR="00810212" w:rsidRDefault="00810212" w:rsidP="00575E4E">
      <w:pPr>
        <w:rPr>
          <w:rFonts w:cstheme="minorHAnsi"/>
        </w:rPr>
      </w:pPr>
    </w:p>
    <w:p w:rsidR="00810212" w:rsidRDefault="00810212" w:rsidP="00575E4E">
      <w:pPr>
        <w:rPr>
          <w:rFonts w:cstheme="minorHAnsi"/>
        </w:rPr>
      </w:pPr>
    </w:p>
    <w:p w:rsidR="00810212" w:rsidRDefault="00810212" w:rsidP="00575E4E">
      <w:pPr>
        <w:rPr>
          <w:rFonts w:cstheme="minorHAnsi"/>
        </w:rPr>
      </w:pPr>
    </w:p>
    <w:p w:rsidR="00810212" w:rsidRDefault="00810212" w:rsidP="00575E4E">
      <w:pPr>
        <w:rPr>
          <w:rFonts w:cstheme="minorHAnsi"/>
        </w:rPr>
      </w:pPr>
    </w:p>
    <w:p w:rsidR="00575E4E" w:rsidRPr="00E00E76" w:rsidRDefault="00CF51FE" w:rsidP="00575E4E">
      <w:pPr>
        <w:rPr>
          <w:rFonts w:asciiTheme="majorHAnsi" w:hAnsiTheme="majorHAnsi" w:cstheme="majorHAnsi"/>
          <w:b/>
        </w:rPr>
      </w:pPr>
      <w:r w:rsidRPr="00E00E76">
        <w:rPr>
          <w:rFonts w:asciiTheme="majorHAnsi" w:hAnsiTheme="majorHAnsi" w:cstheme="majorHAnsi"/>
          <w:b/>
        </w:rPr>
        <w:lastRenderedPageBreak/>
        <w:t>Z</w:t>
      </w:r>
      <w:r w:rsidR="00A57DD1" w:rsidRPr="00E00E76">
        <w:rPr>
          <w:rFonts w:asciiTheme="majorHAnsi" w:hAnsiTheme="majorHAnsi" w:cstheme="majorHAnsi"/>
          <w:b/>
        </w:rPr>
        <w:t>ADANIE nr</w:t>
      </w:r>
      <w:r w:rsidRPr="00E00E76">
        <w:rPr>
          <w:rFonts w:asciiTheme="majorHAnsi" w:hAnsiTheme="majorHAnsi" w:cstheme="majorHAnsi"/>
          <w:b/>
        </w:rPr>
        <w:t xml:space="preserve"> 2</w:t>
      </w:r>
      <w:r w:rsidR="007F5695" w:rsidRPr="00E00E76">
        <w:rPr>
          <w:rFonts w:asciiTheme="majorHAnsi" w:hAnsiTheme="majorHAnsi" w:cstheme="majorHAnsi"/>
          <w:b/>
        </w:rPr>
        <w:t xml:space="preserve">: Zestawy do oceny niestabilności </w:t>
      </w:r>
      <w:proofErr w:type="spellStart"/>
      <w:r w:rsidR="007F5695" w:rsidRPr="00E00E76">
        <w:rPr>
          <w:rFonts w:asciiTheme="majorHAnsi" w:hAnsiTheme="majorHAnsi" w:cstheme="majorHAnsi"/>
          <w:b/>
        </w:rPr>
        <w:t>mikrosatelitarnej</w:t>
      </w:r>
      <w:proofErr w:type="spellEnd"/>
      <w:r w:rsidR="007F5695" w:rsidRPr="00E00E76">
        <w:rPr>
          <w:rFonts w:asciiTheme="majorHAnsi" w:hAnsiTheme="majorHAnsi" w:cstheme="majorHAnsi"/>
          <w:b/>
        </w:rPr>
        <w:t xml:space="preserve"> (MSI) metodą elektroforezy kapilarnej na aparacie 3500 </w:t>
      </w:r>
      <w:proofErr w:type="spellStart"/>
      <w:r w:rsidR="007F5695" w:rsidRPr="00E00E76">
        <w:rPr>
          <w:rFonts w:asciiTheme="majorHAnsi" w:hAnsiTheme="majorHAnsi" w:cstheme="majorHAnsi"/>
          <w:b/>
        </w:rPr>
        <w:t>Genetic</w:t>
      </w:r>
      <w:proofErr w:type="spellEnd"/>
      <w:r w:rsidR="007F5695" w:rsidRPr="00E00E76">
        <w:rPr>
          <w:rFonts w:asciiTheme="majorHAnsi" w:hAnsiTheme="majorHAnsi" w:cstheme="majorHAnsi"/>
          <w:b/>
        </w:rPr>
        <w:t xml:space="preserve"> Analyzer.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558"/>
        <w:gridCol w:w="2162"/>
        <w:gridCol w:w="9608"/>
        <w:gridCol w:w="973"/>
        <w:gridCol w:w="1295"/>
      </w:tblGrid>
      <w:tr w:rsidR="007F5695" w:rsidRPr="00E00E76" w:rsidTr="00570B6A">
        <w:tc>
          <w:tcPr>
            <w:tcW w:w="559" w:type="dxa"/>
          </w:tcPr>
          <w:p w:rsidR="007F5695" w:rsidRPr="00E00E76" w:rsidRDefault="007F5695" w:rsidP="00570B6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L.p.</w:t>
            </w:r>
          </w:p>
          <w:p w:rsidR="007F5695" w:rsidRPr="00E00E76" w:rsidRDefault="007F5695" w:rsidP="00570B6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73" w:type="dxa"/>
          </w:tcPr>
          <w:p w:rsidR="007F5695" w:rsidRPr="00E00E76" w:rsidRDefault="007F5695" w:rsidP="00570B6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Nazwa produktu</w:t>
            </w:r>
          </w:p>
          <w:p w:rsidR="007F5695" w:rsidRPr="00E00E76" w:rsidRDefault="007F5695" w:rsidP="00570B6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02" w:type="dxa"/>
          </w:tcPr>
          <w:p w:rsidR="007F5695" w:rsidRPr="00E00E76" w:rsidRDefault="007F5695" w:rsidP="00570B6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Wymagania</w:t>
            </w:r>
          </w:p>
          <w:p w:rsidR="007F5695" w:rsidRPr="00E00E76" w:rsidRDefault="007F5695" w:rsidP="00570B6A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58" w:type="dxa"/>
          </w:tcPr>
          <w:p w:rsidR="007F5695" w:rsidRPr="00E00E76" w:rsidRDefault="007F5695" w:rsidP="00570B6A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J. m.</w:t>
            </w:r>
          </w:p>
          <w:p w:rsidR="007F5695" w:rsidRPr="00E00E76" w:rsidRDefault="007F5695" w:rsidP="00570B6A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04" w:type="dxa"/>
          </w:tcPr>
          <w:p w:rsidR="007F5695" w:rsidRPr="00E00E76" w:rsidRDefault="007F5695" w:rsidP="00570B6A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Ilość szt.</w:t>
            </w:r>
          </w:p>
          <w:p w:rsidR="007F5695" w:rsidRPr="00E00E76" w:rsidRDefault="007F5695" w:rsidP="00570B6A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7F5695" w:rsidRPr="00E00E76" w:rsidTr="00ED2018">
        <w:tc>
          <w:tcPr>
            <w:tcW w:w="559" w:type="dxa"/>
          </w:tcPr>
          <w:p w:rsidR="007F5695" w:rsidRPr="00E00E76" w:rsidRDefault="007F5695" w:rsidP="007F5695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2173" w:type="dxa"/>
          </w:tcPr>
          <w:p w:rsidR="007F5695" w:rsidRPr="00E00E76" w:rsidRDefault="007F5695" w:rsidP="007F5695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Zestaw do analizy MSI</w:t>
            </w:r>
          </w:p>
        </w:tc>
        <w:tc>
          <w:tcPr>
            <w:tcW w:w="9702" w:type="dxa"/>
          </w:tcPr>
          <w:p w:rsidR="007F5695" w:rsidRPr="00E00E76" w:rsidRDefault="007F5695" w:rsidP="007F5695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Zestaw do analizy niestabilności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mikrosatelitarnej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(MSI) metodą elektroforezy kapilarnej, poprzedzonej amplifikacją markerów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mikrosatelitarnych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w reakcji PCR. Zestaw powinien spełniać poniższe wymagania: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>- umożliwia analizę materiału utrwalonego w parafinie (FFPE)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>- umożliwia analizę materiału z guza bez konieczności równoczesnej analizy materiału z tkanki zdrowej pacjenta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>- umożliwia analizę co najmniej 5 markerów MSI (związanych z nieprawidłowościami w genach MMR)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 xml:space="preserve">- umożliwia wykonanie analizy z niewielkiej ilości DNA (do 10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ng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DNA)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>- w ramach zestawu możliwa jest analiza uzyskanych wyników w ramach dostępnego nieodpłatnie oprogramowania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>- zestaw powinien umożliwiać analizę około 100 próbek.</w:t>
            </w:r>
          </w:p>
          <w:p w:rsidR="007F5695" w:rsidRPr="00E00E76" w:rsidRDefault="007F5695" w:rsidP="007F5695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b/>
                <w:bCs/>
                <w:sz w:val="20"/>
              </w:rPr>
              <w:t xml:space="preserve">Odczynniki muszą być kompatybilne z posiadanym przez Zamawiającego aparatem 3500 </w:t>
            </w:r>
            <w:proofErr w:type="spellStart"/>
            <w:r w:rsidRPr="00E00E76">
              <w:rPr>
                <w:rFonts w:asciiTheme="majorHAnsi" w:hAnsiTheme="majorHAnsi" w:cstheme="majorHAnsi"/>
                <w:b/>
                <w:bCs/>
                <w:sz w:val="20"/>
              </w:rPr>
              <w:t>Genetic</w:t>
            </w:r>
            <w:proofErr w:type="spellEnd"/>
            <w:r w:rsidRPr="00E00E76">
              <w:rPr>
                <w:rFonts w:asciiTheme="majorHAnsi" w:hAnsiTheme="majorHAnsi" w:cstheme="majorHAnsi"/>
                <w:b/>
                <w:bCs/>
                <w:sz w:val="20"/>
              </w:rPr>
              <w:t xml:space="preserve"> Analyzer.</w:t>
            </w:r>
          </w:p>
        </w:tc>
        <w:tc>
          <w:tcPr>
            <w:tcW w:w="858" w:type="dxa"/>
            <w:vAlign w:val="center"/>
          </w:tcPr>
          <w:p w:rsidR="007F5695" w:rsidRPr="00E00E76" w:rsidRDefault="007F5695" w:rsidP="007F569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1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op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=około 100 reakcji</w:t>
            </w:r>
          </w:p>
        </w:tc>
        <w:tc>
          <w:tcPr>
            <w:tcW w:w="1304" w:type="dxa"/>
          </w:tcPr>
          <w:p w:rsidR="007F5695" w:rsidRPr="00E00E76" w:rsidRDefault="007F5695" w:rsidP="007F569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12 op.</w:t>
            </w:r>
          </w:p>
        </w:tc>
      </w:tr>
      <w:tr w:rsidR="007F5695" w:rsidRPr="00E00E76" w:rsidTr="00ED2018">
        <w:tc>
          <w:tcPr>
            <w:tcW w:w="559" w:type="dxa"/>
          </w:tcPr>
          <w:p w:rsidR="007F5695" w:rsidRPr="00E00E76" w:rsidRDefault="007F5695" w:rsidP="007F5695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2</w:t>
            </w:r>
          </w:p>
        </w:tc>
        <w:tc>
          <w:tcPr>
            <w:tcW w:w="2173" w:type="dxa"/>
          </w:tcPr>
          <w:p w:rsidR="007F5695" w:rsidRPr="00E00E76" w:rsidRDefault="007F5695" w:rsidP="007F5695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GeneScan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™ 600 LIZ®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Size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Standard lub równoważny</w:t>
            </w:r>
          </w:p>
        </w:tc>
        <w:tc>
          <w:tcPr>
            <w:tcW w:w="9702" w:type="dxa"/>
          </w:tcPr>
          <w:p w:rsidR="007F5695" w:rsidRPr="00E00E76" w:rsidRDefault="007F5695" w:rsidP="007F5695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Standard wewnętrzny służący do wymiarowania badanych fragmentów DNA w zakresie od 20-600pz, zawierający fragmenty DNA o znanej długości (bp): 20, 40, 60, 80, 100, 114, 120, 140, 160, 180, 200, 214, 220, 240, 250, 260, 280, 300, 314, 320, 340, 360, 380, 400, 414, 420, 440, 460, 480, 500, 514, 520, 540, 560, 580 i 600 bp;  znakowany barwnikiem LIZ;  konfekcjonowany fabrycznie wystarczający na przeprowadzenie około 800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rxn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; umożliwia normalizację aparatu 3500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Genetic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Analyzer oraz może być stosowany jako standardowy marker wielkości fragmentów DNA</w:t>
            </w:r>
          </w:p>
        </w:tc>
        <w:tc>
          <w:tcPr>
            <w:tcW w:w="858" w:type="dxa"/>
            <w:vAlign w:val="center"/>
          </w:tcPr>
          <w:p w:rsidR="007F5695" w:rsidRPr="00E00E76" w:rsidRDefault="007F5695" w:rsidP="007F569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1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op</w:t>
            </w:r>
            <w:proofErr w:type="spellEnd"/>
          </w:p>
        </w:tc>
        <w:tc>
          <w:tcPr>
            <w:tcW w:w="1304" w:type="dxa"/>
          </w:tcPr>
          <w:p w:rsidR="007F5695" w:rsidRPr="00E00E76" w:rsidRDefault="007F5695" w:rsidP="007F569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12 op.</w:t>
            </w:r>
          </w:p>
        </w:tc>
      </w:tr>
    </w:tbl>
    <w:p w:rsidR="007F5695" w:rsidRPr="00E00E76" w:rsidRDefault="007F5695" w:rsidP="00575E4E">
      <w:pPr>
        <w:rPr>
          <w:rFonts w:asciiTheme="majorHAnsi" w:hAnsiTheme="majorHAnsi" w:cstheme="majorHAnsi"/>
          <w:sz w:val="20"/>
        </w:rPr>
      </w:pPr>
    </w:p>
    <w:p w:rsidR="00354CFA" w:rsidRDefault="00354CFA" w:rsidP="00575E4E">
      <w:pPr>
        <w:rPr>
          <w:rFonts w:cstheme="minorHAnsi"/>
        </w:rPr>
      </w:pPr>
    </w:p>
    <w:p w:rsidR="00810212" w:rsidRPr="00810212" w:rsidRDefault="00E00E76" w:rsidP="00E00E76">
      <w:pPr>
        <w:spacing w:before="240"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 w:rsidR="00810212">
        <w:rPr>
          <w:rFonts w:ascii="Arial" w:hAnsi="Arial" w:cs="Arial"/>
          <w:color w:val="000000"/>
          <w:sz w:val="18"/>
          <w:szCs w:val="18"/>
        </w:rPr>
        <w:t xml:space="preserve">1. </w:t>
      </w:r>
      <w:r w:rsidR="00810212" w:rsidRPr="00810212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810212" w:rsidRPr="00810212" w:rsidRDefault="00810212" w:rsidP="00810212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BRUTTO: ……………………………… PLN słownie: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…………………………………………………………………………………..…………………..….………… PLN</w:t>
      </w:r>
    </w:p>
    <w:p w:rsidR="00810212" w:rsidRDefault="00810212" w:rsidP="00810212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NETTO:</w:t>
      </w:r>
      <w:r w:rsidRPr="00810212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 xml:space="preserve">……………………………… PLN słownie: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………………………………………………………………………..…………………..….……………….... PLN</w:t>
      </w:r>
    </w:p>
    <w:p w:rsidR="00E00E76" w:rsidRDefault="00810212" w:rsidP="00E00E76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Cena jednostkowa netto: ……………………………… PLN słownie: …………………………………………. PLN</w:t>
      </w:r>
    </w:p>
    <w:p w:rsidR="00810212" w:rsidRPr="00810212" w:rsidRDefault="00810212" w:rsidP="00E00E76">
      <w:pPr>
        <w:tabs>
          <w:tab w:val="left" w:pos="426"/>
        </w:tabs>
        <w:spacing w:before="240"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r w:rsidRPr="00810212">
        <w:rPr>
          <w:rFonts w:ascii="Arial" w:hAnsi="Arial" w:cs="Arial"/>
          <w:color w:val="000000"/>
          <w:sz w:val="18"/>
          <w:szCs w:val="18"/>
        </w:rPr>
        <w:t>Oświadczam, że uważam się za związanego niniejszą ofertą na okres …………….. ( min. 30 dni ) licząc od daty wyznaczonej jako termin składania ofert.</w:t>
      </w:r>
    </w:p>
    <w:p w:rsidR="00810212" w:rsidRPr="00810212" w:rsidRDefault="00E00E76" w:rsidP="00E00E76">
      <w:pPr>
        <w:spacing w:before="240" w:after="0" w:line="360" w:lineRule="auto"/>
        <w:contextualSpacing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810212">
        <w:rPr>
          <w:rFonts w:ascii="Arial" w:hAnsi="Arial" w:cs="Arial"/>
          <w:color w:val="000000"/>
          <w:sz w:val="18"/>
          <w:szCs w:val="18"/>
        </w:rPr>
        <w:t xml:space="preserve">3. </w:t>
      </w:r>
      <w:r w:rsidR="00810212" w:rsidRPr="00810212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="00810212" w:rsidRPr="00810212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810212" w:rsidRPr="00810212" w:rsidRDefault="00E00E76" w:rsidP="00810212">
      <w:pPr>
        <w:spacing w:after="0" w:line="360" w:lineRule="auto"/>
        <w:ind w:left="36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810212">
        <w:rPr>
          <w:rFonts w:ascii="Arial" w:hAnsi="Arial" w:cs="Arial"/>
          <w:color w:val="000000"/>
          <w:sz w:val="18"/>
          <w:szCs w:val="18"/>
        </w:rPr>
        <w:t xml:space="preserve">4. </w:t>
      </w:r>
      <w:r w:rsidR="00810212" w:rsidRPr="00810212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="00810212" w:rsidRPr="00810212">
        <w:rPr>
          <w:rFonts w:ascii="Arial" w:hAnsi="Arial" w:cs="Arial"/>
          <w:b/>
          <w:color w:val="000000"/>
          <w:sz w:val="18"/>
          <w:szCs w:val="18"/>
        </w:rPr>
        <w:t>zobowiązuję się do wykonywania dostaw w terminie maksymalnie do …… dni roboczych licząc od dnia otrzymania zamówienia.</w:t>
      </w:r>
    </w:p>
    <w:p w:rsidR="00810212" w:rsidRPr="00810212" w:rsidRDefault="00E00E76" w:rsidP="00810212">
      <w:pPr>
        <w:spacing w:after="0" w:line="360" w:lineRule="auto"/>
        <w:ind w:left="36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="00810212">
        <w:rPr>
          <w:rFonts w:ascii="Arial" w:hAnsi="Arial" w:cs="Arial"/>
          <w:b/>
          <w:color w:val="000000"/>
          <w:sz w:val="18"/>
          <w:szCs w:val="18"/>
        </w:rPr>
        <w:t xml:space="preserve">5. </w:t>
      </w:r>
      <w:r w:rsidR="00810212" w:rsidRPr="00810212">
        <w:rPr>
          <w:rFonts w:ascii="Arial" w:hAnsi="Arial" w:cs="Arial"/>
          <w:b/>
          <w:color w:val="000000"/>
          <w:sz w:val="18"/>
          <w:szCs w:val="18"/>
        </w:rPr>
        <w:t>Wymagany termin gwarancji/przydatności  min ……………. od daty dostarczenia towaru.</w:t>
      </w:r>
    </w:p>
    <w:p w:rsidR="00810212" w:rsidRDefault="00810212" w:rsidP="00810212">
      <w:pPr>
        <w:rPr>
          <w:rFonts w:cstheme="minorHAnsi"/>
        </w:rPr>
      </w:pPr>
    </w:p>
    <w:p w:rsidR="00810212" w:rsidRDefault="00810212" w:rsidP="00810212">
      <w:pPr>
        <w:rPr>
          <w:rFonts w:cstheme="minorHAnsi"/>
        </w:rPr>
      </w:pPr>
    </w:p>
    <w:p w:rsidR="00810212" w:rsidRPr="00810212" w:rsidRDefault="00810212" w:rsidP="00810212">
      <w:pPr>
        <w:spacing w:after="0" w:line="360" w:lineRule="auto"/>
        <w:jc w:val="center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810212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   </w:t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      …………………………..…………………</w:t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</w:t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  <w:t xml:space="preserve">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>czytelny podpis</w:t>
      </w:r>
    </w:p>
    <w:p w:rsidR="00810212" w:rsidRPr="00810212" w:rsidRDefault="00810212" w:rsidP="00810212">
      <w:pPr>
        <w:spacing w:line="360" w:lineRule="auto"/>
        <w:rPr>
          <w:rFonts w:ascii="Verdana" w:hAnsi="Verdana"/>
        </w:rPr>
      </w:pPr>
    </w:p>
    <w:p w:rsidR="00354CFA" w:rsidRPr="00E00E76" w:rsidRDefault="00354CFA" w:rsidP="00354CFA">
      <w:pPr>
        <w:rPr>
          <w:rFonts w:asciiTheme="majorHAnsi" w:hAnsiTheme="majorHAnsi" w:cstheme="majorHAnsi"/>
          <w:b/>
        </w:rPr>
      </w:pPr>
      <w:r w:rsidRPr="00E00E76">
        <w:rPr>
          <w:rFonts w:asciiTheme="majorHAnsi" w:hAnsiTheme="majorHAnsi" w:cstheme="majorHAnsi"/>
          <w:b/>
        </w:rPr>
        <w:lastRenderedPageBreak/>
        <w:t>Z</w:t>
      </w:r>
      <w:r w:rsidR="00A57DD1" w:rsidRPr="00E00E76">
        <w:rPr>
          <w:rFonts w:asciiTheme="majorHAnsi" w:hAnsiTheme="majorHAnsi" w:cstheme="majorHAnsi"/>
          <w:b/>
        </w:rPr>
        <w:t>ADANIE nr</w:t>
      </w:r>
      <w:r w:rsidRPr="00E00E76">
        <w:rPr>
          <w:rFonts w:asciiTheme="majorHAnsi" w:hAnsiTheme="majorHAnsi" w:cstheme="majorHAnsi"/>
          <w:b/>
        </w:rPr>
        <w:t xml:space="preserve"> 3: Akcesoria do aparatu BIOMEK i7, końcówki do pipet, rezerwuary Firmy </w:t>
      </w:r>
      <w:proofErr w:type="spellStart"/>
      <w:r w:rsidRPr="00E00E76">
        <w:rPr>
          <w:rFonts w:asciiTheme="majorHAnsi" w:hAnsiTheme="majorHAnsi" w:cstheme="majorHAnsi"/>
          <w:b/>
        </w:rPr>
        <w:t>Beckman</w:t>
      </w:r>
      <w:proofErr w:type="spellEnd"/>
      <w:r w:rsidRPr="00E00E76">
        <w:rPr>
          <w:rFonts w:asciiTheme="majorHAnsi" w:hAnsiTheme="majorHAnsi" w:cstheme="majorHAnsi"/>
          <w:b/>
        </w:rPr>
        <w:t xml:space="preserve"> </w:t>
      </w:r>
      <w:proofErr w:type="spellStart"/>
      <w:r w:rsidRPr="00E00E76">
        <w:rPr>
          <w:rFonts w:asciiTheme="majorHAnsi" w:hAnsiTheme="majorHAnsi" w:cstheme="majorHAnsi"/>
          <w:b/>
        </w:rPr>
        <w:t>Coulter</w:t>
      </w:r>
      <w:proofErr w:type="spellEnd"/>
      <w:r w:rsidRPr="00E00E76">
        <w:rPr>
          <w:rFonts w:asciiTheme="majorHAnsi" w:hAnsiTheme="majorHAnsi" w:cstheme="majorHAnsi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"/>
        <w:gridCol w:w="2356"/>
        <w:gridCol w:w="9320"/>
        <w:gridCol w:w="968"/>
        <w:gridCol w:w="871"/>
      </w:tblGrid>
      <w:tr w:rsidR="00354CFA" w:rsidRPr="00E00E76" w:rsidTr="00354CFA">
        <w:trPr>
          <w:trHeight w:val="720"/>
        </w:trPr>
        <w:tc>
          <w:tcPr>
            <w:tcW w:w="479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LP.</w:t>
            </w:r>
          </w:p>
        </w:tc>
        <w:tc>
          <w:tcPr>
            <w:tcW w:w="2356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NAZWA PRODUKTU</w:t>
            </w:r>
          </w:p>
        </w:tc>
        <w:tc>
          <w:tcPr>
            <w:tcW w:w="9320" w:type="dxa"/>
            <w:noWrap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WYMAGANIA WOBEC PRZEDMIOTU ZAPOTRZEBOWANIA</w:t>
            </w:r>
          </w:p>
        </w:tc>
        <w:tc>
          <w:tcPr>
            <w:tcW w:w="968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j.m.</w:t>
            </w:r>
          </w:p>
        </w:tc>
        <w:tc>
          <w:tcPr>
            <w:tcW w:w="871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ILOŚĆ SZTUK</w:t>
            </w:r>
          </w:p>
        </w:tc>
      </w:tr>
      <w:tr w:rsidR="00354CFA" w:rsidRPr="00E00E76" w:rsidTr="00354CFA">
        <w:trPr>
          <w:trHeight w:val="2940"/>
        </w:trPr>
        <w:tc>
          <w:tcPr>
            <w:tcW w:w="479" w:type="dxa"/>
            <w:noWrap/>
            <w:hideMark/>
          </w:tcPr>
          <w:p w:rsidR="00354CFA" w:rsidRPr="00E00E76" w:rsidRDefault="00354CFA" w:rsidP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2356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1025 </w:t>
            </w:r>
            <w:r w:rsidRPr="00E00E76">
              <w:rPr>
                <w:rFonts w:asciiTheme="majorHAnsi" w:hAnsiTheme="majorHAnsi" w:cstheme="majorHAnsi"/>
                <w:sz w:val="20"/>
              </w:rPr>
              <w:t>μ</w:t>
            </w:r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L PIPETTE TIPS, Filtered                  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Numer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Katalogowy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    </w:t>
            </w:r>
            <w:r w:rsidRPr="00E00E76">
              <w:rPr>
                <w:rFonts w:asciiTheme="majorHAnsi" w:hAnsiTheme="majorHAnsi" w:cstheme="majorHAnsi"/>
                <w:b/>
                <w:bCs/>
                <w:sz w:val="20"/>
                <w:lang w:val="en-US"/>
              </w:rPr>
              <w:t>C41862</w:t>
            </w:r>
          </w:p>
        </w:tc>
        <w:tc>
          <w:tcPr>
            <w:tcW w:w="9320" w:type="dxa"/>
            <w:hideMark/>
          </w:tcPr>
          <w:p w:rsidR="00354CFA" w:rsidRPr="00E00E76" w:rsidRDefault="00354CFA" w:rsidP="007A6733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Końcówki jednorazowe nieprzewodzące sterylne z filtrem o pojemności 1025µl   do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series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 (opak. 5 raków x 96 końcówek)                                             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>- jednorazowego użycia, przystosowane do diagnostyki molekularnej i aplikacji kryminalistycznej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>- wyposażone w filtry wewnętrzne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 xml:space="preserve">- kompatybilne do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series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zapewniając dokładność /precyzję pipetowania: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>100 µl  - ±3% / ±5%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 xml:space="preserve">,     </w:t>
            </w:r>
            <w:r w:rsidRPr="00E00E76">
              <w:rPr>
                <w:rFonts w:asciiTheme="majorHAnsi" w:hAnsiTheme="majorHAnsi" w:cstheme="majorHAnsi"/>
                <w:sz w:val="20"/>
              </w:rPr>
              <w:t>200 µl  - ±2% / ±2%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 xml:space="preserve">,      </w:t>
            </w:r>
            <w:r w:rsidRPr="00E00E76">
              <w:rPr>
                <w:rFonts w:asciiTheme="majorHAnsi" w:hAnsiTheme="majorHAnsi" w:cstheme="majorHAnsi"/>
                <w:sz w:val="20"/>
              </w:rPr>
              <w:t>900 µl  - ±1% / ±1%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 xml:space="preserve">- czyste do PCR (wolne od DNA pochodzenia ludzkiego,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DNaz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,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Rnaz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 inhibitorów PCR)                                   Rekomendowane materiały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zużywalne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do zastosowania na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i-7 dla zaimplementowanych protokołów. Korzystanie z materiałów zużywalnych innych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niż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rekomendowane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skutkować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może awarią/ niepoprawnym działaniem stacji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i7 i utratą gwaranci firmy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Beckman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Coulter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Life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Sciences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968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5x96 szt./ 1 op.</w:t>
            </w:r>
          </w:p>
        </w:tc>
        <w:tc>
          <w:tcPr>
            <w:tcW w:w="871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100</w:t>
            </w:r>
          </w:p>
        </w:tc>
      </w:tr>
      <w:tr w:rsidR="00354CFA" w:rsidRPr="00E00E76" w:rsidTr="00354CFA">
        <w:trPr>
          <w:trHeight w:val="2685"/>
        </w:trPr>
        <w:tc>
          <w:tcPr>
            <w:tcW w:w="479" w:type="dxa"/>
            <w:noWrap/>
            <w:hideMark/>
          </w:tcPr>
          <w:p w:rsidR="00354CFA" w:rsidRPr="00E00E76" w:rsidRDefault="00354CFA" w:rsidP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2</w:t>
            </w:r>
          </w:p>
        </w:tc>
        <w:tc>
          <w:tcPr>
            <w:tcW w:w="2356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190 </w:t>
            </w:r>
            <w:r w:rsidRPr="00E00E76">
              <w:rPr>
                <w:rFonts w:asciiTheme="majorHAnsi" w:hAnsiTheme="majorHAnsi" w:cstheme="majorHAnsi"/>
                <w:sz w:val="20"/>
              </w:rPr>
              <w:t>μ</w:t>
            </w:r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L PIPETTE TIPS, Filtered                  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Numer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Katalogowy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    </w:t>
            </w:r>
            <w:r w:rsidRPr="00E00E76">
              <w:rPr>
                <w:rFonts w:asciiTheme="majorHAnsi" w:hAnsiTheme="majorHAnsi" w:cstheme="majorHAnsi"/>
                <w:b/>
                <w:bCs/>
                <w:sz w:val="20"/>
                <w:lang w:val="en-US"/>
              </w:rPr>
              <w:t>C41863</w:t>
            </w:r>
          </w:p>
        </w:tc>
        <w:tc>
          <w:tcPr>
            <w:tcW w:w="9320" w:type="dxa"/>
            <w:hideMark/>
          </w:tcPr>
          <w:p w:rsidR="00354CFA" w:rsidRPr="00E00E76" w:rsidRDefault="00354CFA" w:rsidP="007A6733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Końcówki jednorazowe nieprzewodzące sterylne z filtrem o pojemności 190µl  do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series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  (opak. 10 raków x 96 końcówek)                             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>- jednorazowego użycia, przystosowane do diagnostyki molekularnej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>- wyposażone w filtry wewnętrzne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 xml:space="preserve">- kompatybilne do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series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zapewniając dokładność /precyzję pipetowania: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>5 µl  - ±3% / ±5%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 xml:space="preserve">,     </w:t>
            </w:r>
            <w:r w:rsidRPr="00E00E76">
              <w:rPr>
                <w:rFonts w:asciiTheme="majorHAnsi" w:hAnsiTheme="majorHAnsi" w:cstheme="majorHAnsi"/>
                <w:sz w:val="20"/>
              </w:rPr>
              <w:t>100 µl  - ±3% / ±5%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 xml:space="preserve">- czyste do PCR (wolne od DNA pochodzenia ludzkiego,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DNaz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,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Rnaz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 inhibitorów PCR)                                             Rekomendowane materiały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zużywalne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do zastosowania na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i-7 dla zaimplementowanych protokołów. Korzystanie z materiałów zużywalnych innych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niż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rekomendowane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skutkować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może awarią/ niepoprawnym działaniem stacji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i7 i utratą gwaranci firmy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Beckman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Coulter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Life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Sciences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968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10x96 szt./ 1 op.</w:t>
            </w:r>
          </w:p>
        </w:tc>
        <w:tc>
          <w:tcPr>
            <w:tcW w:w="871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130</w:t>
            </w:r>
          </w:p>
        </w:tc>
      </w:tr>
      <w:tr w:rsidR="00354CFA" w:rsidRPr="00E00E76" w:rsidTr="00354CFA">
        <w:trPr>
          <w:trHeight w:val="2880"/>
        </w:trPr>
        <w:tc>
          <w:tcPr>
            <w:tcW w:w="479" w:type="dxa"/>
            <w:noWrap/>
            <w:hideMark/>
          </w:tcPr>
          <w:p w:rsidR="00354CFA" w:rsidRPr="00E00E76" w:rsidRDefault="00354CFA" w:rsidP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356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50 </w:t>
            </w:r>
            <w:r w:rsidRPr="00E00E76">
              <w:rPr>
                <w:rFonts w:asciiTheme="majorHAnsi" w:hAnsiTheme="majorHAnsi" w:cstheme="majorHAnsi"/>
                <w:sz w:val="20"/>
              </w:rPr>
              <w:t>μ</w:t>
            </w:r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L PIPETTE TIPS, with barrier                  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Numer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Katalogowy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   </w:t>
            </w:r>
            <w:r w:rsidRPr="00E00E76">
              <w:rPr>
                <w:rFonts w:asciiTheme="majorHAnsi" w:hAnsiTheme="majorHAnsi" w:cstheme="majorHAnsi"/>
                <w:b/>
                <w:bCs/>
                <w:sz w:val="20"/>
                <w:lang w:val="en-US"/>
              </w:rPr>
              <w:t>C41865</w:t>
            </w:r>
          </w:p>
        </w:tc>
        <w:tc>
          <w:tcPr>
            <w:tcW w:w="9320" w:type="dxa"/>
            <w:hideMark/>
          </w:tcPr>
          <w:p w:rsidR="00354CFA" w:rsidRPr="00E00E76" w:rsidRDefault="00354CFA" w:rsidP="007A6733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Końcówki jednorazowe nieprzewodzące sterylne z filtrem o pojemności  50µl do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series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(opak. 10 raków x 96 końcówek)                                 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>- jednorazowego użycia, przystosowane do diagnostyki molekularnej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>- wyposażone w filtry wewnętrzne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 xml:space="preserve">- kompatybilne do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series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zapewniając dokładność /precyzję pipetowania: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>0,5 µl  - ±5% / ±10%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 xml:space="preserve">,      </w:t>
            </w:r>
            <w:r w:rsidRPr="00E00E76">
              <w:rPr>
                <w:rFonts w:asciiTheme="majorHAnsi" w:hAnsiTheme="majorHAnsi" w:cstheme="majorHAnsi"/>
                <w:sz w:val="20"/>
              </w:rPr>
              <w:t>1 µl  - ±3% / ±7%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 xml:space="preserve">,      </w:t>
            </w:r>
            <w:r w:rsidRPr="00E00E76">
              <w:rPr>
                <w:rFonts w:asciiTheme="majorHAnsi" w:hAnsiTheme="majorHAnsi" w:cstheme="majorHAnsi"/>
                <w:sz w:val="20"/>
              </w:rPr>
              <w:t>5 µl  - ±3% / ±5%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 xml:space="preserve">- czyste do PCR (wolne od DNA pochodzenia ludzkiego,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DNaz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,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Rnaz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 inhibitorów PCR)                                      Rekomendowane materiały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zużywalne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do zastosowania na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i-7 dla zaimplementowanych protokołów. Korzystanie z materiałów zużywalnych innych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niż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rekomendowane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skutkować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może awarią/ niepoprawnym działaniem stacji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i7 i utratą gwaranci firmy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Beckman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Coulter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Life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Sciences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968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10x96 szt./ 1 op.</w:t>
            </w:r>
          </w:p>
        </w:tc>
        <w:tc>
          <w:tcPr>
            <w:tcW w:w="871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100</w:t>
            </w:r>
          </w:p>
        </w:tc>
      </w:tr>
      <w:tr w:rsidR="00354CFA" w:rsidRPr="00E00E76" w:rsidTr="00354CFA">
        <w:trPr>
          <w:trHeight w:val="960"/>
        </w:trPr>
        <w:tc>
          <w:tcPr>
            <w:tcW w:w="479" w:type="dxa"/>
            <w:noWrap/>
            <w:hideMark/>
          </w:tcPr>
          <w:p w:rsidR="00354CFA" w:rsidRPr="00E00E76" w:rsidRDefault="00354CFA" w:rsidP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lastRenderedPageBreak/>
              <w:t>4</w:t>
            </w:r>
          </w:p>
        </w:tc>
        <w:tc>
          <w:tcPr>
            <w:tcW w:w="2356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Full Reservoir Sterile                              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Numer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Katalogowy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r w:rsidRPr="00E00E76">
              <w:rPr>
                <w:rFonts w:asciiTheme="majorHAnsi" w:hAnsiTheme="majorHAnsi" w:cstheme="majorHAnsi"/>
                <w:b/>
                <w:bCs/>
                <w:sz w:val="20"/>
                <w:lang w:val="en-US"/>
              </w:rPr>
              <w:t>372784</w:t>
            </w:r>
          </w:p>
        </w:tc>
        <w:tc>
          <w:tcPr>
            <w:tcW w:w="9320" w:type="dxa"/>
            <w:hideMark/>
          </w:tcPr>
          <w:p w:rsidR="00354CFA" w:rsidRPr="00E00E76" w:rsidRDefault="00354CFA" w:rsidP="007A6733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Rezerwuar na odczynniki do 150ml (opak. 24 sztuk) kompatybilny ze stacjami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series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.                           Rekomendowane materiały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zużywalne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do zastosowania na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i-7 dla zaimplementowanych protokołów. Korzystanie z materiałów zużywalnych innych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niż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rekomendowane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skutkować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może awarią/ niepoprawnym działaniem stacji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i7 i utratą gwaranci firmy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Beckman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Coulter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Life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Sciences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968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12 szt. / 1 op.</w:t>
            </w:r>
          </w:p>
        </w:tc>
        <w:tc>
          <w:tcPr>
            <w:tcW w:w="871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4</w:t>
            </w:r>
          </w:p>
        </w:tc>
      </w:tr>
      <w:tr w:rsidR="00354CFA" w:rsidRPr="00E00E76" w:rsidTr="00354CFA">
        <w:trPr>
          <w:trHeight w:val="960"/>
        </w:trPr>
        <w:tc>
          <w:tcPr>
            <w:tcW w:w="479" w:type="dxa"/>
            <w:noWrap/>
            <w:hideMark/>
          </w:tcPr>
          <w:p w:rsidR="00354CFA" w:rsidRPr="00E00E76" w:rsidRDefault="00354CFA" w:rsidP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5</w:t>
            </w:r>
          </w:p>
        </w:tc>
        <w:tc>
          <w:tcPr>
            <w:tcW w:w="2356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Reservoir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, 75mL, Non-Pyro,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Sterile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(24/CS)    Numer Katalogowy </w:t>
            </w:r>
            <w:r w:rsidRPr="00E00E76">
              <w:rPr>
                <w:rFonts w:asciiTheme="majorHAnsi" w:hAnsiTheme="majorHAnsi" w:cstheme="majorHAnsi"/>
                <w:b/>
                <w:bCs/>
                <w:sz w:val="20"/>
              </w:rPr>
              <w:t>534681</w:t>
            </w:r>
          </w:p>
        </w:tc>
        <w:tc>
          <w:tcPr>
            <w:tcW w:w="9320" w:type="dxa"/>
            <w:hideMark/>
          </w:tcPr>
          <w:p w:rsidR="00354CFA" w:rsidRPr="00E00E76" w:rsidRDefault="00354CFA" w:rsidP="007A6733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Rezerwuar na odczynniki 75ml (opak. 24 sztuk) kompatybilny ze stacjami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series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.                                 Rekomendowane materiały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zużywalne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do zastosowania na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i-7 dla zaimplementowanych protokołów. Korzystanie z materiałów zużywalnych innych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niż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rekomendowane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skutkować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może awarią/ niepoprawnym działaniem stacji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i7 i utratą gwaranci firmy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Beckman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Coulter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Life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Sciences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968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24 szt. / 1 op.</w:t>
            </w:r>
          </w:p>
        </w:tc>
        <w:tc>
          <w:tcPr>
            <w:tcW w:w="871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8</w:t>
            </w:r>
          </w:p>
        </w:tc>
      </w:tr>
      <w:tr w:rsidR="00354CFA" w:rsidRPr="00E00E76" w:rsidTr="00354CFA">
        <w:trPr>
          <w:trHeight w:val="960"/>
        </w:trPr>
        <w:tc>
          <w:tcPr>
            <w:tcW w:w="479" w:type="dxa"/>
            <w:noWrap/>
            <w:hideMark/>
          </w:tcPr>
          <w:p w:rsidR="00354CFA" w:rsidRPr="00E00E76" w:rsidRDefault="00354CFA" w:rsidP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2356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Reservoir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, 40ml, Non-Pyro,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Sterile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(48)   Numer Katalogowy </w:t>
            </w:r>
            <w:r w:rsidRPr="00E00E76">
              <w:rPr>
                <w:rFonts w:asciiTheme="majorHAnsi" w:hAnsiTheme="majorHAnsi" w:cstheme="majorHAnsi"/>
                <w:b/>
                <w:bCs/>
                <w:sz w:val="20"/>
              </w:rPr>
              <w:t>534680</w:t>
            </w:r>
          </w:p>
        </w:tc>
        <w:tc>
          <w:tcPr>
            <w:tcW w:w="9320" w:type="dxa"/>
            <w:hideMark/>
          </w:tcPr>
          <w:p w:rsidR="00354CFA" w:rsidRPr="00E00E76" w:rsidRDefault="00354CFA" w:rsidP="007A6733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Rezerwuar na odczynniki 38-40ml (opak. 48 sztuk) kompatybilny ze stacjami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series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.                           Rekomendowane materiały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zużywalne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do zastosowania na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i-7 dla zaimplementowanych protokołów. Korzystanie z materiałów zużywalnych innych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niż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rekomendowane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skutkować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może awarią/ niepoprawnym działaniem stacji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i7 i utratą gwaranci firmy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Beckman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Coulter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Life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Sciences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968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48 szt. / 1 op.</w:t>
            </w:r>
          </w:p>
        </w:tc>
        <w:tc>
          <w:tcPr>
            <w:tcW w:w="871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4</w:t>
            </w:r>
          </w:p>
        </w:tc>
      </w:tr>
      <w:tr w:rsidR="00354CFA" w:rsidRPr="00E00E76" w:rsidTr="00354CFA">
        <w:trPr>
          <w:trHeight w:val="990"/>
        </w:trPr>
        <w:tc>
          <w:tcPr>
            <w:tcW w:w="479" w:type="dxa"/>
            <w:noWrap/>
            <w:hideMark/>
          </w:tcPr>
          <w:p w:rsidR="00354CFA" w:rsidRPr="00E00E76" w:rsidRDefault="00354CFA" w:rsidP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7</w:t>
            </w:r>
          </w:p>
        </w:tc>
        <w:tc>
          <w:tcPr>
            <w:tcW w:w="2356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Reservoir, 38mL Two-Trough (case of 48)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Numer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Katalogowy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r w:rsidRPr="00E00E76">
              <w:rPr>
                <w:rFonts w:asciiTheme="majorHAnsi" w:hAnsiTheme="majorHAnsi" w:cstheme="majorHAnsi"/>
                <w:b/>
                <w:bCs/>
                <w:sz w:val="20"/>
                <w:lang w:val="en-US"/>
              </w:rPr>
              <w:t>372788</w:t>
            </w:r>
          </w:p>
        </w:tc>
        <w:tc>
          <w:tcPr>
            <w:tcW w:w="9320" w:type="dxa"/>
            <w:hideMark/>
          </w:tcPr>
          <w:p w:rsidR="007A6733" w:rsidRPr="00E00E76" w:rsidRDefault="00354CFA" w:rsidP="007A6733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Rezerwuar na odczynniki 19ml 2-studzienkowy (opak. 48 sztuk) kompatybilny ze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 xml:space="preserve"> stacjami </w:t>
            </w:r>
            <w:proofErr w:type="spellStart"/>
            <w:r w:rsidR="007A6733"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="007A6733" w:rsidRPr="00E00E76">
              <w:rPr>
                <w:rFonts w:asciiTheme="majorHAnsi" w:hAnsiTheme="majorHAnsi" w:cstheme="majorHAnsi"/>
                <w:sz w:val="20"/>
              </w:rPr>
              <w:t xml:space="preserve"> I-</w:t>
            </w:r>
            <w:proofErr w:type="spellStart"/>
            <w:r w:rsidR="007A6733" w:rsidRPr="00E00E76">
              <w:rPr>
                <w:rFonts w:asciiTheme="majorHAnsi" w:hAnsiTheme="majorHAnsi" w:cstheme="majorHAnsi"/>
                <w:sz w:val="20"/>
              </w:rPr>
              <w:t>series</w:t>
            </w:r>
            <w:proofErr w:type="spellEnd"/>
            <w:r w:rsidR="007A6733" w:rsidRPr="00E00E76">
              <w:rPr>
                <w:rFonts w:asciiTheme="majorHAnsi" w:hAnsiTheme="majorHAnsi" w:cstheme="majorHAnsi"/>
                <w:sz w:val="20"/>
              </w:rPr>
              <w:t>.</w:t>
            </w:r>
          </w:p>
          <w:p w:rsidR="00354CFA" w:rsidRPr="00E00E76" w:rsidRDefault="00354CFA" w:rsidP="007A6733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Rekomendowane materiały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zużywalne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do zastosowania na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i-7 dla zaimplementowanych protokołów. Korzystanie z materiałów zużywalnych innych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niż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rekomendowane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skutkować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może awarią/ niepoprawnym działaniem stacji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i7 i utratą gwaranci firmy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Beckman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Coulter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Life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Sciences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968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48 szt. / 1 op.</w:t>
            </w:r>
          </w:p>
        </w:tc>
        <w:tc>
          <w:tcPr>
            <w:tcW w:w="871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6</w:t>
            </w:r>
          </w:p>
        </w:tc>
      </w:tr>
    </w:tbl>
    <w:p w:rsidR="007A6733" w:rsidRDefault="007A6733" w:rsidP="00575E4E">
      <w:pPr>
        <w:rPr>
          <w:rFonts w:cstheme="minorHAnsi"/>
        </w:rPr>
      </w:pPr>
    </w:p>
    <w:p w:rsidR="00E00E76" w:rsidRPr="00810212" w:rsidRDefault="00E00E76" w:rsidP="00E00E76">
      <w:pPr>
        <w:spacing w:before="240"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1. </w:t>
      </w:r>
      <w:r w:rsidRPr="00810212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E00E76" w:rsidRPr="00810212" w:rsidRDefault="00E00E76" w:rsidP="00E00E76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BRUTTO: ……………………………… PLN słownie: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…………………………………………………………………………………..…………………..….………… PLN</w:t>
      </w:r>
    </w:p>
    <w:p w:rsidR="00E00E76" w:rsidRDefault="00E00E76" w:rsidP="00E00E76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NETTO:</w:t>
      </w:r>
      <w:r w:rsidRPr="00810212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 xml:space="preserve">……………………………… PLN słownie: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………………………………………………………………………..…………………..….……………….... PLN</w:t>
      </w:r>
    </w:p>
    <w:p w:rsidR="00E00E76" w:rsidRDefault="00E00E76" w:rsidP="00E00E76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Cena jednostkowa netto: ……………………………… PLN słownie: …………………………………………. PLN</w:t>
      </w:r>
    </w:p>
    <w:p w:rsidR="00E00E76" w:rsidRPr="00810212" w:rsidRDefault="00E00E76" w:rsidP="00E00E76">
      <w:pPr>
        <w:tabs>
          <w:tab w:val="left" w:pos="426"/>
        </w:tabs>
        <w:spacing w:before="240"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r w:rsidRPr="00810212">
        <w:rPr>
          <w:rFonts w:ascii="Arial" w:hAnsi="Arial" w:cs="Arial"/>
          <w:color w:val="000000"/>
          <w:sz w:val="18"/>
          <w:szCs w:val="18"/>
        </w:rPr>
        <w:t>Oświadczam, że uważam się za związanego niniejszą ofertą na okres …………….. ( min. 30 dni ) licząc od daty wyznaczonej jako termin składania ofert.</w:t>
      </w:r>
    </w:p>
    <w:p w:rsidR="00E00E76" w:rsidRPr="00810212" w:rsidRDefault="00E00E76" w:rsidP="00E00E76">
      <w:pPr>
        <w:spacing w:before="240" w:after="0" w:line="360" w:lineRule="auto"/>
        <w:contextualSpacing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3. </w:t>
      </w:r>
      <w:r w:rsidRPr="00810212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810212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E00E76" w:rsidRPr="00810212" w:rsidRDefault="00E00E76" w:rsidP="00E00E76">
      <w:pPr>
        <w:spacing w:after="0" w:line="360" w:lineRule="auto"/>
        <w:ind w:left="36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4. </w:t>
      </w:r>
      <w:r w:rsidRPr="00810212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810212">
        <w:rPr>
          <w:rFonts w:ascii="Arial" w:hAnsi="Arial" w:cs="Arial"/>
          <w:b/>
          <w:color w:val="000000"/>
          <w:sz w:val="18"/>
          <w:szCs w:val="18"/>
        </w:rPr>
        <w:t>zobowiązuję się do wykonywania dostaw w terminie maksymalnie do …… dni roboczych licząc od dnia otrzymania zamówienia.</w:t>
      </w:r>
    </w:p>
    <w:p w:rsidR="00E00E76" w:rsidRPr="00810212" w:rsidRDefault="00E00E76" w:rsidP="00E00E76">
      <w:pPr>
        <w:spacing w:after="0" w:line="360" w:lineRule="auto"/>
        <w:ind w:left="36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5. </w:t>
      </w:r>
      <w:r w:rsidRPr="00810212">
        <w:rPr>
          <w:rFonts w:ascii="Arial" w:hAnsi="Arial" w:cs="Arial"/>
          <w:b/>
          <w:color w:val="000000"/>
          <w:sz w:val="18"/>
          <w:szCs w:val="18"/>
        </w:rPr>
        <w:t>Wymagany termin gwarancji/przydatności  min ……………. od daty dostarczenia towaru.</w:t>
      </w:r>
    </w:p>
    <w:p w:rsidR="00E00E76" w:rsidRDefault="00E00E76" w:rsidP="00E00E76">
      <w:pPr>
        <w:rPr>
          <w:rFonts w:cstheme="minorHAnsi"/>
        </w:rPr>
      </w:pPr>
    </w:p>
    <w:p w:rsidR="00E00E76" w:rsidRDefault="00E00E76" w:rsidP="00E00E76">
      <w:pPr>
        <w:rPr>
          <w:rFonts w:cstheme="minorHAnsi"/>
        </w:rPr>
      </w:pPr>
    </w:p>
    <w:p w:rsidR="00E00E76" w:rsidRPr="00810212" w:rsidRDefault="00E00E76" w:rsidP="00E00E76">
      <w:pPr>
        <w:spacing w:after="0" w:line="360" w:lineRule="auto"/>
        <w:jc w:val="center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810212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   </w:t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      …………………………..…………………</w:t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</w:t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  <w:t xml:space="preserve">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>czytelny podpis</w:t>
      </w:r>
    </w:p>
    <w:p w:rsidR="00E00E76" w:rsidRPr="00810212" w:rsidRDefault="00E00E76" w:rsidP="00E00E76">
      <w:pPr>
        <w:spacing w:line="360" w:lineRule="auto"/>
        <w:rPr>
          <w:rFonts w:ascii="Verdana" w:hAnsi="Verdana"/>
        </w:rPr>
      </w:pPr>
    </w:p>
    <w:p w:rsidR="00810212" w:rsidRPr="00810212" w:rsidRDefault="00810212" w:rsidP="00E00E76">
      <w:pPr>
        <w:spacing w:after="0" w:line="360" w:lineRule="auto"/>
        <w:contextualSpacing/>
        <w:jc w:val="center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</w:p>
    <w:p w:rsidR="00810212" w:rsidRPr="00810212" w:rsidRDefault="00810212" w:rsidP="00E00E76">
      <w:pPr>
        <w:spacing w:after="0" w:line="360" w:lineRule="auto"/>
        <w:contextualSpacing/>
        <w:jc w:val="center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810212" w:rsidRPr="00810212" w:rsidRDefault="00810212" w:rsidP="00810212">
      <w:pPr>
        <w:spacing w:after="0"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810212" w:rsidRPr="00810212" w:rsidRDefault="00810212" w:rsidP="00810212">
      <w:pPr>
        <w:spacing w:after="0"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810212" w:rsidRDefault="00810212" w:rsidP="00575E4E">
      <w:pPr>
        <w:rPr>
          <w:rFonts w:cstheme="minorHAnsi"/>
        </w:rPr>
      </w:pPr>
    </w:p>
    <w:p w:rsidR="00354CFA" w:rsidRPr="00E00E76" w:rsidRDefault="00354CFA" w:rsidP="00575E4E">
      <w:pPr>
        <w:rPr>
          <w:rFonts w:asciiTheme="majorHAnsi" w:hAnsiTheme="majorHAnsi" w:cstheme="majorHAnsi"/>
          <w:b/>
        </w:rPr>
      </w:pPr>
      <w:r w:rsidRPr="00E00E76">
        <w:rPr>
          <w:rFonts w:asciiTheme="majorHAnsi" w:hAnsiTheme="majorHAnsi" w:cstheme="majorHAnsi"/>
          <w:b/>
        </w:rPr>
        <w:t xml:space="preserve">ZADANIE nr 4: Akcesoria do aparatu BIOMEK i7, płytki i pokrywki Firmy </w:t>
      </w:r>
      <w:proofErr w:type="spellStart"/>
      <w:r w:rsidRPr="00E00E76">
        <w:rPr>
          <w:rFonts w:asciiTheme="majorHAnsi" w:hAnsiTheme="majorHAnsi" w:cstheme="majorHAnsi"/>
          <w:b/>
        </w:rPr>
        <w:t>BioRad</w:t>
      </w:r>
      <w:proofErr w:type="spellEnd"/>
      <w:r w:rsidRPr="00E00E76">
        <w:rPr>
          <w:rFonts w:asciiTheme="majorHAnsi" w:hAnsiTheme="majorHAnsi" w:cstheme="majorHAnsi"/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3460"/>
        <w:gridCol w:w="9320"/>
        <w:gridCol w:w="1180"/>
        <w:gridCol w:w="960"/>
      </w:tblGrid>
      <w:tr w:rsidR="00354CFA" w:rsidRPr="00E00E76" w:rsidTr="00354CFA">
        <w:trPr>
          <w:trHeight w:val="720"/>
        </w:trPr>
        <w:tc>
          <w:tcPr>
            <w:tcW w:w="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LP.</w:t>
            </w:r>
          </w:p>
        </w:tc>
        <w:tc>
          <w:tcPr>
            <w:tcW w:w="3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NAZWA PRODUKTU</w:t>
            </w:r>
          </w:p>
        </w:tc>
        <w:tc>
          <w:tcPr>
            <w:tcW w:w="9320" w:type="dxa"/>
            <w:noWrap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WYMAGANIA WOBEC PRZEDMIOTU ZAPOTRZEBOWANIA</w:t>
            </w:r>
          </w:p>
        </w:tc>
        <w:tc>
          <w:tcPr>
            <w:tcW w:w="118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j.m.</w:t>
            </w:r>
          </w:p>
        </w:tc>
        <w:tc>
          <w:tcPr>
            <w:tcW w:w="9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ILOŚĆ SZTUK</w:t>
            </w:r>
          </w:p>
        </w:tc>
      </w:tr>
      <w:tr w:rsidR="00354CFA" w:rsidRPr="00E00E76" w:rsidTr="00354CFA">
        <w:trPr>
          <w:trHeight w:val="1455"/>
        </w:trPr>
        <w:tc>
          <w:tcPr>
            <w:tcW w:w="460" w:type="dxa"/>
            <w:noWrap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3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Arched Auto-Sealing Lids for PCR Plates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Numer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Katalogowy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MSL2022</w:t>
            </w:r>
          </w:p>
        </w:tc>
        <w:tc>
          <w:tcPr>
            <w:tcW w:w="9320" w:type="dxa"/>
            <w:hideMark/>
          </w:tcPr>
          <w:p w:rsidR="007A6733" w:rsidRPr="00E00E76" w:rsidRDefault="00354CFA" w:rsidP="007A6733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Pokrywka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uszczelniająca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do płytek reakcji PCR  96, 384 dołkowych. Pokrywki z ściśliwej podkład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 xml:space="preserve">ki z </w:t>
            </w:r>
            <w:proofErr w:type="spellStart"/>
            <w:r w:rsidR="007A6733" w:rsidRPr="00E00E76">
              <w:rPr>
                <w:rFonts w:asciiTheme="majorHAnsi" w:hAnsiTheme="majorHAnsi" w:cstheme="majorHAnsi"/>
                <w:sz w:val="20"/>
              </w:rPr>
              <w:t>Microseal</w:t>
            </w:r>
            <w:proofErr w:type="spellEnd"/>
            <w:r w:rsidR="007A6733" w:rsidRPr="00E00E76">
              <w:rPr>
                <w:rFonts w:asciiTheme="majorHAnsi" w:hAnsiTheme="majorHAnsi" w:cstheme="majorHAnsi"/>
                <w:sz w:val="20"/>
              </w:rPr>
              <w:t>® ‘P+’ na metalow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ej płytce.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Umożliwiająca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wielokrotny dostęp do płytki, oraz zastosowanie zrobotyzowan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ych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urządzeń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do otwierania i zamykania płytki. Pokrywka powinna być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możliwa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do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wykorzystanie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ponownie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do 50 razy. /opak. zbiorcze 4 pokrywki/ </w:t>
            </w:r>
          </w:p>
          <w:p w:rsidR="00354CFA" w:rsidRPr="00E00E76" w:rsidRDefault="00354CFA" w:rsidP="007A6733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Rekomendowane materiały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zużywalne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do zastosowania na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i-7 dla zaimplementowanych protokołów. Korzystanie z materiałów zużywalnych innych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niż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rekomendowane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skutkować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może awarią/ niepoprawnym działaniem stacji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i7 i utratą gwaranci firmy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Beckman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Coulter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Life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Sciences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118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opak. zbiorcze - 4szt./  1 op.</w:t>
            </w:r>
          </w:p>
        </w:tc>
        <w:tc>
          <w:tcPr>
            <w:tcW w:w="9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5</w:t>
            </w:r>
          </w:p>
        </w:tc>
      </w:tr>
      <w:tr w:rsidR="00354CFA" w:rsidRPr="00E00E76" w:rsidTr="00354CFA">
        <w:trPr>
          <w:trHeight w:val="1410"/>
        </w:trPr>
        <w:tc>
          <w:tcPr>
            <w:tcW w:w="460" w:type="dxa"/>
            <w:noWrap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2</w:t>
            </w:r>
          </w:p>
        </w:tc>
        <w:tc>
          <w:tcPr>
            <w:tcW w:w="3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Hard-Shell® Thin-Wall 96-Well Skirted PCR Plates, clear wells                                     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Numer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Katalogowy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 HSP-9601</w:t>
            </w:r>
          </w:p>
        </w:tc>
        <w:tc>
          <w:tcPr>
            <w:tcW w:w="9320" w:type="dxa"/>
            <w:hideMark/>
          </w:tcPr>
          <w:p w:rsidR="007A6733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Płytki 96 dołkowe do PCR-u wolne od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DNazy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,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RNazy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 ludzkiego DNA, ma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ks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ymalna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objętość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200 ul. Płytki o wysokiej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 xml:space="preserve"> stabilność i płaskość umożliwiającej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precyzyjne pozycjonowanie i obsługę robotów. Wymagane są płytki o sztywnej podstawie, co zapobiega wyginaniu płytki po umieszczeniu jej w uchwytach znajdujących się na płycie robota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.</w:t>
            </w:r>
          </w:p>
          <w:p w:rsidR="00354CFA" w:rsidRPr="00E00E76" w:rsidRDefault="00354CFA" w:rsidP="007A6733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Rekomendowane materiały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zużywalne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do zastosowania na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i-7 dla zaimplementowanych protokołów. Korzystanie z materiałów zużywalnych innych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niż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rekomendowane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skutkować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może awarią/ niepoprawnym działaniem stacji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i7 i utratą gwaranci firmy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Beckman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Coulter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Life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Sciences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1180" w:type="dxa"/>
            <w:hideMark/>
          </w:tcPr>
          <w:p w:rsidR="00354CFA" w:rsidRPr="00E00E76" w:rsidRDefault="00354CFA" w:rsidP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50szt. / 1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op</w:t>
            </w:r>
            <w:proofErr w:type="spellEnd"/>
          </w:p>
        </w:tc>
        <w:tc>
          <w:tcPr>
            <w:tcW w:w="9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25</w:t>
            </w:r>
          </w:p>
        </w:tc>
      </w:tr>
    </w:tbl>
    <w:p w:rsidR="00810212" w:rsidRPr="00E00E76" w:rsidRDefault="00810212" w:rsidP="00810212">
      <w:pPr>
        <w:spacing w:after="0" w:line="360" w:lineRule="auto"/>
        <w:rPr>
          <w:rFonts w:asciiTheme="majorHAnsi" w:hAnsiTheme="majorHAnsi" w:cstheme="majorHAnsi"/>
          <w:color w:val="000000"/>
          <w:sz w:val="16"/>
          <w:szCs w:val="18"/>
        </w:rPr>
      </w:pPr>
    </w:p>
    <w:p w:rsidR="00E00E76" w:rsidRPr="00810212" w:rsidRDefault="00E00E76" w:rsidP="00E00E76">
      <w:pPr>
        <w:spacing w:before="240"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1. </w:t>
      </w:r>
      <w:r w:rsidRPr="00810212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E00E76" w:rsidRPr="00810212" w:rsidRDefault="00E00E76" w:rsidP="00E00E76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BRUTTO: ……………………………… PLN słownie: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…………………………………………………………………………………..…………………..….………… PLN</w:t>
      </w:r>
    </w:p>
    <w:p w:rsidR="00E00E76" w:rsidRDefault="00E00E76" w:rsidP="00E00E76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NETTO:</w:t>
      </w:r>
      <w:r w:rsidRPr="00810212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 xml:space="preserve">……………………………… PLN słownie: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………………………………………………………………………..…………………..….……………….... PLN</w:t>
      </w:r>
    </w:p>
    <w:p w:rsidR="00E00E76" w:rsidRDefault="00E00E76" w:rsidP="00E00E76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Cena jednostkowa netto: ……………………………… PLN słownie: …………………………………………. PLN</w:t>
      </w:r>
    </w:p>
    <w:p w:rsidR="00E00E76" w:rsidRPr="00810212" w:rsidRDefault="00E00E76" w:rsidP="00E00E76">
      <w:pPr>
        <w:tabs>
          <w:tab w:val="left" w:pos="426"/>
        </w:tabs>
        <w:spacing w:before="240"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r w:rsidRPr="00810212">
        <w:rPr>
          <w:rFonts w:ascii="Arial" w:hAnsi="Arial" w:cs="Arial"/>
          <w:color w:val="000000"/>
          <w:sz w:val="18"/>
          <w:szCs w:val="18"/>
        </w:rPr>
        <w:t>Oświadczam, że uważam się za związanego niniejszą ofertą na okres …………….. ( min. 30 dni ) licząc od daty wyznaczonej jako termin składania ofert.</w:t>
      </w:r>
    </w:p>
    <w:p w:rsidR="00E00E76" w:rsidRPr="00810212" w:rsidRDefault="00E00E76" w:rsidP="00E00E76">
      <w:pPr>
        <w:spacing w:before="240" w:after="0" w:line="360" w:lineRule="auto"/>
        <w:contextualSpacing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3. </w:t>
      </w:r>
      <w:r w:rsidRPr="00810212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810212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E00E76" w:rsidRPr="00810212" w:rsidRDefault="00E00E76" w:rsidP="00E00E76">
      <w:pPr>
        <w:spacing w:after="0" w:line="360" w:lineRule="auto"/>
        <w:ind w:left="36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4. </w:t>
      </w:r>
      <w:r w:rsidRPr="00810212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810212">
        <w:rPr>
          <w:rFonts w:ascii="Arial" w:hAnsi="Arial" w:cs="Arial"/>
          <w:b/>
          <w:color w:val="000000"/>
          <w:sz w:val="18"/>
          <w:szCs w:val="18"/>
        </w:rPr>
        <w:t>zobowiązuję się do wykonywania dostaw w terminie maksymalnie do …… dni roboczych licząc od dnia otrzymania zamówienia.</w:t>
      </w:r>
    </w:p>
    <w:p w:rsidR="00E00E76" w:rsidRPr="00810212" w:rsidRDefault="00E00E76" w:rsidP="00E00E76">
      <w:pPr>
        <w:spacing w:after="0" w:line="360" w:lineRule="auto"/>
        <w:ind w:left="36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5. </w:t>
      </w:r>
      <w:r w:rsidRPr="00810212">
        <w:rPr>
          <w:rFonts w:ascii="Arial" w:hAnsi="Arial" w:cs="Arial"/>
          <w:b/>
          <w:color w:val="000000"/>
          <w:sz w:val="18"/>
          <w:szCs w:val="18"/>
        </w:rPr>
        <w:t>Wymagany termin gwarancji/przydatności  min ……………. od daty dostarczenia towaru.</w:t>
      </w:r>
    </w:p>
    <w:p w:rsidR="00E00E76" w:rsidRDefault="00E00E76" w:rsidP="00E00E76">
      <w:pPr>
        <w:rPr>
          <w:rFonts w:cstheme="minorHAnsi"/>
        </w:rPr>
      </w:pPr>
    </w:p>
    <w:p w:rsidR="00E00E76" w:rsidRDefault="00E00E76" w:rsidP="00E00E76">
      <w:pPr>
        <w:rPr>
          <w:rFonts w:cstheme="minorHAnsi"/>
        </w:rPr>
      </w:pPr>
    </w:p>
    <w:p w:rsidR="00E00E76" w:rsidRPr="00810212" w:rsidRDefault="00E00E76" w:rsidP="00E00E76">
      <w:pPr>
        <w:spacing w:after="0" w:line="360" w:lineRule="auto"/>
        <w:jc w:val="center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810212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   </w:t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      …………………………..…………………</w:t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</w:t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  <w:t xml:space="preserve">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>czytelny podpis</w:t>
      </w:r>
    </w:p>
    <w:p w:rsidR="00E00E76" w:rsidRPr="00810212" w:rsidRDefault="00E00E76" w:rsidP="00E00E76">
      <w:pPr>
        <w:spacing w:line="360" w:lineRule="auto"/>
        <w:rPr>
          <w:rFonts w:ascii="Verdana" w:hAnsi="Verdana"/>
        </w:rPr>
      </w:pPr>
    </w:p>
    <w:p w:rsidR="00354CFA" w:rsidRPr="00E00E76" w:rsidRDefault="00354CFA" w:rsidP="00575E4E">
      <w:pPr>
        <w:rPr>
          <w:rFonts w:asciiTheme="majorHAnsi" w:hAnsiTheme="majorHAnsi" w:cstheme="majorHAnsi"/>
          <w:b/>
        </w:rPr>
      </w:pPr>
      <w:r w:rsidRPr="00E00E76">
        <w:rPr>
          <w:rFonts w:asciiTheme="majorHAnsi" w:hAnsiTheme="majorHAnsi" w:cstheme="majorHAnsi"/>
          <w:b/>
        </w:rPr>
        <w:lastRenderedPageBreak/>
        <w:t xml:space="preserve">ZADANIE nr 5: Akcesoria do aparatu BIOMEK i7, płytki i pokrywki Firmy </w:t>
      </w:r>
      <w:proofErr w:type="spellStart"/>
      <w:r w:rsidRPr="00E00E76">
        <w:rPr>
          <w:rFonts w:asciiTheme="majorHAnsi" w:hAnsiTheme="majorHAnsi" w:cstheme="majorHAnsi"/>
          <w:b/>
        </w:rPr>
        <w:t>ThermoFisher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3460"/>
        <w:gridCol w:w="9320"/>
        <w:gridCol w:w="930"/>
        <w:gridCol w:w="1210"/>
      </w:tblGrid>
      <w:tr w:rsidR="00354CFA" w:rsidRPr="00E00E76" w:rsidTr="00E00E76">
        <w:trPr>
          <w:trHeight w:val="720"/>
        </w:trPr>
        <w:tc>
          <w:tcPr>
            <w:tcW w:w="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LP.</w:t>
            </w:r>
          </w:p>
        </w:tc>
        <w:tc>
          <w:tcPr>
            <w:tcW w:w="3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NAZWA PRODUKTU</w:t>
            </w:r>
          </w:p>
        </w:tc>
        <w:tc>
          <w:tcPr>
            <w:tcW w:w="9320" w:type="dxa"/>
            <w:noWrap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WYMAGANIA WOBEC PRZEDMIOTU ZAPOTRZEBOWANIA</w:t>
            </w:r>
          </w:p>
        </w:tc>
        <w:tc>
          <w:tcPr>
            <w:tcW w:w="93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j.m.</w:t>
            </w:r>
          </w:p>
        </w:tc>
        <w:tc>
          <w:tcPr>
            <w:tcW w:w="121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ILOŚĆ SZTUK</w:t>
            </w:r>
          </w:p>
        </w:tc>
      </w:tr>
      <w:tr w:rsidR="00354CFA" w:rsidRPr="00E00E76" w:rsidTr="00E00E76">
        <w:trPr>
          <w:trHeight w:val="1455"/>
        </w:trPr>
        <w:tc>
          <w:tcPr>
            <w:tcW w:w="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3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ABgene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Storage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Plate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, 96-well, 2.2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mL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  Numer Katalogowy </w:t>
            </w:r>
            <w:r w:rsidRPr="00E00E76">
              <w:rPr>
                <w:rFonts w:asciiTheme="majorHAnsi" w:hAnsiTheme="majorHAnsi" w:cstheme="majorHAnsi"/>
                <w:b/>
                <w:bCs/>
                <w:sz w:val="20"/>
              </w:rPr>
              <w:t>AB0661</w:t>
            </w:r>
          </w:p>
        </w:tc>
        <w:tc>
          <w:tcPr>
            <w:tcW w:w="9320" w:type="dxa"/>
            <w:hideMark/>
          </w:tcPr>
          <w:p w:rsidR="00354CFA" w:rsidRPr="00E00E76" w:rsidRDefault="00354CFA" w:rsidP="007A6733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Płytki 96-dołkowe polipropylenowe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DeepWell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™ o pojemności 2,2 ml do procesowania i przechowywania próbek. Wykonane z żywicy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polipropylenowejh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klasy medycznej. Dno w kształcie litery U ułatwiające ponowne zawieszanie i optymalne odzyskiwanie próbek.                                                                                                                                                            Rekomendowane materiały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zużywalne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do zastosowania na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i-7 dla zaimplementowanych protokołów. Korzystanie z materiałów zużywalnych innych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niż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rekomendowane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skutkować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może awarią/ niepoprawnym działaniem stacji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i7 i utratą gwaranci firmy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Beckman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Coulter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Life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Sciences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93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50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szt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/ 1 op.</w:t>
            </w:r>
          </w:p>
        </w:tc>
        <w:tc>
          <w:tcPr>
            <w:tcW w:w="121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2</w:t>
            </w:r>
          </w:p>
        </w:tc>
      </w:tr>
      <w:tr w:rsidR="00354CFA" w:rsidRPr="00E00E76" w:rsidTr="00E00E76">
        <w:trPr>
          <w:trHeight w:val="1695"/>
        </w:trPr>
        <w:tc>
          <w:tcPr>
            <w:tcW w:w="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2</w:t>
            </w:r>
          </w:p>
        </w:tc>
        <w:tc>
          <w:tcPr>
            <w:tcW w:w="3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Abgene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Storage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Plate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, 96-well, 1.2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mL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  Numer Katalogowy </w:t>
            </w:r>
            <w:r w:rsidRPr="00E00E76">
              <w:rPr>
                <w:rFonts w:asciiTheme="majorHAnsi" w:hAnsiTheme="majorHAnsi" w:cstheme="majorHAnsi"/>
                <w:b/>
                <w:bCs/>
                <w:sz w:val="20"/>
              </w:rPr>
              <w:t>AB1127</w:t>
            </w:r>
          </w:p>
        </w:tc>
        <w:tc>
          <w:tcPr>
            <w:tcW w:w="932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Płytki 96-dołkowe polipropylenowe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DeepWell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™ do procesowania i przechowywania próbek. Umożliwiające przygotowywanie bibliotek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genomicznych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 NGS. Wolne od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RNazy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,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DNazy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, inhibitory PCR i wolne od ludzkiego DNA, maksymalna </w:t>
            </w:r>
            <w:r w:rsidR="007A6733" w:rsidRPr="00E00E76">
              <w:rPr>
                <w:rFonts w:asciiTheme="majorHAnsi" w:hAnsiTheme="majorHAnsi" w:cstheme="majorHAnsi"/>
                <w:sz w:val="20"/>
              </w:rPr>
              <w:t>objętość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dołka 1,2 ml/ objętość robocza 1000 ul. Płytki o stożkowym dnie studzienki ułatwiające pobieranie próbek. odporne na DMSO, etanol,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izopropanol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.                                                                                                           Rekomendowane materiały zużywalne do zastosowania na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i-7 dla zaimplementowanych protokołów. Korzystanie z materiałów zużywalnych innych niż rekomendowane skutkować może awarią/ niepoprawnym działaniem stacji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i7 i utratą gwaranci firmy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Beckman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Coulter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Life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Sciences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93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50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szt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/ 1 op.</w:t>
            </w:r>
          </w:p>
        </w:tc>
        <w:tc>
          <w:tcPr>
            <w:tcW w:w="121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2</w:t>
            </w:r>
          </w:p>
        </w:tc>
      </w:tr>
      <w:tr w:rsidR="00354CFA" w:rsidRPr="00E00E76" w:rsidTr="00E00E76">
        <w:trPr>
          <w:trHeight w:val="1215"/>
        </w:trPr>
        <w:tc>
          <w:tcPr>
            <w:tcW w:w="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ABgene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Storage Plate, 96-well, 0.8 mL, individually wrapped                                 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Numer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Katalogowy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r w:rsidRPr="00E00E76">
              <w:rPr>
                <w:rFonts w:asciiTheme="majorHAnsi" w:hAnsiTheme="majorHAnsi" w:cstheme="majorHAnsi"/>
                <w:b/>
                <w:bCs/>
                <w:sz w:val="20"/>
                <w:lang w:val="en-US"/>
              </w:rPr>
              <w:t>AB0765</w:t>
            </w:r>
          </w:p>
        </w:tc>
        <w:tc>
          <w:tcPr>
            <w:tcW w:w="9320" w:type="dxa"/>
            <w:hideMark/>
          </w:tcPr>
          <w:p w:rsidR="00354CFA" w:rsidRPr="00E00E76" w:rsidRDefault="00354CFA" w:rsidP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Płytki 96-dołkowe polipropylenowe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DeepWell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™ do procesowania i przechowywania próbek. Umożliwiające przygotowywanie bibliotek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genomicznych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 NGS. Wolne od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RNazy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,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DNazy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, inhibitory PCR i wolne od ludzkiego DNA, maksymalna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objetosc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dołka 0,8 ml. Płytki o stożkowym dnie studzienki ułatwiające pobieranie próbek. </w:t>
            </w:r>
          </w:p>
          <w:p w:rsidR="00354CFA" w:rsidRPr="00E00E76" w:rsidRDefault="00354CFA" w:rsidP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Rekomendowane materiały zużywalne do zastosowania na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i-7 dla zaimplementowanych protokołów. Korzystanie z materiałów zużywalnych innych niż rekomendowane skutkować może awarią/ niepoprawnym działaniem stacji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i7 i utratą gwaranci firmy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Beckman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Coulter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Life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Sciences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93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50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szt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/ 1 op.</w:t>
            </w:r>
          </w:p>
        </w:tc>
        <w:tc>
          <w:tcPr>
            <w:tcW w:w="121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8</w:t>
            </w:r>
          </w:p>
        </w:tc>
      </w:tr>
      <w:tr w:rsidR="00354CFA" w:rsidRPr="00E00E76" w:rsidTr="00E00E76">
        <w:trPr>
          <w:trHeight w:val="1410"/>
        </w:trPr>
        <w:tc>
          <w:tcPr>
            <w:tcW w:w="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4</w:t>
            </w:r>
          </w:p>
        </w:tc>
        <w:tc>
          <w:tcPr>
            <w:tcW w:w="3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Thermo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Nunc™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Microplate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Lids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         Numer Katalogowy </w:t>
            </w:r>
            <w:r w:rsidRPr="00E00E76">
              <w:rPr>
                <w:rFonts w:asciiTheme="majorHAnsi" w:hAnsiTheme="majorHAnsi" w:cstheme="majorHAnsi"/>
                <w:b/>
                <w:bCs/>
                <w:sz w:val="20"/>
              </w:rPr>
              <w:t>250003</w:t>
            </w:r>
          </w:p>
        </w:tc>
        <w:tc>
          <w:tcPr>
            <w:tcW w:w="9320" w:type="dxa"/>
            <w:hideMark/>
          </w:tcPr>
          <w:p w:rsidR="00354CFA" w:rsidRPr="00E00E76" w:rsidRDefault="00354CFA" w:rsidP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Pokrywy nadają się do stosowania z dowolnymi standardowymi płytkami 96 dołków, posiadające indywidualne pierścienie kondensacyjne. Pokrywki mające wycięcia ułatwiające szybką orientację.                                      Rekomendowane materiały zużywalne do zastosowania na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i-7 dla zaimplementowanych protokołów. Korzystanie z materiałów zużywalnych innych niż rekomendowane skutkować może awarią/ niepoprawnym działaniem stacji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i7 i utratą gwaranci firmy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Beckman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Coulter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Life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Sciences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93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60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szt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/ 1 op.</w:t>
            </w:r>
          </w:p>
        </w:tc>
        <w:tc>
          <w:tcPr>
            <w:tcW w:w="121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7</w:t>
            </w:r>
          </w:p>
        </w:tc>
      </w:tr>
    </w:tbl>
    <w:p w:rsidR="00E00E76" w:rsidRPr="00810212" w:rsidRDefault="00E00E76" w:rsidP="00E00E76">
      <w:pPr>
        <w:spacing w:before="240"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1. </w:t>
      </w:r>
      <w:r w:rsidRPr="00810212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E00E76" w:rsidRPr="00810212" w:rsidRDefault="00E00E76" w:rsidP="00E00E76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BRUTTO: ……………………………… PLN słownie: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…………………………………………………………………………………..…………………..….………… PLN</w:t>
      </w:r>
    </w:p>
    <w:p w:rsidR="00E00E76" w:rsidRDefault="00E00E76" w:rsidP="00E00E76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NETTO:</w:t>
      </w:r>
      <w:r w:rsidRPr="00810212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 xml:space="preserve">……………………………… PLN słownie: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………………………………………………………………………..…………………..….……………….... PLN</w:t>
      </w:r>
    </w:p>
    <w:p w:rsidR="00E00E76" w:rsidRDefault="00E00E76" w:rsidP="00E00E76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Cena jednostkowa netto: ……………………………… PLN słownie: …………………………………………. PLN</w:t>
      </w:r>
    </w:p>
    <w:p w:rsidR="00E00E76" w:rsidRPr="00810212" w:rsidRDefault="00E00E76" w:rsidP="00E00E76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r w:rsidRPr="00810212">
        <w:rPr>
          <w:rFonts w:ascii="Arial" w:hAnsi="Arial" w:cs="Arial"/>
          <w:color w:val="000000"/>
          <w:sz w:val="18"/>
          <w:szCs w:val="18"/>
        </w:rPr>
        <w:t>Oświadczam, że uważam się za związanego niniejszą ofertą na okres …………….. ( min. 30 dni ) licząc od daty wyznaczonej jako termin składania ofert.</w:t>
      </w:r>
    </w:p>
    <w:p w:rsidR="00E00E76" w:rsidRPr="00810212" w:rsidRDefault="00E00E76" w:rsidP="00E00E76">
      <w:pPr>
        <w:spacing w:before="240" w:after="0" w:line="360" w:lineRule="auto"/>
        <w:contextualSpacing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3. </w:t>
      </w:r>
      <w:r w:rsidRPr="00810212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810212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E00E76" w:rsidRPr="00810212" w:rsidRDefault="00E00E76" w:rsidP="00E00E76">
      <w:pPr>
        <w:spacing w:after="0" w:line="360" w:lineRule="auto"/>
        <w:ind w:left="36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4. </w:t>
      </w:r>
      <w:r w:rsidRPr="00810212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810212">
        <w:rPr>
          <w:rFonts w:ascii="Arial" w:hAnsi="Arial" w:cs="Arial"/>
          <w:b/>
          <w:color w:val="000000"/>
          <w:sz w:val="18"/>
          <w:szCs w:val="18"/>
        </w:rPr>
        <w:t>zobowiązuję się do wykonywania dostaw w terminie maksymalnie do …… dni roboczych licząc od dnia otrzymania zamówienia.</w:t>
      </w:r>
    </w:p>
    <w:p w:rsidR="00E00E76" w:rsidRPr="00810212" w:rsidRDefault="00E00E76" w:rsidP="00E00E76">
      <w:pPr>
        <w:spacing w:after="0" w:line="360" w:lineRule="auto"/>
        <w:ind w:left="36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5. </w:t>
      </w:r>
      <w:r w:rsidRPr="00810212">
        <w:rPr>
          <w:rFonts w:ascii="Arial" w:hAnsi="Arial" w:cs="Arial"/>
          <w:b/>
          <w:color w:val="000000"/>
          <w:sz w:val="18"/>
          <w:szCs w:val="18"/>
        </w:rPr>
        <w:t>Wymagany termin gwarancji/przydatności  min ……………. od daty dostarczenia towaru.</w:t>
      </w:r>
    </w:p>
    <w:p w:rsidR="00E00E76" w:rsidRDefault="00E00E76" w:rsidP="00E00E76">
      <w:pPr>
        <w:rPr>
          <w:rFonts w:cstheme="minorHAnsi"/>
        </w:rPr>
      </w:pPr>
    </w:p>
    <w:p w:rsidR="00E00E76" w:rsidRDefault="00E00E76" w:rsidP="00575E4E">
      <w:pPr>
        <w:rPr>
          <w:rFonts w:asciiTheme="majorHAnsi" w:hAnsiTheme="majorHAnsi" w:cstheme="majorHAnsi"/>
          <w:sz w:val="20"/>
        </w:rPr>
      </w:pPr>
    </w:p>
    <w:p w:rsidR="00E00E76" w:rsidRDefault="00E00E76" w:rsidP="00575E4E">
      <w:pPr>
        <w:rPr>
          <w:rFonts w:asciiTheme="majorHAnsi" w:hAnsiTheme="majorHAnsi" w:cstheme="majorHAnsi"/>
          <w:sz w:val="20"/>
        </w:rPr>
      </w:pPr>
    </w:p>
    <w:p w:rsidR="00354CFA" w:rsidRPr="00E00E76" w:rsidRDefault="00354CFA" w:rsidP="00575E4E">
      <w:pPr>
        <w:rPr>
          <w:rFonts w:asciiTheme="majorHAnsi" w:hAnsiTheme="majorHAnsi" w:cstheme="majorHAnsi"/>
          <w:b/>
        </w:rPr>
      </w:pPr>
      <w:r w:rsidRPr="00E00E76">
        <w:rPr>
          <w:rFonts w:asciiTheme="majorHAnsi" w:hAnsiTheme="majorHAnsi" w:cstheme="majorHAnsi"/>
          <w:b/>
        </w:rPr>
        <w:t xml:space="preserve">ZADANIE nr 6: Akcesoria do aparatu BIOMEK i7, rezerwuar Firmy </w:t>
      </w:r>
      <w:proofErr w:type="spellStart"/>
      <w:r w:rsidRPr="00E00E76">
        <w:rPr>
          <w:rFonts w:asciiTheme="majorHAnsi" w:hAnsiTheme="majorHAnsi" w:cstheme="majorHAnsi"/>
          <w:b/>
        </w:rPr>
        <w:t>Agilent</w:t>
      </w:r>
      <w:proofErr w:type="spellEnd"/>
    </w:p>
    <w:p w:rsidR="00E00E76" w:rsidRPr="00E00E76" w:rsidRDefault="00E00E76" w:rsidP="00575E4E">
      <w:pPr>
        <w:rPr>
          <w:rFonts w:asciiTheme="majorHAnsi" w:hAnsiTheme="majorHAnsi" w:cstheme="majorHAnsi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3460"/>
        <w:gridCol w:w="9320"/>
        <w:gridCol w:w="1180"/>
        <w:gridCol w:w="960"/>
      </w:tblGrid>
      <w:tr w:rsidR="00354CFA" w:rsidRPr="00E00E76" w:rsidTr="00354CFA">
        <w:trPr>
          <w:trHeight w:val="720"/>
        </w:trPr>
        <w:tc>
          <w:tcPr>
            <w:tcW w:w="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LP.</w:t>
            </w:r>
          </w:p>
        </w:tc>
        <w:tc>
          <w:tcPr>
            <w:tcW w:w="3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NAZWA PRODUKTU</w:t>
            </w:r>
          </w:p>
        </w:tc>
        <w:tc>
          <w:tcPr>
            <w:tcW w:w="9320" w:type="dxa"/>
            <w:noWrap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WYMAGANIA WOBEC PRZEDMIOTU ZAPOTRZEBOWANIA</w:t>
            </w:r>
          </w:p>
        </w:tc>
        <w:tc>
          <w:tcPr>
            <w:tcW w:w="118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j.m.</w:t>
            </w:r>
          </w:p>
        </w:tc>
        <w:tc>
          <w:tcPr>
            <w:tcW w:w="9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ILOŚĆ SZTUK</w:t>
            </w:r>
          </w:p>
        </w:tc>
      </w:tr>
      <w:tr w:rsidR="00354CFA" w:rsidRPr="00E00E76" w:rsidTr="00354CFA">
        <w:trPr>
          <w:trHeight w:val="1035"/>
        </w:trPr>
        <w:tc>
          <w:tcPr>
            <w:tcW w:w="460" w:type="dxa"/>
            <w:noWrap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3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Reservoir 96 Well PYRAMID PP                          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Numer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Katalogowy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 </w:t>
            </w:r>
            <w:r w:rsidRPr="00E00E76">
              <w:rPr>
                <w:rFonts w:asciiTheme="majorHAnsi" w:hAnsiTheme="majorHAnsi" w:cstheme="majorHAnsi"/>
                <w:b/>
                <w:bCs/>
                <w:sz w:val="20"/>
                <w:lang w:val="en-US"/>
              </w:rPr>
              <w:t>201244-100</w:t>
            </w:r>
          </w:p>
        </w:tc>
        <w:tc>
          <w:tcPr>
            <w:tcW w:w="9320" w:type="dxa"/>
            <w:hideMark/>
          </w:tcPr>
          <w:p w:rsidR="00354CFA" w:rsidRPr="00E00E76" w:rsidRDefault="00354CFA" w:rsidP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Rezerwuar na odczynniki do 300 ml (opak. 25 sztuk) o wysokości 44 mm, kompatybilny ze stacjami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series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. Geometria podstawy 96 piramid. </w:t>
            </w:r>
          </w:p>
          <w:p w:rsidR="00354CFA" w:rsidRPr="00E00E76" w:rsidRDefault="00354CFA" w:rsidP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Rekomendowane materiały zużywalne do zastosowania na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i-7 dla zaimplementowanych protokołów. Korzystanie z materiałów zużywalnych innych niż rekomendowane skutkować może awarią/ niepoprawnym działaniem stacji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i7 i utratą gwaranci firmy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Beckman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Coulter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Life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Sciences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118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25 szt./ 1 op.</w:t>
            </w:r>
          </w:p>
        </w:tc>
        <w:tc>
          <w:tcPr>
            <w:tcW w:w="9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4</w:t>
            </w:r>
          </w:p>
        </w:tc>
      </w:tr>
    </w:tbl>
    <w:p w:rsidR="00354CFA" w:rsidRDefault="00354CFA" w:rsidP="00575E4E">
      <w:pPr>
        <w:rPr>
          <w:rFonts w:cstheme="minorHAnsi"/>
        </w:rPr>
      </w:pPr>
    </w:p>
    <w:p w:rsidR="00E00E76" w:rsidRPr="00810212" w:rsidRDefault="00E00E76" w:rsidP="00E00E76">
      <w:pPr>
        <w:spacing w:before="240"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1. </w:t>
      </w:r>
      <w:r w:rsidRPr="00810212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E00E76" w:rsidRPr="00810212" w:rsidRDefault="00E00E76" w:rsidP="00E00E76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BRUTTO: ……………………………… PLN słownie: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…………………………………………………………………………………..…………………..….………… PLN</w:t>
      </w:r>
    </w:p>
    <w:p w:rsidR="00E00E76" w:rsidRDefault="00E00E76" w:rsidP="00E00E76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NETTO:</w:t>
      </w:r>
      <w:r w:rsidRPr="00810212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 xml:space="preserve">……………………………… PLN słownie: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………………………………………………………………………..…………………..….……………….... PLN</w:t>
      </w:r>
    </w:p>
    <w:p w:rsidR="00E00E76" w:rsidRDefault="00E00E76" w:rsidP="00E00E76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Cena jednostkowa netto: ……………………………… PLN słownie: …………………………………………. PLN</w:t>
      </w:r>
    </w:p>
    <w:p w:rsidR="00E00E76" w:rsidRPr="00810212" w:rsidRDefault="00E00E76" w:rsidP="00E00E76">
      <w:pPr>
        <w:tabs>
          <w:tab w:val="left" w:pos="426"/>
        </w:tabs>
        <w:spacing w:before="240"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r w:rsidRPr="00810212">
        <w:rPr>
          <w:rFonts w:ascii="Arial" w:hAnsi="Arial" w:cs="Arial"/>
          <w:color w:val="000000"/>
          <w:sz w:val="18"/>
          <w:szCs w:val="18"/>
        </w:rPr>
        <w:t>Oświadczam, że uważam się za związanego niniejszą ofertą na okres …………….. ( min. 30 dni ) licząc od daty wyznaczonej jako termin składania ofert.</w:t>
      </w:r>
    </w:p>
    <w:p w:rsidR="00E00E76" w:rsidRPr="00810212" w:rsidRDefault="00E00E76" w:rsidP="00E00E76">
      <w:pPr>
        <w:spacing w:before="240" w:after="0" w:line="360" w:lineRule="auto"/>
        <w:contextualSpacing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3. </w:t>
      </w:r>
      <w:r w:rsidRPr="00810212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810212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E00E76" w:rsidRPr="00810212" w:rsidRDefault="00E00E76" w:rsidP="00E00E76">
      <w:pPr>
        <w:spacing w:after="0" w:line="360" w:lineRule="auto"/>
        <w:ind w:left="36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4. </w:t>
      </w:r>
      <w:r w:rsidRPr="00810212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810212">
        <w:rPr>
          <w:rFonts w:ascii="Arial" w:hAnsi="Arial" w:cs="Arial"/>
          <w:b/>
          <w:color w:val="000000"/>
          <w:sz w:val="18"/>
          <w:szCs w:val="18"/>
        </w:rPr>
        <w:t>zobowiązuję się do wykonywania dostaw w terminie maksymalnie do …… dni roboczych licząc od dnia otrzymania zamówienia.</w:t>
      </w:r>
    </w:p>
    <w:p w:rsidR="00E00E76" w:rsidRPr="00810212" w:rsidRDefault="00E00E76" w:rsidP="00E00E76">
      <w:pPr>
        <w:spacing w:after="0" w:line="360" w:lineRule="auto"/>
        <w:ind w:left="36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5. </w:t>
      </w:r>
      <w:r w:rsidRPr="00810212">
        <w:rPr>
          <w:rFonts w:ascii="Arial" w:hAnsi="Arial" w:cs="Arial"/>
          <w:b/>
          <w:color w:val="000000"/>
          <w:sz w:val="18"/>
          <w:szCs w:val="18"/>
        </w:rPr>
        <w:t>Wymagany termin gwarancji/przydatności  min ……………. od daty dostarczenia towaru.</w:t>
      </w:r>
    </w:p>
    <w:p w:rsidR="00E00E76" w:rsidRDefault="00E00E76" w:rsidP="00E00E76">
      <w:pPr>
        <w:rPr>
          <w:rFonts w:cstheme="minorHAnsi"/>
        </w:rPr>
      </w:pPr>
    </w:p>
    <w:p w:rsidR="00E00E76" w:rsidRDefault="00E00E76" w:rsidP="00E00E76">
      <w:pPr>
        <w:rPr>
          <w:rFonts w:cstheme="minorHAnsi"/>
        </w:rPr>
      </w:pPr>
    </w:p>
    <w:p w:rsidR="00E00E76" w:rsidRPr="00810212" w:rsidRDefault="00E00E76" w:rsidP="00E00E76">
      <w:pPr>
        <w:spacing w:after="0" w:line="360" w:lineRule="auto"/>
        <w:jc w:val="center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810212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   </w:t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      …………………………..…………………</w:t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</w:t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  <w:t xml:space="preserve">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>czytelny podpis</w:t>
      </w:r>
    </w:p>
    <w:p w:rsidR="00E00E76" w:rsidRPr="00810212" w:rsidRDefault="00E00E76" w:rsidP="00E00E76">
      <w:pPr>
        <w:spacing w:line="360" w:lineRule="auto"/>
        <w:rPr>
          <w:rFonts w:ascii="Verdana" w:hAnsi="Verdana"/>
        </w:rPr>
      </w:pPr>
    </w:p>
    <w:p w:rsidR="00E00E76" w:rsidRDefault="00E00E76" w:rsidP="00575E4E">
      <w:pPr>
        <w:rPr>
          <w:rFonts w:cstheme="minorHAnsi"/>
        </w:rPr>
      </w:pPr>
    </w:p>
    <w:p w:rsidR="00E00E76" w:rsidRDefault="00E00E76" w:rsidP="00575E4E">
      <w:pPr>
        <w:rPr>
          <w:rFonts w:cstheme="minorHAnsi"/>
        </w:rPr>
      </w:pPr>
    </w:p>
    <w:p w:rsidR="00E00E76" w:rsidRDefault="00E00E76" w:rsidP="00575E4E">
      <w:pPr>
        <w:rPr>
          <w:rFonts w:cstheme="minorHAnsi"/>
        </w:rPr>
      </w:pPr>
    </w:p>
    <w:p w:rsidR="00354CFA" w:rsidRPr="00E00E76" w:rsidRDefault="00354CFA" w:rsidP="00575E4E">
      <w:pPr>
        <w:rPr>
          <w:rFonts w:asciiTheme="majorHAnsi" w:hAnsiTheme="majorHAnsi" w:cstheme="majorHAnsi"/>
          <w:b/>
        </w:rPr>
      </w:pPr>
      <w:r w:rsidRPr="00E00E76">
        <w:rPr>
          <w:rFonts w:asciiTheme="majorHAnsi" w:hAnsiTheme="majorHAnsi" w:cstheme="majorHAnsi"/>
          <w:b/>
        </w:rPr>
        <w:lastRenderedPageBreak/>
        <w:t>ZADANIE nr 7: Akcesoria do aparatu BIOMEK i7, probówki Firmy VWR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3460"/>
        <w:gridCol w:w="9320"/>
        <w:gridCol w:w="1180"/>
        <w:gridCol w:w="960"/>
      </w:tblGrid>
      <w:tr w:rsidR="00354CFA" w:rsidRPr="00E00E76" w:rsidTr="00354CFA">
        <w:trPr>
          <w:trHeight w:val="720"/>
        </w:trPr>
        <w:tc>
          <w:tcPr>
            <w:tcW w:w="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LP.</w:t>
            </w:r>
          </w:p>
        </w:tc>
        <w:tc>
          <w:tcPr>
            <w:tcW w:w="3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NAZWA PRODUKTU</w:t>
            </w:r>
          </w:p>
        </w:tc>
        <w:tc>
          <w:tcPr>
            <w:tcW w:w="9320" w:type="dxa"/>
            <w:noWrap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WYMAGANIA WOBEC PRZEDMIOTU ZAPOTRZEBOWANIA</w:t>
            </w:r>
          </w:p>
        </w:tc>
        <w:tc>
          <w:tcPr>
            <w:tcW w:w="118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j.m.</w:t>
            </w:r>
          </w:p>
        </w:tc>
        <w:tc>
          <w:tcPr>
            <w:tcW w:w="9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ILOŚĆ SZTUK</w:t>
            </w:r>
          </w:p>
        </w:tc>
      </w:tr>
      <w:tr w:rsidR="00354CFA" w:rsidRPr="00E00E76" w:rsidTr="00354CFA">
        <w:trPr>
          <w:trHeight w:val="1890"/>
        </w:trPr>
        <w:tc>
          <w:tcPr>
            <w:tcW w:w="460" w:type="dxa"/>
            <w:noWrap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3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1.5mL VWR® Screw‐Cap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Microcentrifuge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Tubes ‐Conical Bottom                                 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Numer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Katalogowy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 </w:t>
            </w:r>
            <w:r w:rsidRPr="00E00E76">
              <w:rPr>
                <w:rFonts w:asciiTheme="majorHAnsi" w:hAnsiTheme="majorHAnsi" w:cstheme="majorHAnsi"/>
                <w:b/>
                <w:bCs/>
                <w:sz w:val="20"/>
                <w:lang w:val="en-US"/>
              </w:rPr>
              <w:t>89004‐290</w:t>
            </w:r>
          </w:p>
        </w:tc>
        <w:tc>
          <w:tcPr>
            <w:tcW w:w="9320" w:type="dxa"/>
            <w:hideMark/>
          </w:tcPr>
          <w:p w:rsidR="00354CFA" w:rsidRPr="00E00E76" w:rsidRDefault="00354CFA" w:rsidP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Probówki wolne od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DNaz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RNaz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o pojemności 1,5 ml, non-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stick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, bezbarwne, stożkowato zakończone. Z możliwością  sterylizowania w autoklawie w temperaturze 121 </w:t>
            </w:r>
            <w:r w:rsidRPr="00E00E76">
              <w:rPr>
                <w:rFonts w:ascii="Cambria Math" w:hAnsi="Cambria Math" w:cs="Cambria Math"/>
                <w:sz w:val="20"/>
              </w:rPr>
              <w:t>℃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i zamrażać do –80 </w:t>
            </w:r>
            <w:r w:rsidRPr="00E00E76">
              <w:rPr>
                <w:rFonts w:ascii="Cambria Math" w:hAnsi="Cambria Math" w:cs="Cambria Math"/>
                <w:sz w:val="20"/>
              </w:rPr>
              <w:t>℃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oraz doskonale nadaje się do przechowywania w stanie zamrożonym. O-ringi wykonane z silikonu zapewniające szczelność probówek.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 xml:space="preserve">Sterylne sterylizowane przez napromieniowanie.                                                                                                      Rekomendowane materiały zużywalne do zastosowania na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i-7 dla zaimplementowanych protokołów. Korzystanie z materiałów zużywalnych innych niż rekomendowane skutkować może awarią/ niepoprawnym działaniem stacji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i7 i utratą gwaranci firmy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Beckman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Coulter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Life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Sciences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118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500 szt./ 1 op.</w:t>
            </w:r>
          </w:p>
        </w:tc>
        <w:tc>
          <w:tcPr>
            <w:tcW w:w="9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3</w:t>
            </w:r>
          </w:p>
        </w:tc>
      </w:tr>
      <w:tr w:rsidR="00354CFA" w:rsidRPr="00E00E76" w:rsidTr="00354CFA">
        <w:trPr>
          <w:trHeight w:val="2115"/>
        </w:trPr>
        <w:tc>
          <w:tcPr>
            <w:tcW w:w="460" w:type="dxa"/>
            <w:noWrap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2</w:t>
            </w:r>
          </w:p>
        </w:tc>
        <w:tc>
          <w:tcPr>
            <w:tcW w:w="34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  <w:lang w:val="en-US"/>
              </w:rPr>
            </w:pPr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2ml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SuperClear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conical bottom 2ml tubes                                 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Numer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>Katalogowy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  <w:lang w:val="en-US"/>
              </w:rPr>
              <w:t xml:space="preserve"> </w:t>
            </w:r>
            <w:r w:rsidRPr="00E00E76">
              <w:rPr>
                <w:rFonts w:asciiTheme="majorHAnsi" w:hAnsiTheme="majorHAnsi" w:cstheme="majorHAnsi"/>
                <w:b/>
                <w:bCs/>
                <w:sz w:val="20"/>
                <w:lang w:val="en-US"/>
              </w:rPr>
              <w:t>16466-042</w:t>
            </w:r>
          </w:p>
        </w:tc>
        <w:tc>
          <w:tcPr>
            <w:tcW w:w="9320" w:type="dxa"/>
            <w:hideMark/>
          </w:tcPr>
          <w:p w:rsidR="00354CFA" w:rsidRPr="00E00E76" w:rsidRDefault="00354CFA" w:rsidP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Probówki wolne od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DNaz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RNaz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o pojemności 2,0 ml, wykonane z ultra-przezroczystego PP USP, non-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stick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, bezbarwne, stożkowato zakończone. Z możliwością  sterylizowania w autoklawie w temperaturze 121 </w:t>
            </w:r>
            <w:r w:rsidRPr="00E00E76">
              <w:rPr>
                <w:rFonts w:ascii="Cambria Math" w:hAnsi="Cambria Math" w:cs="Cambria Math"/>
                <w:sz w:val="20"/>
              </w:rPr>
              <w:t>℃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i zamrażać do –80 </w:t>
            </w:r>
            <w:r w:rsidRPr="00E00E76">
              <w:rPr>
                <w:rFonts w:ascii="Cambria Math" w:hAnsi="Cambria Math" w:cs="Cambria Math"/>
                <w:sz w:val="20"/>
              </w:rPr>
              <w:t>℃</w:t>
            </w:r>
            <w:r w:rsidRPr="00E00E76">
              <w:rPr>
                <w:rFonts w:asciiTheme="majorHAnsi" w:hAnsiTheme="majorHAnsi" w:cstheme="majorHAnsi"/>
                <w:sz w:val="20"/>
              </w:rPr>
              <w:t xml:space="preserve"> oraz doskonale nadaje się do przechowywania w stanie zamrożonym. O-ringi wykonane z silikonu zapewniające szczelność probówek.</w:t>
            </w:r>
            <w:r w:rsidRPr="00E00E76">
              <w:rPr>
                <w:rFonts w:asciiTheme="majorHAnsi" w:hAnsiTheme="majorHAnsi" w:cstheme="majorHAnsi"/>
                <w:sz w:val="20"/>
              </w:rPr>
              <w:br/>
              <w:t xml:space="preserve">Sterylne sterylizowane przez napromieniowanie.                                                                                                     Rekomendowane materiały zużywalne do zastosowania na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i-7 dla zaimplementowanych protokołów. Korzystanie z materiałów zużywalnych innych niż rekomendowane skutkować może awarią/ niepoprawnym działaniem stacji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i7 i utratą gwaranci firmy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Beckman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Coulter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Life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Sciences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118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500 szt./ 1 op.</w:t>
            </w:r>
          </w:p>
        </w:tc>
        <w:tc>
          <w:tcPr>
            <w:tcW w:w="960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3</w:t>
            </w:r>
          </w:p>
        </w:tc>
      </w:tr>
    </w:tbl>
    <w:p w:rsidR="00E00E76" w:rsidRPr="00810212" w:rsidRDefault="00E00E76" w:rsidP="00E00E76">
      <w:pPr>
        <w:spacing w:before="240"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 xml:space="preserve">1. </w:t>
      </w:r>
      <w:r w:rsidRPr="00810212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E00E76" w:rsidRPr="00810212" w:rsidRDefault="00E00E76" w:rsidP="00E00E76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BRUTTO: ……………………………… PLN słownie: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…………………………………………………………………………………..…………………..….………… PLN</w:t>
      </w:r>
    </w:p>
    <w:p w:rsidR="00E00E76" w:rsidRDefault="00E00E76" w:rsidP="00E00E76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NETTO:</w:t>
      </w:r>
      <w:r w:rsidRPr="00810212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 xml:space="preserve">……………………………… PLN słownie: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………………………………………………………………………..…………………..….……………….... PLN</w:t>
      </w:r>
    </w:p>
    <w:p w:rsidR="00E00E76" w:rsidRDefault="00E00E76" w:rsidP="00E00E76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Cena jednostkowa netto: ……………………………… PLN słownie: …………………………………………. PLN</w:t>
      </w:r>
    </w:p>
    <w:p w:rsidR="00E00E76" w:rsidRPr="00810212" w:rsidRDefault="00E00E76" w:rsidP="00E00E76">
      <w:pPr>
        <w:tabs>
          <w:tab w:val="left" w:pos="426"/>
        </w:tabs>
        <w:spacing w:before="240"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r w:rsidRPr="00810212">
        <w:rPr>
          <w:rFonts w:ascii="Arial" w:hAnsi="Arial" w:cs="Arial"/>
          <w:color w:val="000000"/>
          <w:sz w:val="18"/>
          <w:szCs w:val="18"/>
        </w:rPr>
        <w:t>Oświadczam, że uważam się za związanego niniejszą ofertą na okres …………….. ( min. 30 dni ) licząc od daty wyznaczonej jako termin składania ofert.</w:t>
      </w:r>
    </w:p>
    <w:p w:rsidR="00E00E76" w:rsidRPr="00810212" w:rsidRDefault="00E00E76" w:rsidP="00E00E76">
      <w:pPr>
        <w:spacing w:before="240" w:after="0" w:line="360" w:lineRule="auto"/>
        <w:contextualSpacing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3. </w:t>
      </w:r>
      <w:r w:rsidRPr="00810212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810212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E00E76" w:rsidRPr="00810212" w:rsidRDefault="00E00E76" w:rsidP="00E00E76">
      <w:pPr>
        <w:spacing w:after="0" w:line="360" w:lineRule="auto"/>
        <w:ind w:left="36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4. </w:t>
      </w:r>
      <w:r w:rsidRPr="00810212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810212">
        <w:rPr>
          <w:rFonts w:ascii="Arial" w:hAnsi="Arial" w:cs="Arial"/>
          <w:b/>
          <w:color w:val="000000"/>
          <w:sz w:val="18"/>
          <w:szCs w:val="18"/>
        </w:rPr>
        <w:t>zobowiązuję się do wykonywania dostaw w terminie maksymalnie do …… dni roboczych licząc od dnia otrzymania zamówienia.</w:t>
      </w:r>
    </w:p>
    <w:p w:rsidR="00E00E76" w:rsidRPr="00810212" w:rsidRDefault="00E00E76" w:rsidP="00E00E76">
      <w:pPr>
        <w:spacing w:after="0" w:line="360" w:lineRule="auto"/>
        <w:ind w:left="36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5. </w:t>
      </w:r>
      <w:r w:rsidRPr="00810212">
        <w:rPr>
          <w:rFonts w:ascii="Arial" w:hAnsi="Arial" w:cs="Arial"/>
          <w:b/>
          <w:color w:val="000000"/>
          <w:sz w:val="18"/>
          <w:szCs w:val="18"/>
        </w:rPr>
        <w:t>Wymagany termin gwarancji/przydatności  min ……………. od daty dostarczenia towaru.</w:t>
      </w:r>
    </w:p>
    <w:p w:rsidR="00E00E76" w:rsidRDefault="00E00E76" w:rsidP="00E00E76">
      <w:pPr>
        <w:rPr>
          <w:rFonts w:cstheme="minorHAnsi"/>
        </w:rPr>
      </w:pPr>
    </w:p>
    <w:p w:rsidR="00E00E76" w:rsidRDefault="00E00E76" w:rsidP="00E00E76">
      <w:pPr>
        <w:rPr>
          <w:rFonts w:cstheme="minorHAnsi"/>
        </w:rPr>
      </w:pPr>
    </w:p>
    <w:p w:rsidR="00E00E76" w:rsidRPr="00810212" w:rsidRDefault="00E00E76" w:rsidP="00E00E76">
      <w:pPr>
        <w:spacing w:after="0" w:line="360" w:lineRule="auto"/>
        <w:jc w:val="center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810212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   </w:t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      …………………………..…………………</w:t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</w:t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  <w:t xml:space="preserve">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>czytelny podpis</w:t>
      </w:r>
    </w:p>
    <w:p w:rsidR="00E00E76" w:rsidRPr="00810212" w:rsidRDefault="00E00E76" w:rsidP="00E00E76">
      <w:pPr>
        <w:spacing w:line="360" w:lineRule="auto"/>
        <w:rPr>
          <w:rFonts w:ascii="Verdana" w:hAnsi="Verdana"/>
        </w:rPr>
      </w:pPr>
    </w:p>
    <w:p w:rsidR="00354CFA" w:rsidRPr="00E00E76" w:rsidRDefault="00354CFA" w:rsidP="00575E4E">
      <w:pPr>
        <w:rPr>
          <w:rFonts w:asciiTheme="majorHAnsi" w:hAnsiTheme="majorHAnsi" w:cstheme="majorHAnsi"/>
          <w:b/>
        </w:rPr>
      </w:pPr>
      <w:bookmarkStart w:id="0" w:name="_GoBack"/>
      <w:r w:rsidRPr="00E00E76">
        <w:rPr>
          <w:rFonts w:asciiTheme="majorHAnsi" w:hAnsiTheme="majorHAnsi" w:cstheme="majorHAnsi"/>
          <w:b/>
        </w:rPr>
        <w:lastRenderedPageBreak/>
        <w:t xml:space="preserve">ZADANIE nr 8: Akcesoria do aparatu BIOMEK i7, płytki Firmy </w:t>
      </w:r>
      <w:proofErr w:type="spellStart"/>
      <w:r w:rsidRPr="00E00E76">
        <w:rPr>
          <w:rFonts w:asciiTheme="majorHAnsi" w:hAnsiTheme="majorHAnsi" w:cstheme="majorHAnsi"/>
          <w:b/>
        </w:rPr>
        <w:t>Axygen</w:t>
      </w:r>
      <w:proofErr w:type="spellEnd"/>
    </w:p>
    <w:bookmarkEnd w:id="0"/>
    <w:p w:rsidR="00E00E76" w:rsidRPr="00E00E76" w:rsidRDefault="00E00E76" w:rsidP="00575E4E">
      <w:pPr>
        <w:rPr>
          <w:rFonts w:asciiTheme="majorHAnsi" w:hAnsiTheme="majorHAnsi" w:cstheme="majorHAnsi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3453"/>
        <w:gridCol w:w="9320"/>
        <w:gridCol w:w="1178"/>
        <w:gridCol w:w="959"/>
      </w:tblGrid>
      <w:tr w:rsidR="00354CFA" w:rsidRPr="00E00E76" w:rsidTr="00E00E76">
        <w:trPr>
          <w:trHeight w:val="720"/>
        </w:trPr>
        <w:tc>
          <w:tcPr>
            <w:tcW w:w="478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LP.</w:t>
            </w:r>
          </w:p>
        </w:tc>
        <w:tc>
          <w:tcPr>
            <w:tcW w:w="3453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NAZWA PRODUKTU</w:t>
            </w:r>
          </w:p>
        </w:tc>
        <w:tc>
          <w:tcPr>
            <w:tcW w:w="9320" w:type="dxa"/>
            <w:noWrap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WYMAGANIA WOBEC PRZEDMIOTU ZAPOTRZEBOWANIA</w:t>
            </w:r>
          </w:p>
        </w:tc>
        <w:tc>
          <w:tcPr>
            <w:tcW w:w="1178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j.m.</w:t>
            </w:r>
          </w:p>
        </w:tc>
        <w:tc>
          <w:tcPr>
            <w:tcW w:w="959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ILOŚĆ SZTUK</w:t>
            </w:r>
          </w:p>
        </w:tc>
      </w:tr>
      <w:tr w:rsidR="00354CFA" w:rsidRPr="00E00E76" w:rsidTr="00E00E76">
        <w:trPr>
          <w:trHeight w:val="1200"/>
        </w:trPr>
        <w:tc>
          <w:tcPr>
            <w:tcW w:w="478" w:type="dxa"/>
            <w:noWrap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3453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Axygen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™ Storage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Microplates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                                 Numer Katalogowy </w:t>
            </w:r>
            <w:r w:rsidRPr="00E00E76">
              <w:rPr>
                <w:rFonts w:asciiTheme="majorHAnsi" w:hAnsiTheme="majorHAnsi" w:cstheme="majorHAnsi"/>
                <w:b/>
                <w:bCs/>
                <w:sz w:val="20"/>
              </w:rPr>
              <w:t>P96450VC</w:t>
            </w:r>
          </w:p>
        </w:tc>
        <w:tc>
          <w:tcPr>
            <w:tcW w:w="9320" w:type="dxa"/>
            <w:hideMark/>
          </w:tcPr>
          <w:p w:rsidR="00354CFA" w:rsidRPr="00E00E76" w:rsidRDefault="00354CFA" w:rsidP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Mikropłytki do długoterminowego przechowywania firmy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Axygen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™. Płytki z głębokimi studzienkami o pojemności 500 ul. Wykonane z polipropylenu odporne chemicznie i wytrzymujące temperatury do -80°C. </w:t>
            </w:r>
          </w:p>
          <w:p w:rsidR="00354CFA" w:rsidRPr="00E00E76" w:rsidRDefault="00354CFA" w:rsidP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 xml:space="preserve">Rekomendowane materiały zużywalne do zastosowania na stacji pipetującej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i-7 dla zaimplementowanych protokołów. Korzystanie z materiałów zużywalnych innych niż rekomendowane skutkować może awarią/ niepoprawnym działaniem stacji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Biomek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i7 i utratą gwaranci firmy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Beckman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Coulter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 xml:space="preserve"> Life </w:t>
            </w:r>
            <w:proofErr w:type="spellStart"/>
            <w:r w:rsidRPr="00E00E76">
              <w:rPr>
                <w:rFonts w:asciiTheme="majorHAnsi" w:hAnsiTheme="majorHAnsi" w:cstheme="majorHAnsi"/>
                <w:sz w:val="20"/>
              </w:rPr>
              <w:t>Sciences</w:t>
            </w:r>
            <w:proofErr w:type="spellEnd"/>
            <w:r w:rsidRPr="00E00E76">
              <w:rPr>
                <w:rFonts w:asciiTheme="majorHAnsi" w:hAnsiTheme="majorHAnsi" w:cstheme="majorHAnsi"/>
                <w:sz w:val="20"/>
              </w:rPr>
              <w:t>.</w:t>
            </w:r>
          </w:p>
        </w:tc>
        <w:tc>
          <w:tcPr>
            <w:tcW w:w="1178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10 szt./ 1 op.</w:t>
            </w:r>
          </w:p>
        </w:tc>
        <w:tc>
          <w:tcPr>
            <w:tcW w:w="959" w:type="dxa"/>
            <w:hideMark/>
          </w:tcPr>
          <w:p w:rsidR="00354CFA" w:rsidRPr="00E00E76" w:rsidRDefault="00354CFA">
            <w:pPr>
              <w:rPr>
                <w:rFonts w:asciiTheme="majorHAnsi" w:hAnsiTheme="majorHAnsi" w:cstheme="majorHAnsi"/>
                <w:sz w:val="20"/>
              </w:rPr>
            </w:pPr>
            <w:r w:rsidRPr="00E00E76">
              <w:rPr>
                <w:rFonts w:asciiTheme="majorHAnsi" w:hAnsiTheme="majorHAnsi" w:cstheme="majorHAnsi"/>
                <w:sz w:val="20"/>
              </w:rPr>
              <w:t>50</w:t>
            </w:r>
          </w:p>
        </w:tc>
      </w:tr>
    </w:tbl>
    <w:p w:rsidR="00E00E76" w:rsidRDefault="00E00E76" w:rsidP="00E00E76">
      <w:pPr>
        <w:spacing w:before="240"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</w:p>
    <w:p w:rsidR="00E00E76" w:rsidRPr="00810212" w:rsidRDefault="00E00E76" w:rsidP="00E00E76">
      <w:pPr>
        <w:spacing w:before="240" w:after="0" w:line="360" w:lineRule="auto"/>
        <w:ind w:left="7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</w:t>
      </w:r>
      <w:r w:rsidRPr="00810212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E00E76" w:rsidRPr="00810212" w:rsidRDefault="00E00E76" w:rsidP="00E00E76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BRUTTO: ……………………………… PLN słownie: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…………………………………………………………………………………..…………………..….………… PLN</w:t>
      </w:r>
    </w:p>
    <w:p w:rsidR="00E00E76" w:rsidRDefault="00E00E76" w:rsidP="00E00E76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NETTO:</w:t>
      </w:r>
      <w:r w:rsidRPr="00810212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 xml:space="preserve">……………………………… PLN słownie: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………………………………………………………………………..…………………..….……………….... PLN</w:t>
      </w:r>
    </w:p>
    <w:p w:rsidR="00E00E76" w:rsidRDefault="00E00E76" w:rsidP="00E00E76">
      <w:pPr>
        <w:tabs>
          <w:tab w:val="left" w:pos="426"/>
        </w:tabs>
        <w:spacing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 w:rsidRPr="00810212">
        <w:rPr>
          <w:rFonts w:ascii="Arial" w:eastAsia="Calibri" w:hAnsi="Arial" w:cs="Arial"/>
          <w:b/>
          <w:color w:val="000000"/>
          <w:sz w:val="18"/>
          <w:szCs w:val="18"/>
        </w:rPr>
        <w:t>Cena jednostkowa netto: ……………………………… PLN słownie: …………………………………………. PLN</w:t>
      </w:r>
    </w:p>
    <w:p w:rsidR="00E00E76" w:rsidRPr="00810212" w:rsidRDefault="00E00E76" w:rsidP="00E00E76">
      <w:pPr>
        <w:tabs>
          <w:tab w:val="left" w:pos="426"/>
        </w:tabs>
        <w:spacing w:before="240" w:after="0" w:line="360" w:lineRule="auto"/>
        <w:jc w:val="center"/>
        <w:rPr>
          <w:rFonts w:ascii="Arial" w:eastAsia="Calibri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r w:rsidRPr="00810212">
        <w:rPr>
          <w:rFonts w:ascii="Arial" w:hAnsi="Arial" w:cs="Arial"/>
          <w:color w:val="000000"/>
          <w:sz w:val="18"/>
          <w:szCs w:val="18"/>
        </w:rPr>
        <w:t>Oświadczam, że uważam się za związanego niniejszą ofertą na okres …………….. ( min. 30 dni ) licząc od daty wyznaczonej jako termin składania ofert.</w:t>
      </w:r>
    </w:p>
    <w:p w:rsidR="00E00E76" w:rsidRPr="00810212" w:rsidRDefault="00E00E76" w:rsidP="00E00E76">
      <w:pPr>
        <w:spacing w:before="240" w:after="0" w:line="360" w:lineRule="auto"/>
        <w:contextualSpacing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3. </w:t>
      </w:r>
      <w:r w:rsidRPr="00810212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810212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E00E76" w:rsidRPr="00810212" w:rsidRDefault="00E00E76" w:rsidP="00E00E76">
      <w:pPr>
        <w:spacing w:after="0" w:line="360" w:lineRule="auto"/>
        <w:ind w:left="36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4. </w:t>
      </w:r>
      <w:r w:rsidRPr="00810212">
        <w:rPr>
          <w:rFonts w:ascii="Arial" w:hAnsi="Arial" w:cs="Arial"/>
          <w:color w:val="000000"/>
          <w:sz w:val="18"/>
          <w:szCs w:val="18"/>
        </w:rPr>
        <w:t xml:space="preserve">Termin realizacji /dostawy: </w:t>
      </w:r>
      <w:r w:rsidRPr="00810212">
        <w:rPr>
          <w:rFonts w:ascii="Arial" w:hAnsi="Arial" w:cs="Arial"/>
          <w:b/>
          <w:color w:val="000000"/>
          <w:sz w:val="18"/>
          <w:szCs w:val="18"/>
        </w:rPr>
        <w:t>zobowiązuję się do wykonywania dostaw w terminie maksymalnie do …… dni roboczych licząc od dnia otrzymania zamówienia.</w:t>
      </w:r>
    </w:p>
    <w:p w:rsidR="00E00E76" w:rsidRPr="00810212" w:rsidRDefault="00E00E76" w:rsidP="00E00E76">
      <w:pPr>
        <w:spacing w:after="0" w:line="360" w:lineRule="auto"/>
        <w:ind w:left="36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5. </w:t>
      </w:r>
      <w:r w:rsidRPr="00810212">
        <w:rPr>
          <w:rFonts w:ascii="Arial" w:hAnsi="Arial" w:cs="Arial"/>
          <w:b/>
          <w:color w:val="000000"/>
          <w:sz w:val="18"/>
          <w:szCs w:val="18"/>
        </w:rPr>
        <w:t>Wymagany termin gwarancji/przydatności  min ……………. od daty dostarczenia towaru.</w:t>
      </w:r>
    </w:p>
    <w:p w:rsidR="00E00E76" w:rsidRDefault="00E00E76" w:rsidP="00E00E76">
      <w:pPr>
        <w:rPr>
          <w:rFonts w:cstheme="minorHAnsi"/>
        </w:rPr>
      </w:pPr>
    </w:p>
    <w:p w:rsidR="00E00E76" w:rsidRDefault="00E00E76" w:rsidP="00E00E76">
      <w:pPr>
        <w:rPr>
          <w:rFonts w:cstheme="minorHAnsi"/>
        </w:rPr>
      </w:pPr>
    </w:p>
    <w:p w:rsidR="00E00E76" w:rsidRPr="00810212" w:rsidRDefault="00E00E76" w:rsidP="00E00E76">
      <w:pPr>
        <w:spacing w:after="0" w:line="360" w:lineRule="auto"/>
        <w:jc w:val="center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810212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   </w:t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      …………………………..…………………</w:t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</w:t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ab/>
        <w:t xml:space="preserve">                          </w:t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810212">
        <w:rPr>
          <w:rFonts w:ascii="Arial" w:eastAsia="Times New Roman" w:hAnsi="Arial" w:cs="Arial"/>
          <w:iCs/>
          <w:sz w:val="18"/>
          <w:szCs w:val="17"/>
          <w:lang w:eastAsia="pl-PL"/>
        </w:rPr>
        <w:t>czytelny podpis</w:t>
      </w:r>
    </w:p>
    <w:p w:rsidR="00E00E76" w:rsidRPr="00810212" w:rsidRDefault="00E00E76" w:rsidP="00E00E76">
      <w:pPr>
        <w:spacing w:line="360" w:lineRule="auto"/>
        <w:rPr>
          <w:rFonts w:ascii="Verdana" w:hAnsi="Verdana"/>
        </w:rPr>
      </w:pPr>
    </w:p>
    <w:p w:rsidR="00354CFA" w:rsidRPr="00CF51FE" w:rsidRDefault="00354CFA" w:rsidP="00575E4E">
      <w:pPr>
        <w:rPr>
          <w:rFonts w:cstheme="minorHAnsi"/>
        </w:rPr>
      </w:pPr>
    </w:p>
    <w:sectPr w:rsidR="00354CFA" w:rsidRPr="00CF51FE" w:rsidSect="008102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0A68A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A333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30435"/>
    <w:multiLevelType w:val="hybridMultilevel"/>
    <w:tmpl w:val="21E6D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4E"/>
    <w:rsid w:val="000B298D"/>
    <w:rsid w:val="001C41A6"/>
    <w:rsid w:val="001C7D6E"/>
    <w:rsid w:val="00275ACB"/>
    <w:rsid w:val="002A78D3"/>
    <w:rsid w:val="003429DF"/>
    <w:rsid w:val="00354CFA"/>
    <w:rsid w:val="00413509"/>
    <w:rsid w:val="004158B2"/>
    <w:rsid w:val="0049585E"/>
    <w:rsid w:val="00526C70"/>
    <w:rsid w:val="005415F6"/>
    <w:rsid w:val="00575E4E"/>
    <w:rsid w:val="005D35AF"/>
    <w:rsid w:val="005E5B50"/>
    <w:rsid w:val="005F2DF0"/>
    <w:rsid w:val="006E1208"/>
    <w:rsid w:val="0070190D"/>
    <w:rsid w:val="0074734A"/>
    <w:rsid w:val="007A6733"/>
    <w:rsid w:val="007F5695"/>
    <w:rsid w:val="00810212"/>
    <w:rsid w:val="00812A3A"/>
    <w:rsid w:val="00876CAB"/>
    <w:rsid w:val="008B1966"/>
    <w:rsid w:val="008C4E26"/>
    <w:rsid w:val="008E071A"/>
    <w:rsid w:val="0093254B"/>
    <w:rsid w:val="00935F68"/>
    <w:rsid w:val="00A35617"/>
    <w:rsid w:val="00A57DD1"/>
    <w:rsid w:val="00A70DEC"/>
    <w:rsid w:val="00AE5C2F"/>
    <w:rsid w:val="00BC5233"/>
    <w:rsid w:val="00CA3081"/>
    <w:rsid w:val="00CE27A6"/>
    <w:rsid w:val="00CF51FE"/>
    <w:rsid w:val="00D03AE6"/>
    <w:rsid w:val="00D053C6"/>
    <w:rsid w:val="00D16DBD"/>
    <w:rsid w:val="00DA3651"/>
    <w:rsid w:val="00DF1978"/>
    <w:rsid w:val="00E00E76"/>
    <w:rsid w:val="00E91B75"/>
    <w:rsid w:val="00F101F7"/>
    <w:rsid w:val="00F55892"/>
    <w:rsid w:val="00FD7F63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B7C5"/>
  <w15:chartTrackingRefBased/>
  <w15:docId w15:val="{DFE4533F-EBE0-4333-BB09-D2ACCA1F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6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6DB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16DBD"/>
  </w:style>
  <w:style w:type="paragraph" w:styleId="NormalnyWeb">
    <w:name w:val="Normal (Web)"/>
    <w:basedOn w:val="Normalny"/>
    <w:uiPriority w:val="99"/>
    <w:unhideWhenUsed/>
    <w:rsid w:val="000B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1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4116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Oczko-Wojciechowska</dc:creator>
  <cp:keywords/>
  <dc:description/>
  <cp:lastModifiedBy>Ewa Stelmach</cp:lastModifiedBy>
  <cp:revision>2</cp:revision>
  <dcterms:created xsi:type="dcterms:W3CDTF">2023-06-01T09:34:00Z</dcterms:created>
  <dcterms:modified xsi:type="dcterms:W3CDTF">2023-06-01T09:34:00Z</dcterms:modified>
</cp:coreProperties>
</file>