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20" w:tblpY="1"/>
        <w:tblW w:w="140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"/>
        <w:gridCol w:w="6283"/>
        <w:gridCol w:w="3570"/>
        <w:gridCol w:w="3529"/>
      </w:tblGrid>
      <w:tr w:rsidR="002E1E56" w:rsidTr="00E906BA">
        <w:trPr>
          <w:tblHeader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2E1E56" w:rsidRDefault="004070E5">
            <w:pPr>
              <w:widowControl w:val="0"/>
              <w:spacing w:after="60"/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LP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2E1E56" w:rsidRDefault="004070E5">
            <w:pPr>
              <w:widowControl w:val="0"/>
              <w:spacing w:after="60"/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PARAMETRY GRANICZNE ZINTEGROWANYCH SYSTEMÓW IMMUNO-BIOCHEMICZNYCH WRAZ Z AUTOMATYCZNĄ LINIĄ TRANSMISYJNĄ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2E1E56" w:rsidRDefault="004070E5">
            <w:pPr>
              <w:widowControl w:val="0"/>
              <w:spacing w:after="60"/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WYMAGANE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2E1E56" w:rsidRDefault="004070E5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OFEROWANE</w:t>
            </w:r>
          </w:p>
          <w:p w:rsidR="002E1E56" w:rsidRDefault="004070E5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(wypełnia Wykonawca)</w:t>
            </w:r>
          </w:p>
          <w:p w:rsidR="002E1E56" w:rsidRDefault="002E1E56">
            <w:pPr>
              <w:widowControl w:val="0"/>
              <w:spacing w:after="60"/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Trzy zintegrowane systemy immuno-biochemiczne–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rok produkcji minimum 2021.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  <w:p w:rsidR="002E1E56" w:rsidRDefault="002E1E56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Pełna nazwa: __________________</w:t>
            </w:r>
          </w:p>
          <w:p w:rsidR="002E1E56" w:rsidRDefault="004070E5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Rok produkcji:__________________</w:t>
            </w:r>
          </w:p>
          <w:p w:rsidR="002E1E56" w:rsidRDefault="004070E5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Producent: ____________________</w:t>
            </w: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Zautomatyzowana linia transmisyjna łącząca analizatory immuno-biochemiczne oraz umożliwiająca pełną automatyzację procesów opracowania próbek- </w:t>
            </w:r>
            <w:r>
              <w:rPr>
                <w:rFonts w:ascii="Calibri" w:hAnsi="Calibri" w:cs="Calibri"/>
                <w:sz w:val="20"/>
                <w:szCs w:val="20"/>
              </w:rPr>
              <w:t>rok produkcji minimum 2021 w skład, której wchodzą:</w:t>
            </w:r>
          </w:p>
          <w:p w:rsidR="002E1E56" w:rsidRDefault="004070E5">
            <w:pPr>
              <w:widowControl w:val="0"/>
              <w:numPr>
                <w:ilvl w:val="0"/>
                <w:numId w:val="6"/>
              </w:num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automatyczna linia transmisyjna</w:t>
            </w:r>
          </w:p>
          <w:p w:rsidR="002E1E56" w:rsidRDefault="004070E5">
            <w:pPr>
              <w:widowControl w:val="0"/>
              <w:numPr>
                <w:ilvl w:val="0"/>
                <w:numId w:val="6"/>
              </w:num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system transportu probówek</w:t>
            </w:r>
          </w:p>
          <w:p w:rsidR="002E1E56" w:rsidRDefault="004070E5">
            <w:pPr>
              <w:widowControl w:val="0"/>
              <w:numPr>
                <w:ilvl w:val="0"/>
                <w:numId w:val="6"/>
              </w:num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system automatycznego przyjmowania materiału do badań w systemie LIS oraz system sortowania probówek</w:t>
            </w:r>
          </w:p>
          <w:p w:rsidR="002E1E56" w:rsidRDefault="004070E5">
            <w:pPr>
              <w:widowControl w:val="0"/>
              <w:numPr>
                <w:ilvl w:val="0"/>
                <w:numId w:val="6"/>
              </w:num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system automatycznego otwierania probówek</w:t>
            </w:r>
          </w:p>
          <w:p w:rsidR="002E1E56" w:rsidRDefault="004070E5">
            <w:pPr>
              <w:widowControl w:val="0"/>
              <w:numPr>
                <w:ilvl w:val="0"/>
                <w:numId w:val="6"/>
              </w:num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system porcjowania probówek</w:t>
            </w:r>
          </w:p>
          <w:p w:rsidR="002E1E56" w:rsidRDefault="004070E5">
            <w:pPr>
              <w:widowControl w:val="0"/>
              <w:numPr>
                <w:ilvl w:val="0"/>
                <w:numId w:val="6"/>
              </w:num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kanały umożliwiające podłączenie analizatorów różnych producentów   posiadanych przez Zamawiającego (2 szt.):</w:t>
            </w:r>
          </w:p>
          <w:p w:rsidR="002E1E56" w:rsidRDefault="004070E5">
            <w:pPr>
              <w:pStyle w:val="Akapitzlist"/>
              <w:widowControl w:val="0"/>
              <w:numPr>
                <w:ilvl w:val="0"/>
                <w:numId w:val="7"/>
              </w:numPr>
              <w:spacing w:after="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DiaSorin Liaison XL </w:t>
            </w:r>
          </w:p>
          <w:p w:rsidR="002E1E56" w:rsidRDefault="004070E5">
            <w:pPr>
              <w:pStyle w:val="Akapitzlist"/>
              <w:widowControl w:val="0"/>
              <w:numPr>
                <w:ilvl w:val="0"/>
                <w:numId w:val="7"/>
              </w:numPr>
              <w:spacing w:after="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Roche Cobas e 801 pro </w:t>
            </w:r>
          </w:p>
          <w:p w:rsidR="002E1E56" w:rsidRDefault="004070E5">
            <w:pPr>
              <w:widowControl w:val="0"/>
              <w:spacing w:after="60"/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oraz 3 zintegrowanych systemów immuno-biochemicznych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  <w:p w:rsidR="002E1E56" w:rsidRDefault="002E1E56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napToGrid w:val="0"/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Pełna nazwa: __________________</w:t>
            </w:r>
          </w:p>
          <w:p w:rsidR="002E1E56" w:rsidRDefault="002E1E56">
            <w:pPr>
              <w:widowControl w:val="0"/>
              <w:snapToGrid w:val="0"/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2E1E56" w:rsidRDefault="004070E5">
            <w:pPr>
              <w:widowControl w:val="0"/>
              <w:snapToGrid w:val="0"/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Rok produkcji:__________________</w:t>
            </w:r>
          </w:p>
          <w:p w:rsidR="002E1E56" w:rsidRDefault="002E1E56">
            <w:pPr>
              <w:widowControl w:val="0"/>
              <w:snapToGrid w:val="0"/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2E1E56" w:rsidRDefault="004070E5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____________________</w:t>
            </w: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Fizyczne połączenie wszystkich analizatorów i innych urządzeń wchodzących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w skład automatycznej linii, zapewniającej automatyczny przebieg procesu przyjmowania materiału, sortowania, odkorkowania, rozdzielania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i magazynowania probówek z materiałem biologicznym.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Przed podpisaniem umowy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przedstawienie graficznego projektu adaptacji pomieszczenia pracowni uwzględniającego:</w:t>
            </w:r>
          </w:p>
          <w:p w:rsidR="002E1E56" w:rsidRDefault="004070E5">
            <w:pPr>
              <w:widowControl w:val="0"/>
              <w:numPr>
                <w:ilvl w:val="0"/>
                <w:numId w:val="1"/>
              </w:num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instalację oferowanej linii wraz z przyłączonymi analizatorami immuno-biochemicznymi</w:t>
            </w:r>
          </w:p>
          <w:p w:rsidR="002E1E56" w:rsidRDefault="004070E5">
            <w:pPr>
              <w:widowControl w:val="0"/>
              <w:numPr>
                <w:ilvl w:val="0"/>
                <w:numId w:val="1"/>
              </w:num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rozmieszczenie pozostałych analizatorów wykorzystywanych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pracowni, które nie będą podpięte do automatycznej linii</w:t>
            </w:r>
          </w:p>
          <w:p w:rsidR="002E1E56" w:rsidRDefault="004070E5">
            <w:pPr>
              <w:widowControl w:val="0"/>
              <w:numPr>
                <w:ilvl w:val="0"/>
                <w:numId w:val="1"/>
              </w:num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rozmieszczenie urządzeń podstawowych typu lodówki, wirówki, stanowisk komputerowych itp.</w:t>
            </w:r>
          </w:p>
          <w:p w:rsidR="002E1E56" w:rsidRDefault="004070E5">
            <w:pPr>
              <w:widowControl w:val="0"/>
              <w:numPr>
                <w:ilvl w:val="0"/>
                <w:numId w:val="1"/>
              </w:num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uzupełnienie i rozmieszczenie mebli laboratoryjnych</w:t>
            </w:r>
          </w:p>
          <w:p w:rsidR="002E1E56" w:rsidRDefault="004070E5">
            <w:pPr>
              <w:widowControl w:val="0"/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Rozmieszczenie elementów projektu przedstawione w pkt 2-4 będzie wskazane przez Zamawiającego.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TAK</w:t>
            </w:r>
          </w:p>
          <w:p w:rsidR="002E1E56" w:rsidRDefault="002E1E56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rPr>
          <w:trHeight w:val="58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Linia zasilana elektrycznie, brak konieczności stosowania kompresora sprężonego powietrza.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napToGrid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SYSTEM TRANSPORTU PROBÓWEK</w:t>
            </w: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Transport probówek odbywa się w nośnikach do poszczególnych analizatorów i innych urządzeń włączonych w linię.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Awaria systemu transportu nie powoduje zatrzymania pracy żadnego z podpiętych do linii analizatorów.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Brak potrzeby manualnego załadunku oraz rozładunku nośników transportujących probówki z wyłączeniem czynności serwisowych.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SYSTEM PRZYJMOWANIA MATERIAŁU DO BADAŃ W LIS I SORTOWANIA PROBÓWEK</w:t>
            </w: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System automatycznego przyjmowania materiału do badań w systemie LIS oraz moduł sortowania pełniący funkcję systemu wejścia/wyjścia. Automatyczne sortowanie, przed i po wykonaniu analiz, próbek przeznaczonych do obróbki w systemie zautomatyzowanej linii i poza systemem wg skonfigurowanych przez użytkownika zasad.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Wydajność systemu min 1600 probówek na godzinę w maksymalnie 3 modułach sortujących.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Pojemność modułu min 1200 probówek w maksymalnie 3 modułach.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7.4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Możliwość pracy z probówkami o średnicy zawartej w przedziale: 11-16 mm oraz wysokości w przedziale 65-100 mm.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7.5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Minimum 30 obszarów roboczych zdefiniowanych w systemie sortowania.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7.6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Funkcja sortowania w celu archiwizacji po zakończeniu analizy bez potrzeby manualnego przenoszenia probówek po wykonaniu analizy.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7.7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Możliwość dostosowania modułu sortującego do różnych typów statywów, łącznie ze statywami dedykowanymi dla różnych analizatorów.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napToGrid w:val="0"/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SYSTEM AUTOMATYCZNEGO OTWIERANIA PROBÓWEK</w:t>
            </w: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Odkorkowanie probówek z korkiem wciskanym lub zakręcanym.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Wydajność modułu min. 600 probówek na godzinę.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SYSTEM PORCJOWANIA PROBÓWEK</w:t>
            </w: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Moduł do tworzenia próbek wtórnych z próbek pierwotnych, rozdziału materiału oraz drukowaniu wtórnych kodów na probówki.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Wydajność modułu min 200 próbek na godzinę.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Możliwość wykonania próbek wtórnych po wykonaniu analiz bez potrzeby manualnego przenoszenia próbek.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ZINTEGROWANE SYSTEMY IMMUNO-BIOCHEMICZNE</w:t>
            </w: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Zintegrowane systemy immuno-biochemiczne złożone z 3 identycznych analizatorów biochemicznych oraz 3 identycznych analizatorów immunochemicznych, pracujących w konfiguracji:</w:t>
            </w:r>
          </w:p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- 1 aparat biochemiczny + 1 aparat immunochemiczny 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Szeroki zakres wykonywanych oznaczeń a w tym wymagane: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Parametry biochemiczne: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AlAT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Albumina BCP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AspAT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Amylaza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Białko całkowite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Białko C-reaktywne hs 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Bilirubina bezpośrednia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Bilirubina całkowita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Cholesterol całkowity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Cholesterol HDL metodą bezpośrednią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Cholesterol LDL metodą bezpośrednią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</w:t>
            </w:r>
            <w:r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Elektrolity (Na, K, Cl) 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Etanol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Fosfataza alkaliczna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Fosforany nieorganiczne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Gentamycyna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GGTP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Glukoza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Hemoglobina glikowana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Kinaza kreatynowa (CK)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Kreatynina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Kwas moczowy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Kwas mykofenolowy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***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LDH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Lipaza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Magnez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Mocznik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Triglicerydy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Wankomycyna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Wapń całkowity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Żelazo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Krew utajona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***</w:t>
            </w:r>
          </w:p>
          <w:p w:rsidR="002E1E56" w:rsidRDefault="002E1E56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Parametry immunochemiczne: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25-OH witamina D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AFP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Antygen HBe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Antygen HBs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Beta-hCG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CA 125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CA 15-3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CA 19-9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CEA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CK-MB mass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Cyklosporyna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Estradiol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FSH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FT3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FT4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Galektyna- 3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  <w:lang w:val="en-US"/>
              </w:rPr>
              <w:t>*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HE4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HIV (p/ciała anty-HIV1/2, antygen p24)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Insulina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Kortyzol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Kwas foliowy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LH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Metotrexat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**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Mioglobina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NGAL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  <w:lang w:val="en-US"/>
              </w:rPr>
              <w:t>**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NSE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NT-proBNP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Parathormon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Peptyd C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Progesteron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 GRP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Prokalcytonina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Prolaktyna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Przeciwciała anty-CMV IgG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Przeciwciała anty-CMV IgM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Przeciwciała anty-EBV EBNA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Przeciwciała anty-EBV IgG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Przeciwciała anty-EBV IgM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Przeciwciała anty-HBc całkowite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Przeciwciała anty-HBc IgM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Przeciwciała anty-HBe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Przeciwciała anty-HBs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Przeciwciała anty-HCV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Przeciwciała anty-Toxoplasma Gondii IgG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Przeciwciała anty-Toxoplasma Gondii IgM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Przeciwciała anty-Treponema Pallidum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PSA całkowity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PSA wolny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Sirolimus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SCC Ag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Takrolimus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Test potwierdzenia obecności antygenu HBs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Testosteron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Troponina hs</w:t>
            </w:r>
          </w:p>
          <w:p w:rsidR="002E1E56" w:rsidRDefault="004070E5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TSH</w:t>
            </w:r>
          </w:p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Witamina B12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TAK</w:t>
            </w:r>
          </w:p>
          <w:p w:rsidR="002E1E56" w:rsidRDefault="002E1E56">
            <w:pPr>
              <w:pStyle w:val="Tekstpodstawowy21"/>
              <w:widowControl w:val="0"/>
              <w:spacing w:after="60" w:line="240" w:lineRule="auto"/>
              <w:ind w:left="121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:rsidR="002E1E56" w:rsidRDefault="002E1E56">
            <w:pPr>
              <w:pStyle w:val="Tekstpodstawowy21"/>
              <w:widowControl w:val="0"/>
              <w:spacing w:after="60" w:line="240" w:lineRule="auto"/>
              <w:ind w:left="121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:rsidR="002E1E56" w:rsidRDefault="002E1E56">
            <w:pPr>
              <w:pStyle w:val="Tekstpodstawowy21"/>
              <w:widowControl w:val="0"/>
              <w:spacing w:after="60" w:line="240" w:lineRule="auto"/>
              <w:ind w:left="121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:rsidR="002E1E56" w:rsidRDefault="002E1E56">
            <w:pPr>
              <w:pStyle w:val="Tekstpodstawowy21"/>
              <w:widowControl w:val="0"/>
              <w:spacing w:after="60" w:line="240" w:lineRule="auto"/>
              <w:ind w:left="121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:rsidR="002E1E56" w:rsidRDefault="002E1E56">
            <w:pPr>
              <w:pStyle w:val="Tekstpodstawowy21"/>
              <w:widowControl w:val="0"/>
              <w:spacing w:after="60" w:line="240" w:lineRule="auto"/>
              <w:ind w:left="121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:rsidR="002E1E56" w:rsidRDefault="004070E5">
            <w:pPr>
              <w:pStyle w:val="Tekstpodstawowy21"/>
              <w:widowControl w:val="0"/>
              <w:spacing w:after="60" w:line="240" w:lineRule="auto"/>
              <w:ind w:left="121"/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Zamawiający dopuszcza zaoferowanie parametru na odrębnym analizatorze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</w:r>
          </w:p>
          <w:p w:rsidR="002E1E56" w:rsidRDefault="002E1E56">
            <w:pPr>
              <w:pStyle w:val="Tekstpodstawowy21"/>
              <w:widowControl w:val="0"/>
              <w:spacing w:after="60" w:line="240" w:lineRule="auto"/>
              <w:ind w:left="121"/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2E1E56" w:rsidRDefault="002E1E56">
            <w:pPr>
              <w:pStyle w:val="Tekstpodstawowy21"/>
              <w:widowControl w:val="0"/>
              <w:spacing w:after="60" w:line="240" w:lineRule="auto"/>
              <w:ind w:left="12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E1E56" w:rsidRDefault="004070E5">
            <w:pPr>
              <w:pStyle w:val="Tekstpodstawowy21"/>
              <w:widowControl w:val="0"/>
              <w:spacing w:after="60" w:line="240" w:lineRule="auto"/>
              <w:ind w:left="12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**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Zamawiający dopuszcza zaoferowanie parametru w części biochemicznej systemu zintegrowanego</w:t>
            </w:r>
          </w:p>
          <w:p w:rsidR="002E1E56" w:rsidRDefault="002E1E56">
            <w:pPr>
              <w:pStyle w:val="Tekstpodstawowy21"/>
              <w:widowControl w:val="0"/>
              <w:spacing w:after="60" w:line="240" w:lineRule="auto"/>
              <w:ind w:left="121"/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2E1E56" w:rsidRDefault="004070E5">
            <w:pPr>
              <w:pStyle w:val="Tekstpodstawowy21"/>
              <w:widowControl w:val="0"/>
              <w:spacing w:after="60" w:line="240" w:lineRule="auto"/>
              <w:ind w:left="12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***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Zamawiający dopuszcza zaoferowanie parametru na kanale otwartym systemu zintegrowanego lub na odrębnym analizatorze</w:t>
            </w:r>
          </w:p>
          <w:p w:rsidR="002E1E56" w:rsidRDefault="002E1E56">
            <w:pPr>
              <w:pStyle w:val="Tekstpodstawowy21"/>
              <w:widowControl w:val="0"/>
              <w:spacing w:after="60" w:line="240" w:lineRule="auto"/>
              <w:ind w:left="121"/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2E1E56" w:rsidRDefault="002E1E56">
            <w:pPr>
              <w:pStyle w:val="Tekstpodstawowy21"/>
              <w:widowControl w:val="0"/>
              <w:spacing w:after="60" w:line="240" w:lineRule="auto"/>
              <w:ind w:left="12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10.3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Analizatory biochemiczne pracujące w technologii tzw. „mokrej chemii” o wydajności maksymalnej (łącznie z badaniami ISE) nie mniej niż 900 testów na godzinę każdy.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Możliwość wymiany odczynników na pokładzie analizatora biochemicznego bez konieczności przerwania analizy.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10.5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Chłodzona karuzela ( min temp.  2st. C max temp. 15st. C) odczynnikowa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o pojemności min 50 miejsc – analizator biochemiczny.</w:t>
            </w:r>
          </w:p>
          <w:p w:rsidR="002E1E56" w:rsidRDefault="004070E5">
            <w:pPr>
              <w:pStyle w:val="Tekstpodstawowy21"/>
              <w:widowControl w:val="0"/>
              <w:spacing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Chłodzona karuzela (min temp.  2st. C max temp. 12st. C) odczynnikowa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o pojemności min 45 miejsc – analizator immunochemiczny.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10.6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Całkowicie niezależna możliwość oznaczania próbek pacjentów zarówno dostarczonych przez system automatyczny jak i manualnie do analizatora-min 120 próbek. Awaria jednego z systemów podawania próbek nie powoduje zatrzymania pracy drugiego.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10.7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Możliwość aplikacji min 10 dodatkowych testów na kanałach otwartych oraz przygotowanie i wdrożenie protokołów aplikacyjnych dla tych testów.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10.8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Wbudowany system kontroli jakości z analizą statystyczną i graficzną.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10.9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Analizatory immunochemiczne pracujące w technologii chemiluminescencji,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o wydajności maksymalnej nie mniejszej niż 170 testów na godzinę każdy.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10.10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Możliwość dokładania na pokład analizatora immunochemicznego wszystkich odczynników oraz płynów systemowych i materiałów zużywalnych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do wykonania wszystkich oznaczeń bez konieczności przerywania analizy.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10.11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Odczynniki gotowe do użycia. Zamawiający dopuszcza mieszanie i otwieranie odczynników przed włożeniem na pokład.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10.12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Oznaczenia immunochemiczne – przebieg reakcji w jednorazowej kuwecie.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10.13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Możliwość wykonywania badań w:</w:t>
            </w:r>
          </w:p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surowicy</w:t>
            </w:r>
          </w:p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osoczu</w:t>
            </w:r>
          </w:p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krwi pełnej</w:t>
            </w:r>
          </w:p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moczu</w:t>
            </w:r>
          </w:p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płynie mózgowo-rdzeniowym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10.14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Identyfikacja próbek badanych na podstawie kodu kreskowego.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10.15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Czujniki skrzepów dla próbek.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10.16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Możliwość wykonywania automatycznych rozcieńczeń próbek i powtórek dla analiz.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10.17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Zastosowanie materiałów kontrolnych do wewnątrzlaboratoryjnej kontroli jakości oznaczeń biochemicznych i immunochemicznych  w zakresie wszystkich oznaczeń, które  oferuje Wykonawca.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TAK, </w:t>
            </w:r>
          </w:p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PODAĆ DOSTĘPNE PARAMETRY OBJĘTE KONTROLĄ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10.18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Dostarczenie systemu międzylaboratoryjnych porównań wyników ilościowych kontroli wewnątrzlaboratoryjnej zgodnego z wymogami ISO 15189. System w wersji on-line z możliwością analizy wyników kontroli przez użytkownika z dowolnego miejsca przez przeglądarkę internetową.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10.19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Monitorowanie zużycia odczynników w aparacie.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Wyposażenie systemu w stacje uzdatniania wody o odpowiedniej wydajności.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906BA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BA" w:rsidRDefault="00E906BA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BA" w:rsidRDefault="00E906BA" w:rsidP="00CE7B50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06BA">
              <w:rPr>
                <w:rFonts w:asciiTheme="minorHAnsi" w:hAnsiTheme="minorHAnsi" w:cstheme="minorHAnsi"/>
                <w:sz w:val="20"/>
                <w:szCs w:val="20"/>
              </w:rPr>
              <w:t>Dwukierunkowa komunikacja danych z posiadanym przez Zamawiającego laboratoryjnym systemem informatycznym (InfoMedica, Asseco), a systemem immuno-biochemicznym/linią włączoną do lokalnej sieci laboratorium poprzez połączenie sieciowe – protokół internetowy (TCP/IP). Dwukierunkowa komunikacja powinna polegać na odpytywaniu systemu laboratoryjnego przez linię o zlecenia</w:t>
            </w:r>
            <w:r w:rsidR="00CE7B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906BA">
              <w:rPr>
                <w:rFonts w:asciiTheme="minorHAnsi" w:hAnsiTheme="minorHAnsi" w:cstheme="minorHAnsi"/>
                <w:sz w:val="20"/>
                <w:szCs w:val="20"/>
              </w:rPr>
              <w:t>przypisane do próbek oraz przekazywanie danych z wynikami do systemu laboratoryjnego posiadanego przez Zamawiającego po wykonaniu zlecenia.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BA" w:rsidRDefault="00E906BA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BA" w:rsidRDefault="00E906BA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Wyposażenie systemu w centralny UPS podtrzymujący pracę analizatorów wchodzących w skład automatycznej linii oraz linii podczas nagłego zaniku napięcia sieci elektrycznej.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ZAKRES PRAC ADAPTACYJNYCH POMIESZCZEŃ</w:t>
            </w: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E1" w:rsidRDefault="004070E5" w:rsidP="002D00FF">
            <w:pPr>
              <w:pStyle w:val="NormalnyArial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Wykonawca zobowiązany jest do przeprowadzenia niezbędnych prac adap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tacyjnych polegających na przebudowie i dostosowaniu pomieszczenia laboratoryjnego na potrzeby instalacji linii automatycznej wraz z podłączonymi analizatorami oraz wszystkich pozostałych urządzeń: analizatorów i sprzętu dodatkowego. Wykonawca zobowiązany jest do uwzględnienia wszystkich prac budowla</w:t>
            </w:r>
            <w:r w:rsidR="002D00FF">
              <w:rPr>
                <w:rFonts w:ascii="Calibri" w:hAnsi="Calibri" w:cs="Calibri"/>
                <w:sz w:val="20"/>
                <w:szCs w:val="20"/>
              </w:rPr>
              <w:t>nych, jak również do wykonania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instalacji zasilających w media poszczególne elementy systemu. </w:t>
            </w:r>
          </w:p>
          <w:p w:rsidR="00DC4AE1" w:rsidRDefault="004070E5" w:rsidP="002D00FF">
            <w:pPr>
              <w:pStyle w:val="NormalnyArial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Wykonawca w razie konieczności wykona</w:t>
            </w:r>
            <w:r w:rsidR="00DC4AE1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DC4AE1" w:rsidRDefault="00DC4AE1" w:rsidP="00DC4AE1">
            <w:pPr>
              <w:pStyle w:val="NormalnyArial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="004070E5">
              <w:rPr>
                <w:rFonts w:ascii="Calibri" w:hAnsi="Calibri" w:cs="Calibri"/>
                <w:sz w:val="20"/>
                <w:szCs w:val="20"/>
              </w:rPr>
              <w:t xml:space="preserve"> modernizację istniejących instalacji oświetleniowych jak i zasilania gniazd 230V </w:t>
            </w:r>
          </w:p>
          <w:p w:rsidR="00DC4AE1" w:rsidRDefault="00DC4AE1" w:rsidP="00DC4AE1">
            <w:pPr>
              <w:pStyle w:val="NormalnyArial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4070E5">
              <w:rPr>
                <w:rFonts w:ascii="Calibri" w:hAnsi="Calibri" w:cs="Calibri"/>
                <w:sz w:val="20"/>
                <w:szCs w:val="20"/>
              </w:rPr>
              <w:t xml:space="preserve">nowe podłączenia do wody i kanalizacji wraz z ich wpięciem w instalację wodno-kanalizacyjną. </w:t>
            </w:r>
          </w:p>
          <w:p w:rsidR="002E1E56" w:rsidRDefault="004070E5" w:rsidP="00DC4AE1">
            <w:pPr>
              <w:pStyle w:val="NormalnyArial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 zakończeniu wszystkich prac związanych z modernizacją oraz przebudową Wykonawca wykona uruchomienie nowych instalacji i urządzeń.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6E5" w:rsidRDefault="009076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076E5" w:rsidRDefault="009076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076E5" w:rsidRDefault="009076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076E5" w:rsidRDefault="009076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Modernizacja klimatyzacji w obrębie całej pracowni obejmująca dołożenie nowych jednostek zapewniających wydajność całego układu.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Wymagania techniczne mebli laboratoryjnych:</w:t>
            </w:r>
          </w:p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Szafki podwieszane, podblatowe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2E1E56" w:rsidRDefault="004070E5">
            <w:pPr>
              <w:pStyle w:val="Tekstpodstawowy21"/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korpusy i fronty szafek wykonane z płyty dwustronnie laminowanej o grubości 18 mm(dodatkowo elementy szklane)</w:t>
            </w:r>
          </w:p>
          <w:p w:rsidR="002E1E56" w:rsidRDefault="004070E5">
            <w:pPr>
              <w:pStyle w:val="Tekstpodstawowy21"/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zawiasy typu samodomyk, kąt rozwarcia 90 st.</w:t>
            </w:r>
          </w:p>
          <w:p w:rsidR="002E1E56" w:rsidRDefault="004070E5">
            <w:pPr>
              <w:pStyle w:val="Tekstpodstawowy21"/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prowadnice szuflad teleskopowe, kulkowe z pełnym wysuwem</w:t>
            </w:r>
          </w:p>
          <w:p w:rsidR="002E1E56" w:rsidRDefault="004070E5">
            <w:pPr>
              <w:pStyle w:val="Tekstpodstawowy21"/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półki regulowane, wyjmowane</w:t>
            </w:r>
          </w:p>
          <w:p w:rsidR="002E1E56" w:rsidRDefault="004070E5">
            <w:pPr>
              <w:pStyle w:val="Tekstpodstawowy21"/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uchwyty szafek metalowe, rozstaw 128 mm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Wymagania dodatkowe dotyczące mebli:</w:t>
            </w:r>
          </w:p>
          <w:p w:rsidR="002E1E56" w:rsidRDefault="004070E5">
            <w:pPr>
              <w:widowControl w:val="0"/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Producent mebli musi posiadać:</w:t>
            </w:r>
          </w:p>
          <w:p w:rsidR="002E1E56" w:rsidRDefault="004070E5">
            <w:pPr>
              <w:widowControl w:val="0"/>
              <w:numPr>
                <w:ilvl w:val="0"/>
                <w:numId w:val="3"/>
              </w:num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certyfikat dla Systemu Zarządzania ISO 9001:2015 zaświadczający, że stosuje system zarządzania jakością zgodnie z normą w zakresie:</w:t>
            </w:r>
          </w:p>
          <w:p w:rsidR="002E1E56" w:rsidRDefault="004070E5">
            <w:pPr>
              <w:widowControl w:val="0"/>
              <w:numPr>
                <w:ilvl w:val="0"/>
                <w:numId w:val="4"/>
              </w:num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projektowania, produkcji, dostawy i serwisu urządzeń laboratoryjnych, w tym dygestoriów i mebli laboratoryjnych</w:t>
            </w:r>
          </w:p>
          <w:p w:rsidR="002E1E56" w:rsidRDefault="004070E5">
            <w:pPr>
              <w:widowControl w:val="0"/>
              <w:numPr>
                <w:ilvl w:val="0"/>
                <w:numId w:val="4"/>
              </w:num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kompleksowego wyposażenia laboratoriów</w:t>
            </w:r>
          </w:p>
          <w:p w:rsidR="002E1E56" w:rsidRDefault="004070E5">
            <w:pPr>
              <w:widowControl w:val="0"/>
              <w:numPr>
                <w:ilvl w:val="0"/>
                <w:numId w:val="4"/>
              </w:num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atest higieniczny na stoły laboratoryjne i stanowiska do mycia</w:t>
            </w:r>
          </w:p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- dokumenty złożone razem z projektem graficznym, o którym mowa w pkt. 4</w:t>
            </w:r>
          </w:p>
          <w:p w:rsidR="002E1E56" w:rsidRDefault="004070E5">
            <w:pPr>
              <w:widowControl w:val="0"/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Meble laboratoryjne są wykonywane zgodnie z następującymi normami:</w:t>
            </w:r>
          </w:p>
          <w:p w:rsidR="002E1E56" w:rsidRDefault="004070E5">
            <w:pPr>
              <w:widowControl w:val="0"/>
              <w:numPr>
                <w:ilvl w:val="0"/>
                <w:numId w:val="5"/>
              </w:num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PN EN 14056:2003 „Meble laboratoryjne Zalecenia dotyczące projektowania i  instalacji”</w:t>
            </w:r>
          </w:p>
          <w:p w:rsidR="002E1E56" w:rsidRDefault="004070E5">
            <w:pPr>
              <w:widowControl w:val="0"/>
              <w:numPr>
                <w:ilvl w:val="0"/>
                <w:numId w:val="5"/>
              </w:num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PN EN 13150:2004 „Stoły robocze dla laboratoriów”</w:t>
            </w:r>
          </w:p>
          <w:p w:rsidR="002E1E56" w:rsidRDefault="004070E5">
            <w:pPr>
              <w:widowControl w:val="0"/>
              <w:numPr>
                <w:ilvl w:val="0"/>
                <w:numId w:val="5"/>
              </w:num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PN EN 60529:2003 „Stopnie ochrony zapewnianej przez obudowy (kod IP)</w:t>
            </w:r>
          </w:p>
          <w:p w:rsidR="002E1E56" w:rsidRDefault="004070E5">
            <w:pPr>
              <w:widowControl w:val="0"/>
              <w:numPr>
                <w:ilvl w:val="0"/>
                <w:numId w:val="5"/>
              </w:num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PN EN 13792:2003 „Kod barwny do oznaczania zaworów w obsłudze laboratorium”</w:t>
            </w:r>
          </w:p>
          <w:p w:rsidR="002E1E56" w:rsidRDefault="004070E5">
            <w:pPr>
              <w:widowControl w:val="0"/>
              <w:suppressAutoHyphens w:val="0"/>
              <w:spacing w:after="6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- dokumenty potwierdzające spełnianie ww. norm złożone razem z projektem graficznym, o którym mowa w pkt. 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Oprogramowanie magazynowe z wykorzystaniem technologii RFID oraz możliwość tworzenia etykiet RFID dla wielu dostawców wraz z dostarczeniem skanerów RFID (minimum 8 szt.), druk</w:t>
            </w:r>
            <w:r w:rsidR="000F748D">
              <w:rPr>
                <w:rFonts w:ascii="Calibri" w:hAnsi="Calibri" w:cs="Calibri"/>
                <w:sz w:val="20"/>
                <w:szCs w:val="20"/>
              </w:rPr>
              <w:t>arek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kodów RFID</w:t>
            </w:r>
            <w:r w:rsidR="000F748D">
              <w:rPr>
                <w:rFonts w:ascii="Calibri" w:hAnsi="Calibri" w:cs="Calibri"/>
                <w:sz w:val="20"/>
                <w:szCs w:val="20"/>
              </w:rPr>
              <w:t xml:space="preserve"> (2 szt.)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oraz laptopa z oprogramowaniem magazynowym.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0E5" w:rsidRPr="004070E5" w:rsidRDefault="004070E5" w:rsidP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Ekran (wiszący na ścianie) do monitorowania pracy automatycznej linii transmisyjnej minimum 50 cali.</w:t>
            </w:r>
          </w:p>
          <w:p w:rsidR="004070E5" w:rsidRPr="004070E5" w:rsidRDefault="004070E5" w:rsidP="004070E5">
            <w:pPr>
              <w:pStyle w:val="Tekstpodstawowy21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070E5">
              <w:rPr>
                <w:rFonts w:ascii="Calibri" w:hAnsi="Calibri" w:cs="Calibri"/>
                <w:sz w:val="20"/>
                <w:szCs w:val="20"/>
              </w:rPr>
              <w:t xml:space="preserve">W zestawie wymagany jest wieszak ścienny do powieszenia monitora. </w:t>
            </w:r>
          </w:p>
          <w:p w:rsidR="004070E5" w:rsidRPr="004070E5" w:rsidRDefault="004070E5" w:rsidP="004070E5">
            <w:pPr>
              <w:pStyle w:val="Tekstpodstawowy21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070E5">
              <w:rPr>
                <w:rFonts w:ascii="Calibri" w:hAnsi="Calibri" w:cs="Calibri"/>
                <w:sz w:val="20"/>
                <w:szCs w:val="20"/>
              </w:rPr>
              <w:t xml:space="preserve">Tryb pracy monitora 24/7. </w:t>
            </w:r>
          </w:p>
          <w:p w:rsidR="004070E5" w:rsidRPr="004070E5" w:rsidRDefault="004070E5" w:rsidP="004266EE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070E5">
              <w:rPr>
                <w:rFonts w:ascii="Calibri" w:hAnsi="Calibri" w:cs="Calibri"/>
                <w:sz w:val="20"/>
                <w:szCs w:val="20"/>
              </w:rPr>
              <w:t xml:space="preserve">Monitor musi </w:t>
            </w:r>
            <w:r w:rsidR="004266EE">
              <w:rPr>
                <w:rFonts w:ascii="Calibri" w:hAnsi="Calibri" w:cs="Calibri"/>
                <w:sz w:val="20"/>
                <w:szCs w:val="20"/>
              </w:rPr>
              <w:t>mieć możliwość podłączenia do w/w</w:t>
            </w:r>
            <w:r w:rsidRPr="004070E5">
              <w:rPr>
                <w:rFonts w:ascii="Calibri" w:hAnsi="Calibri" w:cs="Calibri"/>
                <w:sz w:val="20"/>
                <w:szCs w:val="20"/>
              </w:rPr>
              <w:t xml:space="preserve"> automatycznej linii transmisyjnej w celu monitorowania jej pracy.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Przeszklona, dwudrzwiowa szafa chłodnicza do archiwizacji próbek o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pojemności użytkowej minimum 1000 L.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chłodziarki laboratoryjne do magazynowania odczynników o wymiarach nie większych niż (S/G/W) 600 mm/660 mm/2000 mm, z regulowanymi półkami min 4, z przeszklonymi drzwiami, z zakresem temperatur od +3 do +16°C, o pojemności brutto nie mniejszej niż 400 L, z temperaturą wnętrza widoczną na wyświetlaczu zewnętrznym bez konieczności otwierania drzwi.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laptopy wraz z niezbędnym oprogramowaniem do monitorowania pracy automatycznej linii transmisyjnej w 2 pomieszczeniach do tzw. „pracy cichej”.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0E5" w:rsidRPr="004070E5" w:rsidRDefault="004070E5" w:rsidP="004070E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highlight w:val="green"/>
              </w:rPr>
            </w:pPr>
            <w:r w:rsidRPr="004070E5">
              <w:rPr>
                <w:rFonts w:asciiTheme="minorHAnsi" w:hAnsiTheme="minorHAnsi" w:cstheme="minorHAnsi"/>
                <w:sz w:val="20"/>
                <w:szCs w:val="20"/>
              </w:rPr>
              <w:t>Monitor szerokoekranowy o przekątnej minimum 34 cale z możliwością podzielenia ekranu na dwa równe umieszczone obok siebie, na których będą mogły być wyświetlane niezależnie różne treści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70E5">
              <w:rPr>
                <w:rFonts w:ascii="Calibri" w:hAnsi="Calibri" w:cs="Calibri"/>
                <w:sz w:val="20"/>
                <w:szCs w:val="20"/>
              </w:rPr>
              <w:t xml:space="preserve"> wraz z komputerem do monitorowania pracy automatycznej linii transmisyjnej. </w:t>
            </w:r>
            <w:r>
              <w:rPr>
                <w:rFonts w:ascii="Calibri" w:hAnsi="Calibri" w:cs="Calibr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onitor musi</w:t>
            </w:r>
            <w:r w:rsidRPr="004070E5">
              <w:rPr>
                <w:rFonts w:asciiTheme="minorHAnsi" w:hAnsiTheme="minorHAnsi" w:cstheme="minorHAnsi"/>
                <w:sz w:val="20"/>
                <w:szCs w:val="20"/>
              </w:rPr>
              <w:t xml:space="preserve"> bezproblemowo i w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ełnym zakresie współdziałać z w/w</w:t>
            </w:r>
            <w:r w:rsidRPr="004070E5">
              <w:rPr>
                <w:rFonts w:asciiTheme="minorHAnsi" w:hAnsiTheme="minorHAnsi" w:cstheme="minorHAnsi"/>
                <w:sz w:val="20"/>
                <w:szCs w:val="20"/>
              </w:rPr>
              <w:t xml:space="preserve"> komputerem.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Na etapie realizacji umowy –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dostarczenie opisu interfejsu pozwalającego na podłączenie analizatorów i automatycznej linii do posiadanego przez Zamawiającego laborato</w:t>
            </w:r>
            <w:r w:rsidR="002D6E2E">
              <w:rPr>
                <w:rFonts w:ascii="Calibri" w:hAnsi="Calibri" w:cs="Calibri"/>
                <w:sz w:val="20"/>
                <w:szCs w:val="20"/>
              </w:rPr>
              <w:t xml:space="preserve">ryjnego systemu informatycznego </w:t>
            </w:r>
            <w:r>
              <w:rPr>
                <w:rFonts w:ascii="Calibri" w:hAnsi="Calibri" w:cs="Calibri"/>
                <w:sz w:val="20"/>
                <w:szCs w:val="20"/>
              </w:rPr>
              <w:t>InfoMedica Laboratorium firmy Asseco</w:t>
            </w:r>
            <w:r w:rsidR="002D6E2E">
              <w:rPr>
                <w:rFonts w:ascii="Calibri" w:hAnsi="Calibri" w:cs="Calibri"/>
                <w:sz w:val="20"/>
                <w:szCs w:val="20"/>
              </w:rPr>
              <w:t xml:space="preserve"> Poland S.A.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  <w:p w:rsidR="002E1E56" w:rsidRDefault="002E1E56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B15BC6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Podłączenie  i pokrycie</w:t>
            </w:r>
            <w:r w:rsidR="004070E5">
              <w:rPr>
                <w:rFonts w:ascii="Calibri" w:hAnsi="Calibri" w:cs="Calibri"/>
                <w:sz w:val="20"/>
                <w:szCs w:val="20"/>
              </w:rPr>
              <w:t xml:space="preserve"> kosztów podłączenia analizatorów i automatycznej linii do posiadanego przez Zamawiającego systemu informatycznego</w:t>
            </w:r>
            <w:r w:rsidR="002D6E2E">
              <w:rPr>
                <w:rFonts w:ascii="Calibri" w:hAnsi="Calibri" w:cs="Calibri"/>
                <w:sz w:val="20"/>
                <w:szCs w:val="20"/>
              </w:rPr>
              <w:t xml:space="preserve">  InfoMedica Laboratorium firmy Asseco Poland S.A.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  <w:p w:rsidR="001176A3" w:rsidRDefault="004070E5" w:rsidP="001176A3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WYMAGANA JEST PEŁNA TRANSMISJA DANYCH</w:t>
            </w:r>
          </w:p>
          <w:p w:rsidR="002E1E56" w:rsidRDefault="007260DE" w:rsidP="001176A3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r w:rsidR="001176A3">
              <w:rPr>
                <w:rFonts w:ascii="Calibri" w:hAnsi="Calibri" w:cs="Calibri"/>
                <w:b/>
                <w:sz w:val="20"/>
                <w:szCs w:val="20"/>
              </w:rPr>
              <w:t>analizator przesyła do posiadanego przez Zamawiającego systemu informatycznego dane pacjenta tj. imię, nazwisko, PESEL oraz SID zlecenia, nazwę badania, wynik badania wraz z jednostką, datę wyniku oraz nazwę aparatu/modułu, na którym zostało wykonane badanie)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Wykonywanie w czasie trwania umowy okresowych przeglądów technicznych analizatorów, linii  oraz stacji uzdatniania wody</w:t>
            </w:r>
            <w:r w:rsidR="007260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(zgodnie z zaleceniami producenta urządzenia, ale nie mniej niż 1 x w roku), obejmujących: dojazd, pracę inżyniera, wszystkie części zużywalne i zamienne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  <w:p w:rsidR="002E1E56" w:rsidRDefault="002E1E56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Serwisowanie analizatorów i sprzętu dodatkowego (w tym: jednostka sterująca, monitor, drukarka, UPS) oraz stacji uzdatniania wody przez cały okres dzierżawy  obejmujące: dojazd, pracę inżyniera serwisu, wszystkie  części zużywalne i  zamienne oraz niezbędne akcesoria (np. wężyki, przewody odczynnikowe, igły, zawory, elementy  mechaniczne i elektryczne analizatora) związane z bieżącą pracą oferowanych urządzeń.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  <w:p w:rsidR="002E1E56" w:rsidRDefault="002E1E56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Bezpłatne aktualizacje oprogramowania podczas trwania umowy.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Interwencja serwisu na zgłoszenie awarii (przyjazd do Zamawiającego w celu naprawy) do 24 h w dni robocze od momentu zgłoszenia awarii autoryzowanemu serwisowi (telefonicznie, pocztą elektroniczną) w przypadku zintegrowanych systemów immuno-biochemicznych.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Interwencja serwisu na zgłoszenie awarii do 12 h w dni robocze od momentu zgłoszenia awarii autoryzowanemu serwisowi (telefonicznie, pocztą elektroniczną) w przypadku automatycznej linii transmisyjnej.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Bezpłatne przeszkolenie użytkowników (tj. około 10 pracowników) z zakresu obsługi analizatorów i automatycznej linii (min. 2 szkolenia) w miejscu instalacji urządzeń.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przypadku trzykrotnej awarii tego samego zespołu/podzespołu/modułu systemu w okresie obowiązywania umowy – wymiana systemu na nowy o parametrach nie niższych niż oferowany, na koszt Wykonawcy.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rPr>
          <w:trHeight w:val="4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Pokrycie kosztów uczestnictwa w dostępnych zewnątrzlaboratoryjnych kontrolach jakości w zakresie wszystkich oznaczeń, które  oferuje Wykonawca.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Aktualne, zgodnie z obowiązującymi przepisami karty charakterystyki substancji niebezpiecznych dla odczynników dostarczone wraz z pierwszą dostawą, w przypadku aktualizacji oraz na każde żądanie Zamawiającego.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Urządzenia zgodne z Rozporządzeniem 2017/746 w sprawie wyrobów medycznych do diagnostyki in vitro (IVDR)  bądź z Dyrektywą Rady 98/79/WE (IVDD) wraz z późniejszymi przepisami przejściowymi, potwierdzone deklaracją zgodności i/lub certyfikatem CE (w zależności od klasy wyrobu medycznego do diagnostyki in vitro) oraz stosownymi oświadczeniami Wykonawcy (jeśli są wymagane).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E56" w:rsidTr="00E906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Wykonawca oświadcza, że jest właścicielem urządzeń które podlegają dzierżawie.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4070E5">
            <w:pPr>
              <w:pStyle w:val="Tekstpodstawowy21"/>
              <w:widowControl w:val="0"/>
              <w:spacing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E1E56" w:rsidRDefault="00ED588F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="004070E5">
        <w:rPr>
          <w:rFonts w:ascii="Calibri" w:hAnsi="Calibri" w:cs="Calibri"/>
          <w:b/>
          <w:sz w:val="20"/>
          <w:szCs w:val="20"/>
        </w:rPr>
        <w:t>iespełnienie któregokolwiek z wymienionych parametrów granicznych spowoduje odrzucenie oferty.</w:t>
      </w:r>
    </w:p>
    <w:p w:rsidR="002E1E56" w:rsidRDefault="002E1E56">
      <w:pPr>
        <w:rPr>
          <w:rFonts w:ascii="Calibri" w:hAnsi="Calibri" w:cs="Calibri"/>
          <w:b/>
          <w:sz w:val="20"/>
          <w:szCs w:val="20"/>
        </w:rPr>
      </w:pPr>
    </w:p>
    <w:p w:rsidR="002E1E56" w:rsidRDefault="002E1E56">
      <w:pPr>
        <w:rPr>
          <w:rFonts w:ascii="Calibri" w:hAnsi="Calibri" w:cs="Calibri"/>
          <w:b/>
          <w:sz w:val="20"/>
          <w:szCs w:val="20"/>
        </w:rPr>
      </w:pPr>
    </w:p>
    <w:tbl>
      <w:tblPr>
        <w:tblW w:w="13912" w:type="dxa"/>
        <w:tblLayout w:type="fixed"/>
        <w:tblLook w:val="04A0" w:firstRow="1" w:lastRow="0" w:firstColumn="1" w:lastColumn="0" w:noHBand="0" w:noVBand="1"/>
      </w:tblPr>
      <w:tblGrid>
        <w:gridCol w:w="4348"/>
        <w:gridCol w:w="4114"/>
        <w:gridCol w:w="5450"/>
      </w:tblGrid>
      <w:tr w:rsidR="002E1E56">
        <w:trPr>
          <w:trHeight w:val="1270"/>
        </w:trPr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2E1E56" w:rsidRDefault="004070E5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_______________, dnia ___________      </w:t>
            </w:r>
          </w:p>
          <w:p w:rsidR="002E1E56" w:rsidRDefault="004070E5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(miejscowość)</w:t>
            </w:r>
          </w:p>
        </w:tc>
        <w:tc>
          <w:tcPr>
            <w:tcW w:w="4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b/>
                <w:color w:val="69809F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b/>
                <w:color w:val="597089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b/>
                <w:color w:val="597089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b/>
                <w:color w:val="597089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b/>
                <w:color w:val="597089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b/>
                <w:color w:val="597089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b/>
                <w:i/>
                <w:color w:val="597089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2E1E56" w:rsidRDefault="004070E5">
            <w:pPr>
              <w:widowControl w:val="0"/>
              <w:tabs>
                <w:tab w:val="left" w:pos="42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i dane adresowe Wykonawcy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2E1E56" w:rsidRDefault="002E1E56">
            <w:pPr>
              <w:widowControl w:val="0"/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E1E56">
        <w:trPr>
          <w:trHeight w:val="781"/>
        </w:trPr>
        <w:tc>
          <w:tcPr>
            <w:tcW w:w="4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56" w:rsidRDefault="002E1E56">
            <w:pPr>
              <w:widowControl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56" w:rsidRDefault="002E1E56">
            <w:pPr>
              <w:widowControl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2E1E56" w:rsidRDefault="004070E5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69809F"/>
                <w:sz w:val="18"/>
                <w:szCs w:val="18"/>
              </w:rPr>
              <w:t>Dokument należy podpisać kwalifikowanym podpisem elektronicznym, przez osobę(y) uprawnioną(e) do składania oświadczeń woli w imieniu Wykonawcy, zgodnie z formą reprezentacji Wykonawcy określoną w dokumencie rejestracyjnym (ewidencyjnym) właściwym dla formy organizacyjnej Wykonawcy lub pełnomocnika.</w:t>
            </w:r>
          </w:p>
        </w:tc>
      </w:tr>
    </w:tbl>
    <w:p w:rsidR="002E1E56" w:rsidRDefault="002E1E56">
      <w:pPr>
        <w:widowControl w:val="0"/>
        <w:spacing w:line="276" w:lineRule="auto"/>
        <w:ind w:left="3540" w:firstLine="708"/>
        <w:jc w:val="center"/>
        <w:rPr>
          <w:sz w:val="16"/>
          <w:szCs w:val="16"/>
        </w:rPr>
      </w:pPr>
    </w:p>
    <w:sectPr w:rsidR="002E1E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766" w:left="1418" w:header="90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0E0" w:rsidRDefault="007860E0">
      <w:r>
        <w:separator/>
      </w:r>
    </w:p>
  </w:endnote>
  <w:endnote w:type="continuationSeparator" w:id="0">
    <w:p w:rsidR="007860E0" w:rsidRDefault="0078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FE" w:rsidRDefault="009B2B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EE" w:rsidRDefault="004266EE">
    <w:pPr>
      <w:rPr>
        <w:rFonts w:ascii="Bookman Old Style" w:hAnsi="Bookman Old Style" w:cs="Bookman Old Style"/>
        <w:sz w:val="16"/>
        <w:szCs w:val="16"/>
      </w:rPr>
    </w:pPr>
  </w:p>
  <w:p w:rsidR="004266EE" w:rsidRDefault="004266EE">
    <w:pPr>
      <w:pStyle w:val="Stopka"/>
      <w:ind w:right="360"/>
      <w:jc w:val="center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 xml:space="preserve">str.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 w:rsidR="009B2BFE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/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</w:instrText>
    </w:r>
    <w:r>
      <w:rPr>
        <w:rFonts w:ascii="Arial" w:hAnsi="Arial" w:cs="Arial"/>
        <w:sz w:val="16"/>
        <w:szCs w:val="16"/>
      </w:rPr>
      <w:fldChar w:fldCharType="separate"/>
    </w:r>
    <w:r w:rsidR="009B2BFE">
      <w:rPr>
        <w:rFonts w:ascii="Arial" w:hAnsi="Arial" w:cs="Arial"/>
        <w:noProof/>
        <w:sz w:val="16"/>
        <w:szCs w:val="16"/>
      </w:rPr>
      <w:t>13</w:t>
    </w:r>
    <w:r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FE" w:rsidRDefault="009B2B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0E0" w:rsidRDefault="007860E0">
      <w:r>
        <w:separator/>
      </w:r>
    </w:p>
  </w:footnote>
  <w:footnote w:type="continuationSeparator" w:id="0">
    <w:p w:rsidR="007860E0" w:rsidRDefault="00786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FE" w:rsidRDefault="009B2B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EE" w:rsidRDefault="004266EE">
    <w:pPr>
      <w:jc w:val="both"/>
      <w:rPr>
        <w:rFonts w:ascii="Calibri" w:hAnsi="Calibri"/>
      </w:rPr>
    </w:pPr>
  </w:p>
  <w:p w:rsidR="004266EE" w:rsidRDefault="009B2BFE" w:rsidP="009B2BFE">
    <w:pPr>
      <w:ind w:hanging="851"/>
      <w:jc w:val="right"/>
      <w:rPr>
        <w:rFonts w:ascii="Bookman Old Style" w:hAnsi="Bookman Old Style"/>
        <w:i/>
        <w:color w:val="A6A6A6"/>
        <w:sz w:val="16"/>
        <w:szCs w:val="16"/>
      </w:rPr>
    </w:pPr>
    <w:r>
      <w:rPr>
        <w:rFonts w:ascii="Calibri" w:hAnsi="Calibri"/>
        <w:color w:val="A6A6A6"/>
        <w:sz w:val="18"/>
      </w:rPr>
      <w:t>załącznik nr 2 do zapytania DO/DZ-072-201/24</w:t>
    </w:r>
    <w:bookmarkStart w:id="0" w:name="_GoBack"/>
    <w:bookmarkEnd w:id="0"/>
  </w:p>
  <w:p w:rsidR="004266EE" w:rsidRDefault="004266EE">
    <w:pPr>
      <w:pStyle w:val="Bezodstpw"/>
      <w:rPr>
        <w:rFonts w:ascii="Calibri" w:hAnsi="Calibri" w:cs="Calibri"/>
        <w:sz w:val="20"/>
        <w:szCs w:val="20"/>
      </w:rPr>
    </w:pPr>
  </w:p>
  <w:p w:rsidR="004266EE" w:rsidRDefault="004266EE">
    <w:pPr>
      <w:pStyle w:val="Bezodstpw"/>
      <w:jc w:val="center"/>
      <w:rPr>
        <w:rFonts w:ascii="Calibri" w:hAnsi="Calibri" w:cs="Calibri"/>
        <w:color w:val="365F91"/>
        <w:sz w:val="20"/>
        <w:szCs w:val="20"/>
      </w:rPr>
    </w:pPr>
    <w:r>
      <w:rPr>
        <w:rFonts w:ascii="Calibri" w:hAnsi="Calibri" w:cs="Calibri"/>
        <w:color w:val="365F91"/>
        <w:sz w:val="20"/>
        <w:szCs w:val="20"/>
      </w:rPr>
      <w:t>SUKCESYWNE DOSTAWY  ODCZYNNIKÓW I MATERIAŁÓW ZUŻYWALNYCH  WRAZ Z DZIERŻAWĄ  ZINTEGROWANYCH SYSTEMÓW IMMUNO-BIOCHEMICZNYCH ORAZ AUTOMATYCZNEJ  LINII TRANSMISYJNEJ  DLA  NARODOWEGO INSTYTUTU ONKOLOGII IM. MARII SKŁODOWSKIEJ-CURIE – PAŃSTWOWEGO INSTYTUTU BADAWCZEGO ODDZIAŁU W GLIWICACH</w:t>
    </w:r>
  </w:p>
  <w:p w:rsidR="004266EE" w:rsidRDefault="004266EE">
    <w:pPr>
      <w:pStyle w:val="Bezodstpw"/>
      <w:jc w:val="center"/>
      <w:rPr>
        <w:rFonts w:ascii="Calibri" w:hAnsi="Calibri" w:cs="Calibri"/>
        <w:b/>
        <w:sz w:val="20"/>
        <w:szCs w:val="20"/>
      </w:rPr>
    </w:pPr>
  </w:p>
  <w:p w:rsidR="004266EE" w:rsidRDefault="004266EE">
    <w:pPr>
      <w:pStyle w:val="Bezodstpw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b/>
        <w:sz w:val="20"/>
        <w:szCs w:val="20"/>
      </w:rPr>
      <w:t>P A R A M E T R Y  W Y M A G A N E</w:t>
    </w:r>
  </w:p>
  <w:p w:rsidR="004266EE" w:rsidRDefault="004266EE">
    <w:pPr>
      <w:rPr>
        <w:rFonts w:ascii="Bookman Old Style" w:hAnsi="Bookman Old Style" w:cs="Bookman Old Style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FE" w:rsidRDefault="009B2B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2863"/>
    <w:multiLevelType w:val="multilevel"/>
    <w:tmpl w:val="117C1C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386DE4"/>
    <w:multiLevelType w:val="multilevel"/>
    <w:tmpl w:val="1A349E2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7B654C7"/>
    <w:multiLevelType w:val="multilevel"/>
    <w:tmpl w:val="333A83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A94723"/>
    <w:multiLevelType w:val="multilevel"/>
    <w:tmpl w:val="9148E25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50732C"/>
    <w:multiLevelType w:val="multilevel"/>
    <w:tmpl w:val="82AA1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86B4C21"/>
    <w:multiLevelType w:val="multilevel"/>
    <w:tmpl w:val="C74AF5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3050BB0"/>
    <w:multiLevelType w:val="multilevel"/>
    <w:tmpl w:val="122442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64C1B84"/>
    <w:multiLevelType w:val="multilevel"/>
    <w:tmpl w:val="85442A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56"/>
    <w:rsid w:val="000F748D"/>
    <w:rsid w:val="001176A3"/>
    <w:rsid w:val="002D00FF"/>
    <w:rsid w:val="002D6E2E"/>
    <w:rsid w:val="002E1E56"/>
    <w:rsid w:val="003700CD"/>
    <w:rsid w:val="004070E5"/>
    <w:rsid w:val="004266EE"/>
    <w:rsid w:val="004B24C6"/>
    <w:rsid w:val="0072601E"/>
    <w:rsid w:val="007260DE"/>
    <w:rsid w:val="00767746"/>
    <w:rsid w:val="007860E0"/>
    <w:rsid w:val="009076E5"/>
    <w:rsid w:val="009B2BFE"/>
    <w:rsid w:val="00B15BC6"/>
    <w:rsid w:val="00CE7B50"/>
    <w:rsid w:val="00DC4AE1"/>
    <w:rsid w:val="00E906BA"/>
    <w:rsid w:val="00ED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AB445-AAF5-4DAB-A7C8-F6388579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4CA"/>
    <w:rPr>
      <w:sz w:val="28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34CA"/>
    <w:pPr>
      <w:keepNext/>
      <w:tabs>
        <w:tab w:val="left" w:pos="0"/>
      </w:tabs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C34CA"/>
    <w:pPr>
      <w:keepNext/>
      <w:tabs>
        <w:tab w:val="left" w:pos="0"/>
      </w:tabs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C34CA"/>
    <w:pPr>
      <w:keepNext/>
      <w:tabs>
        <w:tab w:val="left" w:pos="0"/>
      </w:tabs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C34CA"/>
    <w:pPr>
      <w:tabs>
        <w:tab w:val="left" w:pos="0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468AD"/>
    <w:rPr>
      <w:rFonts w:ascii="Cambria" w:hAnsi="Cambria"/>
      <w:b/>
      <w:kern w:val="2"/>
      <w:sz w:val="32"/>
      <w:lang w:eastAsia="zh-CN"/>
    </w:rPr>
  </w:style>
  <w:style w:type="character" w:customStyle="1" w:styleId="Nagwek2Znak">
    <w:name w:val="Nagłówek 2 Znak"/>
    <w:link w:val="Nagwek2"/>
    <w:uiPriority w:val="99"/>
    <w:semiHidden/>
    <w:qFormat/>
    <w:locked/>
    <w:rsid w:val="006468AD"/>
    <w:rPr>
      <w:rFonts w:ascii="Cambria" w:hAnsi="Cambria"/>
      <w:b/>
      <w:i/>
      <w:sz w:val="28"/>
      <w:lang w:eastAsia="zh-CN"/>
    </w:rPr>
  </w:style>
  <w:style w:type="character" w:customStyle="1" w:styleId="Nagwek3Znak">
    <w:name w:val="Nagłówek 3 Znak"/>
    <w:link w:val="Nagwek3"/>
    <w:uiPriority w:val="99"/>
    <w:semiHidden/>
    <w:qFormat/>
    <w:locked/>
    <w:rsid w:val="006468AD"/>
    <w:rPr>
      <w:rFonts w:ascii="Cambria" w:hAnsi="Cambria"/>
      <w:b/>
      <w:sz w:val="26"/>
      <w:lang w:eastAsia="zh-CN"/>
    </w:rPr>
  </w:style>
  <w:style w:type="character" w:customStyle="1" w:styleId="Nagwek5Znak">
    <w:name w:val="Nagłówek 5 Znak"/>
    <w:link w:val="Nagwek5"/>
    <w:uiPriority w:val="99"/>
    <w:semiHidden/>
    <w:qFormat/>
    <w:locked/>
    <w:rsid w:val="006468AD"/>
    <w:rPr>
      <w:rFonts w:ascii="Calibri" w:hAnsi="Calibri"/>
      <w:b/>
      <w:i/>
      <w:sz w:val="26"/>
      <w:lang w:eastAsia="zh-CN"/>
    </w:rPr>
  </w:style>
  <w:style w:type="character" w:customStyle="1" w:styleId="WW8Num1z0">
    <w:name w:val="WW8Num1z0"/>
    <w:uiPriority w:val="99"/>
    <w:qFormat/>
    <w:rsid w:val="00CC34CA"/>
  </w:style>
  <w:style w:type="character" w:customStyle="1" w:styleId="WW8Num1z1">
    <w:name w:val="WW8Num1z1"/>
    <w:uiPriority w:val="99"/>
    <w:qFormat/>
    <w:rsid w:val="00CC34CA"/>
  </w:style>
  <w:style w:type="character" w:customStyle="1" w:styleId="WW8Num1z2">
    <w:name w:val="WW8Num1z2"/>
    <w:uiPriority w:val="99"/>
    <w:qFormat/>
    <w:rsid w:val="00CC34CA"/>
  </w:style>
  <w:style w:type="character" w:customStyle="1" w:styleId="WW8Num1z3">
    <w:name w:val="WW8Num1z3"/>
    <w:uiPriority w:val="99"/>
    <w:qFormat/>
    <w:rsid w:val="00CC34CA"/>
  </w:style>
  <w:style w:type="character" w:customStyle="1" w:styleId="WW8Num1z4">
    <w:name w:val="WW8Num1z4"/>
    <w:uiPriority w:val="99"/>
    <w:qFormat/>
    <w:rsid w:val="00CC34CA"/>
  </w:style>
  <w:style w:type="character" w:customStyle="1" w:styleId="WW8Num1z5">
    <w:name w:val="WW8Num1z5"/>
    <w:uiPriority w:val="99"/>
    <w:qFormat/>
    <w:rsid w:val="00CC34CA"/>
  </w:style>
  <w:style w:type="character" w:customStyle="1" w:styleId="WW8Num1z6">
    <w:name w:val="WW8Num1z6"/>
    <w:uiPriority w:val="99"/>
    <w:qFormat/>
    <w:rsid w:val="00CC34CA"/>
  </w:style>
  <w:style w:type="character" w:customStyle="1" w:styleId="WW8Num1z7">
    <w:name w:val="WW8Num1z7"/>
    <w:uiPriority w:val="99"/>
    <w:qFormat/>
    <w:rsid w:val="00CC34CA"/>
  </w:style>
  <w:style w:type="character" w:customStyle="1" w:styleId="WW8Num1z8">
    <w:name w:val="WW8Num1z8"/>
    <w:uiPriority w:val="99"/>
    <w:qFormat/>
    <w:rsid w:val="00CC34CA"/>
  </w:style>
  <w:style w:type="character" w:customStyle="1" w:styleId="WW8Num2z0">
    <w:name w:val="WW8Num2z0"/>
    <w:uiPriority w:val="99"/>
    <w:qFormat/>
    <w:rsid w:val="00CC34CA"/>
    <w:rPr>
      <w:rFonts w:ascii="Times New Roman" w:hAnsi="Times New Roman"/>
    </w:rPr>
  </w:style>
  <w:style w:type="character" w:customStyle="1" w:styleId="WW8Num2z1">
    <w:name w:val="WW8Num2z1"/>
    <w:uiPriority w:val="99"/>
    <w:qFormat/>
    <w:rsid w:val="00CC34CA"/>
    <w:rPr>
      <w:rFonts w:ascii="Courier New" w:hAnsi="Courier New"/>
    </w:rPr>
  </w:style>
  <w:style w:type="character" w:customStyle="1" w:styleId="WW8Num2z2">
    <w:name w:val="WW8Num2z2"/>
    <w:uiPriority w:val="99"/>
    <w:qFormat/>
    <w:rsid w:val="00CC34CA"/>
    <w:rPr>
      <w:rFonts w:ascii="Wingdings" w:hAnsi="Wingdings"/>
    </w:rPr>
  </w:style>
  <w:style w:type="character" w:customStyle="1" w:styleId="WW8Num2z3">
    <w:name w:val="WW8Num2z3"/>
    <w:uiPriority w:val="99"/>
    <w:qFormat/>
    <w:rsid w:val="00CC34CA"/>
    <w:rPr>
      <w:rFonts w:ascii="Symbol" w:hAnsi="Symbol"/>
    </w:rPr>
  </w:style>
  <w:style w:type="character" w:customStyle="1" w:styleId="WW8Num3z0">
    <w:name w:val="WW8Num3z0"/>
    <w:uiPriority w:val="99"/>
    <w:qFormat/>
    <w:rsid w:val="00CC34CA"/>
    <w:rPr>
      <w:rFonts w:ascii="Symbol" w:hAnsi="Symbol"/>
    </w:rPr>
  </w:style>
  <w:style w:type="character" w:customStyle="1" w:styleId="WW8Num3z1">
    <w:name w:val="WW8Num3z1"/>
    <w:uiPriority w:val="99"/>
    <w:qFormat/>
    <w:rsid w:val="00CC34CA"/>
    <w:rPr>
      <w:rFonts w:ascii="Courier New" w:hAnsi="Courier New"/>
    </w:rPr>
  </w:style>
  <w:style w:type="character" w:customStyle="1" w:styleId="WW8Num3z2">
    <w:name w:val="WW8Num3z2"/>
    <w:uiPriority w:val="99"/>
    <w:qFormat/>
    <w:rsid w:val="00CC34CA"/>
    <w:rPr>
      <w:rFonts w:ascii="Wingdings" w:hAnsi="Wingdings"/>
    </w:rPr>
  </w:style>
  <w:style w:type="character" w:customStyle="1" w:styleId="WW8Num4z0">
    <w:name w:val="WW8Num4z0"/>
    <w:uiPriority w:val="99"/>
    <w:qFormat/>
    <w:rsid w:val="00CC34CA"/>
    <w:rPr>
      <w:rFonts w:ascii="Wingdings" w:hAnsi="Wingdings"/>
    </w:rPr>
  </w:style>
  <w:style w:type="character" w:customStyle="1" w:styleId="WW8Num4z1">
    <w:name w:val="WW8Num4z1"/>
    <w:uiPriority w:val="99"/>
    <w:qFormat/>
    <w:rsid w:val="00CC34CA"/>
    <w:rPr>
      <w:rFonts w:ascii="Courier New" w:hAnsi="Courier New"/>
    </w:rPr>
  </w:style>
  <w:style w:type="character" w:customStyle="1" w:styleId="WW8Num4z3">
    <w:name w:val="WW8Num4z3"/>
    <w:uiPriority w:val="99"/>
    <w:qFormat/>
    <w:rsid w:val="00CC34CA"/>
    <w:rPr>
      <w:rFonts w:ascii="Symbol" w:hAnsi="Symbol"/>
    </w:rPr>
  </w:style>
  <w:style w:type="character" w:customStyle="1" w:styleId="WW8Num5z0">
    <w:name w:val="WW8Num5z0"/>
    <w:uiPriority w:val="99"/>
    <w:qFormat/>
    <w:rsid w:val="00CC34CA"/>
    <w:rPr>
      <w:rFonts w:ascii="Times New Roman" w:hAnsi="Times New Roman"/>
    </w:rPr>
  </w:style>
  <w:style w:type="character" w:customStyle="1" w:styleId="WW8Num5z1">
    <w:name w:val="WW8Num5z1"/>
    <w:uiPriority w:val="99"/>
    <w:qFormat/>
    <w:rsid w:val="00CC34CA"/>
    <w:rPr>
      <w:rFonts w:ascii="Courier New" w:hAnsi="Courier New"/>
    </w:rPr>
  </w:style>
  <w:style w:type="character" w:customStyle="1" w:styleId="WW8Num5z2">
    <w:name w:val="WW8Num5z2"/>
    <w:uiPriority w:val="99"/>
    <w:qFormat/>
    <w:rsid w:val="00CC34CA"/>
    <w:rPr>
      <w:rFonts w:ascii="Wingdings" w:hAnsi="Wingdings"/>
    </w:rPr>
  </w:style>
  <w:style w:type="character" w:customStyle="1" w:styleId="WW8Num5z3">
    <w:name w:val="WW8Num5z3"/>
    <w:uiPriority w:val="99"/>
    <w:qFormat/>
    <w:rsid w:val="00CC34CA"/>
    <w:rPr>
      <w:rFonts w:ascii="Symbol" w:hAnsi="Symbol"/>
    </w:rPr>
  </w:style>
  <w:style w:type="character" w:customStyle="1" w:styleId="WW8Num6z0">
    <w:name w:val="WW8Num6z0"/>
    <w:uiPriority w:val="99"/>
    <w:qFormat/>
    <w:rsid w:val="00CC34CA"/>
    <w:rPr>
      <w:rFonts w:ascii="Times New Roman" w:hAnsi="Times New Roman"/>
    </w:rPr>
  </w:style>
  <w:style w:type="character" w:customStyle="1" w:styleId="WW8Num6z1">
    <w:name w:val="WW8Num6z1"/>
    <w:uiPriority w:val="99"/>
    <w:qFormat/>
    <w:rsid w:val="00CC34CA"/>
    <w:rPr>
      <w:rFonts w:ascii="Courier New" w:hAnsi="Courier New"/>
    </w:rPr>
  </w:style>
  <w:style w:type="character" w:customStyle="1" w:styleId="WW8Num6z2">
    <w:name w:val="WW8Num6z2"/>
    <w:uiPriority w:val="99"/>
    <w:qFormat/>
    <w:rsid w:val="00CC34CA"/>
    <w:rPr>
      <w:rFonts w:ascii="Wingdings" w:hAnsi="Wingdings"/>
    </w:rPr>
  </w:style>
  <w:style w:type="character" w:customStyle="1" w:styleId="WW8Num6z3">
    <w:name w:val="WW8Num6z3"/>
    <w:uiPriority w:val="99"/>
    <w:qFormat/>
    <w:rsid w:val="00CC34CA"/>
    <w:rPr>
      <w:rFonts w:ascii="Symbol" w:hAnsi="Symbol"/>
    </w:rPr>
  </w:style>
  <w:style w:type="character" w:customStyle="1" w:styleId="WW8Num7z0">
    <w:name w:val="WW8Num7z0"/>
    <w:uiPriority w:val="99"/>
    <w:qFormat/>
    <w:rsid w:val="00CC34CA"/>
    <w:rPr>
      <w:rFonts w:ascii="Times New Roman" w:hAnsi="Times New Roman"/>
    </w:rPr>
  </w:style>
  <w:style w:type="character" w:customStyle="1" w:styleId="WW8Num7z1">
    <w:name w:val="WW8Num7z1"/>
    <w:uiPriority w:val="99"/>
    <w:qFormat/>
    <w:rsid w:val="00CC34CA"/>
    <w:rPr>
      <w:rFonts w:ascii="Courier New" w:hAnsi="Courier New"/>
    </w:rPr>
  </w:style>
  <w:style w:type="character" w:customStyle="1" w:styleId="WW8Num7z2">
    <w:name w:val="WW8Num7z2"/>
    <w:uiPriority w:val="99"/>
    <w:qFormat/>
    <w:rsid w:val="00CC34CA"/>
    <w:rPr>
      <w:rFonts w:ascii="Wingdings" w:hAnsi="Wingdings"/>
    </w:rPr>
  </w:style>
  <w:style w:type="character" w:customStyle="1" w:styleId="WW8Num7z3">
    <w:name w:val="WW8Num7z3"/>
    <w:uiPriority w:val="99"/>
    <w:qFormat/>
    <w:rsid w:val="00CC34CA"/>
    <w:rPr>
      <w:rFonts w:ascii="Symbol" w:hAnsi="Symbol"/>
    </w:rPr>
  </w:style>
  <w:style w:type="character" w:customStyle="1" w:styleId="WW8Num8z0">
    <w:name w:val="WW8Num8z0"/>
    <w:uiPriority w:val="99"/>
    <w:qFormat/>
    <w:rsid w:val="00CC34CA"/>
    <w:rPr>
      <w:rFonts w:ascii="Times New Roman" w:hAnsi="Times New Roman"/>
    </w:rPr>
  </w:style>
  <w:style w:type="character" w:customStyle="1" w:styleId="WW8Num8z1">
    <w:name w:val="WW8Num8z1"/>
    <w:uiPriority w:val="99"/>
    <w:qFormat/>
    <w:rsid w:val="00CC34CA"/>
    <w:rPr>
      <w:rFonts w:ascii="Courier New" w:hAnsi="Courier New"/>
    </w:rPr>
  </w:style>
  <w:style w:type="character" w:customStyle="1" w:styleId="WW8Num8z2">
    <w:name w:val="WW8Num8z2"/>
    <w:uiPriority w:val="99"/>
    <w:qFormat/>
    <w:rsid w:val="00CC34CA"/>
    <w:rPr>
      <w:rFonts w:ascii="Wingdings" w:hAnsi="Wingdings"/>
    </w:rPr>
  </w:style>
  <w:style w:type="character" w:customStyle="1" w:styleId="WW8Num8z3">
    <w:name w:val="WW8Num8z3"/>
    <w:uiPriority w:val="99"/>
    <w:qFormat/>
    <w:rsid w:val="00CC34CA"/>
    <w:rPr>
      <w:rFonts w:ascii="Symbol" w:hAnsi="Symbol"/>
    </w:rPr>
  </w:style>
  <w:style w:type="character" w:customStyle="1" w:styleId="WW8Num9z0">
    <w:name w:val="WW8Num9z0"/>
    <w:uiPriority w:val="99"/>
    <w:qFormat/>
    <w:rsid w:val="00CC34CA"/>
  </w:style>
  <w:style w:type="character" w:customStyle="1" w:styleId="WW8Num9z1">
    <w:name w:val="WW8Num9z1"/>
    <w:uiPriority w:val="99"/>
    <w:qFormat/>
    <w:rsid w:val="00CC34CA"/>
  </w:style>
  <w:style w:type="character" w:customStyle="1" w:styleId="WW8Num9z2">
    <w:name w:val="WW8Num9z2"/>
    <w:uiPriority w:val="99"/>
    <w:qFormat/>
    <w:rsid w:val="00CC34CA"/>
  </w:style>
  <w:style w:type="character" w:customStyle="1" w:styleId="WW8Num9z3">
    <w:name w:val="WW8Num9z3"/>
    <w:uiPriority w:val="99"/>
    <w:qFormat/>
    <w:rsid w:val="00CC34CA"/>
  </w:style>
  <w:style w:type="character" w:customStyle="1" w:styleId="WW8Num9z4">
    <w:name w:val="WW8Num9z4"/>
    <w:uiPriority w:val="99"/>
    <w:qFormat/>
    <w:rsid w:val="00CC34CA"/>
  </w:style>
  <w:style w:type="character" w:customStyle="1" w:styleId="WW8Num9z5">
    <w:name w:val="WW8Num9z5"/>
    <w:uiPriority w:val="99"/>
    <w:qFormat/>
    <w:rsid w:val="00CC34CA"/>
  </w:style>
  <w:style w:type="character" w:customStyle="1" w:styleId="WW8Num9z6">
    <w:name w:val="WW8Num9z6"/>
    <w:uiPriority w:val="99"/>
    <w:qFormat/>
    <w:rsid w:val="00CC34CA"/>
  </w:style>
  <w:style w:type="character" w:customStyle="1" w:styleId="WW8Num9z7">
    <w:name w:val="WW8Num9z7"/>
    <w:uiPriority w:val="99"/>
    <w:qFormat/>
    <w:rsid w:val="00CC34CA"/>
  </w:style>
  <w:style w:type="character" w:customStyle="1" w:styleId="WW8Num9z8">
    <w:name w:val="WW8Num9z8"/>
    <w:uiPriority w:val="99"/>
    <w:qFormat/>
    <w:rsid w:val="00CC34CA"/>
  </w:style>
  <w:style w:type="character" w:customStyle="1" w:styleId="WW8Num10z0">
    <w:name w:val="WW8Num10z0"/>
    <w:uiPriority w:val="99"/>
    <w:qFormat/>
    <w:rsid w:val="00CC34CA"/>
  </w:style>
  <w:style w:type="character" w:customStyle="1" w:styleId="WW8Num10z1">
    <w:name w:val="WW8Num10z1"/>
    <w:uiPriority w:val="99"/>
    <w:qFormat/>
    <w:rsid w:val="00CC34CA"/>
  </w:style>
  <w:style w:type="character" w:customStyle="1" w:styleId="WW8Num10z2">
    <w:name w:val="WW8Num10z2"/>
    <w:uiPriority w:val="99"/>
    <w:qFormat/>
    <w:rsid w:val="00CC34CA"/>
  </w:style>
  <w:style w:type="character" w:customStyle="1" w:styleId="WW8Num10z3">
    <w:name w:val="WW8Num10z3"/>
    <w:uiPriority w:val="99"/>
    <w:qFormat/>
    <w:rsid w:val="00CC34CA"/>
  </w:style>
  <w:style w:type="character" w:customStyle="1" w:styleId="WW8Num10z4">
    <w:name w:val="WW8Num10z4"/>
    <w:uiPriority w:val="99"/>
    <w:qFormat/>
    <w:rsid w:val="00CC34CA"/>
  </w:style>
  <w:style w:type="character" w:customStyle="1" w:styleId="WW8Num10z5">
    <w:name w:val="WW8Num10z5"/>
    <w:uiPriority w:val="99"/>
    <w:qFormat/>
    <w:rsid w:val="00CC34CA"/>
  </w:style>
  <w:style w:type="character" w:customStyle="1" w:styleId="WW8Num10z6">
    <w:name w:val="WW8Num10z6"/>
    <w:uiPriority w:val="99"/>
    <w:qFormat/>
    <w:rsid w:val="00CC34CA"/>
  </w:style>
  <w:style w:type="character" w:customStyle="1" w:styleId="WW8Num10z7">
    <w:name w:val="WW8Num10z7"/>
    <w:uiPriority w:val="99"/>
    <w:qFormat/>
    <w:rsid w:val="00CC34CA"/>
  </w:style>
  <w:style w:type="character" w:customStyle="1" w:styleId="WW8Num10z8">
    <w:name w:val="WW8Num10z8"/>
    <w:uiPriority w:val="99"/>
    <w:qFormat/>
    <w:rsid w:val="00CC34CA"/>
  </w:style>
  <w:style w:type="character" w:customStyle="1" w:styleId="WW8Num11z0">
    <w:name w:val="WW8Num11z0"/>
    <w:uiPriority w:val="99"/>
    <w:qFormat/>
    <w:rsid w:val="00CC34CA"/>
  </w:style>
  <w:style w:type="character" w:customStyle="1" w:styleId="WW8Num11z1">
    <w:name w:val="WW8Num11z1"/>
    <w:uiPriority w:val="99"/>
    <w:qFormat/>
    <w:rsid w:val="00CC34CA"/>
  </w:style>
  <w:style w:type="character" w:customStyle="1" w:styleId="WW8Num11z2">
    <w:name w:val="WW8Num11z2"/>
    <w:uiPriority w:val="99"/>
    <w:qFormat/>
    <w:rsid w:val="00CC34CA"/>
  </w:style>
  <w:style w:type="character" w:customStyle="1" w:styleId="WW8Num11z3">
    <w:name w:val="WW8Num11z3"/>
    <w:uiPriority w:val="99"/>
    <w:qFormat/>
    <w:rsid w:val="00CC34CA"/>
  </w:style>
  <w:style w:type="character" w:customStyle="1" w:styleId="WW8Num11z4">
    <w:name w:val="WW8Num11z4"/>
    <w:uiPriority w:val="99"/>
    <w:qFormat/>
    <w:rsid w:val="00CC34CA"/>
  </w:style>
  <w:style w:type="character" w:customStyle="1" w:styleId="WW8Num11z5">
    <w:name w:val="WW8Num11z5"/>
    <w:uiPriority w:val="99"/>
    <w:qFormat/>
    <w:rsid w:val="00CC34CA"/>
  </w:style>
  <w:style w:type="character" w:customStyle="1" w:styleId="WW8Num11z6">
    <w:name w:val="WW8Num11z6"/>
    <w:uiPriority w:val="99"/>
    <w:qFormat/>
    <w:rsid w:val="00CC34CA"/>
  </w:style>
  <w:style w:type="character" w:customStyle="1" w:styleId="WW8Num11z7">
    <w:name w:val="WW8Num11z7"/>
    <w:uiPriority w:val="99"/>
    <w:qFormat/>
    <w:rsid w:val="00CC34CA"/>
  </w:style>
  <w:style w:type="character" w:customStyle="1" w:styleId="WW8Num11z8">
    <w:name w:val="WW8Num11z8"/>
    <w:uiPriority w:val="99"/>
    <w:qFormat/>
    <w:rsid w:val="00CC34CA"/>
  </w:style>
  <w:style w:type="character" w:customStyle="1" w:styleId="WW8Num12z0">
    <w:name w:val="WW8Num12z0"/>
    <w:uiPriority w:val="99"/>
    <w:qFormat/>
    <w:rsid w:val="00CC34CA"/>
  </w:style>
  <w:style w:type="character" w:customStyle="1" w:styleId="WW8Num12z1">
    <w:name w:val="WW8Num12z1"/>
    <w:uiPriority w:val="99"/>
    <w:qFormat/>
    <w:rsid w:val="00CC34CA"/>
  </w:style>
  <w:style w:type="character" w:customStyle="1" w:styleId="WW8Num12z2">
    <w:name w:val="WW8Num12z2"/>
    <w:uiPriority w:val="99"/>
    <w:qFormat/>
    <w:rsid w:val="00CC34CA"/>
  </w:style>
  <w:style w:type="character" w:customStyle="1" w:styleId="WW8Num12z3">
    <w:name w:val="WW8Num12z3"/>
    <w:uiPriority w:val="99"/>
    <w:qFormat/>
    <w:rsid w:val="00CC34CA"/>
  </w:style>
  <w:style w:type="character" w:customStyle="1" w:styleId="WW8Num12z4">
    <w:name w:val="WW8Num12z4"/>
    <w:uiPriority w:val="99"/>
    <w:qFormat/>
    <w:rsid w:val="00CC34CA"/>
  </w:style>
  <w:style w:type="character" w:customStyle="1" w:styleId="WW8Num12z5">
    <w:name w:val="WW8Num12z5"/>
    <w:uiPriority w:val="99"/>
    <w:qFormat/>
    <w:rsid w:val="00CC34CA"/>
  </w:style>
  <w:style w:type="character" w:customStyle="1" w:styleId="WW8Num12z6">
    <w:name w:val="WW8Num12z6"/>
    <w:uiPriority w:val="99"/>
    <w:qFormat/>
    <w:rsid w:val="00CC34CA"/>
  </w:style>
  <w:style w:type="character" w:customStyle="1" w:styleId="WW8Num12z7">
    <w:name w:val="WW8Num12z7"/>
    <w:uiPriority w:val="99"/>
    <w:qFormat/>
    <w:rsid w:val="00CC34CA"/>
  </w:style>
  <w:style w:type="character" w:customStyle="1" w:styleId="WW8Num12z8">
    <w:name w:val="WW8Num12z8"/>
    <w:uiPriority w:val="99"/>
    <w:qFormat/>
    <w:rsid w:val="00CC34CA"/>
  </w:style>
  <w:style w:type="character" w:customStyle="1" w:styleId="WW8Num13z0">
    <w:name w:val="WW8Num13z0"/>
    <w:uiPriority w:val="99"/>
    <w:qFormat/>
    <w:rsid w:val="00CC34CA"/>
    <w:rPr>
      <w:rFonts w:ascii="Wingdings" w:hAnsi="Wingdings"/>
    </w:rPr>
  </w:style>
  <w:style w:type="character" w:customStyle="1" w:styleId="WW8Num13z1">
    <w:name w:val="WW8Num13z1"/>
    <w:uiPriority w:val="99"/>
    <w:qFormat/>
    <w:rsid w:val="00CC34CA"/>
    <w:rPr>
      <w:rFonts w:ascii="Courier New" w:hAnsi="Courier New"/>
    </w:rPr>
  </w:style>
  <w:style w:type="character" w:customStyle="1" w:styleId="WW8Num13z3">
    <w:name w:val="WW8Num13z3"/>
    <w:uiPriority w:val="99"/>
    <w:qFormat/>
    <w:rsid w:val="00CC34CA"/>
    <w:rPr>
      <w:rFonts w:ascii="Symbol" w:hAnsi="Symbol"/>
    </w:rPr>
  </w:style>
  <w:style w:type="character" w:customStyle="1" w:styleId="WW8Num14z0">
    <w:name w:val="WW8Num14z0"/>
    <w:uiPriority w:val="99"/>
    <w:qFormat/>
    <w:rsid w:val="00CC34CA"/>
    <w:rPr>
      <w:rFonts w:ascii="Times New Roman" w:hAnsi="Times New Roman"/>
    </w:rPr>
  </w:style>
  <w:style w:type="character" w:customStyle="1" w:styleId="WW8Num14z1">
    <w:name w:val="WW8Num14z1"/>
    <w:uiPriority w:val="99"/>
    <w:qFormat/>
    <w:rsid w:val="00CC34CA"/>
    <w:rPr>
      <w:rFonts w:ascii="Courier New" w:hAnsi="Courier New"/>
    </w:rPr>
  </w:style>
  <w:style w:type="character" w:customStyle="1" w:styleId="WW8Num14z2">
    <w:name w:val="WW8Num14z2"/>
    <w:uiPriority w:val="99"/>
    <w:qFormat/>
    <w:rsid w:val="00CC34CA"/>
    <w:rPr>
      <w:rFonts w:ascii="Wingdings" w:hAnsi="Wingdings"/>
    </w:rPr>
  </w:style>
  <w:style w:type="character" w:customStyle="1" w:styleId="WW8Num14z3">
    <w:name w:val="WW8Num14z3"/>
    <w:uiPriority w:val="99"/>
    <w:qFormat/>
    <w:rsid w:val="00CC34CA"/>
    <w:rPr>
      <w:rFonts w:ascii="Symbol" w:hAnsi="Symbol"/>
    </w:rPr>
  </w:style>
  <w:style w:type="character" w:customStyle="1" w:styleId="WW8Num15z0">
    <w:name w:val="WW8Num15z0"/>
    <w:uiPriority w:val="99"/>
    <w:qFormat/>
    <w:rsid w:val="00CC34CA"/>
    <w:rPr>
      <w:rFonts w:ascii="Times New Roman" w:hAnsi="Times New Roman"/>
    </w:rPr>
  </w:style>
  <w:style w:type="character" w:customStyle="1" w:styleId="WW8Num15z1">
    <w:name w:val="WW8Num15z1"/>
    <w:uiPriority w:val="99"/>
    <w:qFormat/>
    <w:rsid w:val="00CC34CA"/>
    <w:rPr>
      <w:rFonts w:ascii="Courier New" w:hAnsi="Courier New"/>
    </w:rPr>
  </w:style>
  <w:style w:type="character" w:customStyle="1" w:styleId="WW8Num15z2">
    <w:name w:val="WW8Num15z2"/>
    <w:uiPriority w:val="99"/>
    <w:qFormat/>
    <w:rsid w:val="00CC34CA"/>
    <w:rPr>
      <w:rFonts w:ascii="Wingdings" w:hAnsi="Wingdings"/>
    </w:rPr>
  </w:style>
  <w:style w:type="character" w:customStyle="1" w:styleId="WW8Num15z3">
    <w:name w:val="WW8Num15z3"/>
    <w:uiPriority w:val="99"/>
    <w:qFormat/>
    <w:rsid w:val="00CC34CA"/>
    <w:rPr>
      <w:rFonts w:ascii="Symbol" w:hAnsi="Symbol"/>
    </w:rPr>
  </w:style>
  <w:style w:type="character" w:customStyle="1" w:styleId="WW8Num16z0">
    <w:name w:val="WW8Num16z0"/>
    <w:uiPriority w:val="99"/>
    <w:qFormat/>
    <w:rsid w:val="00CC34CA"/>
    <w:rPr>
      <w:rFonts w:ascii="Times New Roman" w:hAnsi="Times New Roman"/>
    </w:rPr>
  </w:style>
  <w:style w:type="character" w:customStyle="1" w:styleId="WW8Num16z1">
    <w:name w:val="WW8Num16z1"/>
    <w:uiPriority w:val="99"/>
    <w:qFormat/>
    <w:rsid w:val="00CC34CA"/>
    <w:rPr>
      <w:rFonts w:ascii="Courier New" w:hAnsi="Courier New"/>
    </w:rPr>
  </w:style>
  <w:style w:type="character" w:customStyle="1" w:styleId="WW8Num16z2">
    <w:name w:val="WW8Num16z2"/>
    <w:uiPriority w:val="99"/>
    <w:qFormat/>
    <w:rsid w:val="00CC34CA"/>
    <w:rPr>
      <w:rFonts w:ascii="Wingdings" w:hAnsi="Wingdings"/>
    </w:rPr>
  </w:style>
  <w:style w:type="character" w:customStyle="1" w:styleId="WW8Num16z3">
    <w:name w:val="WW8Num16z3"/>
    <w:uiPriority w:val="99"/>
    <w:qFormat/>
    <w:rsid w:val="00CC34CA"/>
    <w:rPr>
      <w:rFonts w:ascii="Symbol" w:hAnsi="Symbol"/>
    </w:rPr>
  </w:style>
  <w:style w:type="character" w:customStyle="1" w:styleId="WW8Num17z0">
    <w:name w:val="WW8Num17z0"/>
    <w:uiPriority w:val="99"/>
    <w:qFormat/>
    <w:rsid w:val="00CC34CA"/>
    <w:rPr>
      <w:rFonts w:ascii="Times New Roman" w:hAnsi="Times New Roman"/>
      <w:color w:val="000000"/>
    </w:rPr>
  </w:style>
  <w:style w:type="character" w:customStyle="1" w:styleId="WW8Num17z1">
    <w:name w:val="WW8Num17z1"/>
    <w:uiPriority w:val="99"/>
    <w:qFormat/>
    <w:rsid w:val="00CC34CA"/>
    <w:rPr>
      <w:rFonts w:ascii="Courier New" w:hAnsi="Courier New"/>
    </w:rPr>
  </w:style>
  <w:style w:type="character" w:customStyle="1" w:styleId="WW8Num17z2">
    <w:name w:val="WW8Num17z2"/>
    <w:uiPriority w:val="99"/>
    <w:qFormat/>
    <w:rsid w:val="00CC34CA"/>
    <w:rPr>
      <w:rFonts w:ascii="Wingdings" w:hAnsi="Wingdings"/>
    </w:rPr>
  </w:style>
  <w:style w:type="character" w:customStyle="1" w:styleId="WW8Num17z3">
    <w:name w:val="WW8Num17z3"/>
    <w:uiPriority w:val="99"/>
    <w:qFormat/>
    <w:rsid w:val="00CC34CA"/>
    <w:rPr>
      <w:rFonts w:ascii="Symbol" w:hAnsi="Symbol"/>
    </w:rPr>
  </w:style>
  <w:style w:type="character" w:customStyle="1" w:styleId="WW8Num18z0">
    <w:name w:val="WW8Num18z0"/>
    <w:uiPriority w:val="99"/>
    <w:qFormat/>
    <w:rsid w:val="00CC34CA"/>
  </w:style>
  <w:style w:type="character" w:customStyle="1" w:styleId="WW8Num18z1">
    <w:name w:val="WW8Num18z1"/>
    <w:uiPriority w:val="99"/>
    <w:qFormat/>
    <w:rsid w:val="00CC34CA"/>
  </w:style>
  <w:style w:type="character" w:customStyle="1" w:styleId="WW8Num18z2">
    <w:name w:val="WW8Num18z2"/>
    <w:uiPriority w:val="99"/>
    <w:qFormat/>
    <w:rsid w:val="00CC34CA"/>
  </w:style>
  <w:style w:type="character" w:customStyle="1" w:styleId="WW8Num18z3">
    <w:name w:val="WW8Num18z3"/>
    <w:uiPriority w:val="99"/>
    <w:qFormat/>
    <w:rsid w:val="00CC34CA"/>
  </w:style>
  <w:style w:type="character" w:customStyle="1" w:styleId="WW8Num18z4">
    <w:name w:val="WW8Num18z4"/>
    <w:uiPriority w:val="99"/>
    <w:qFormat/>
    <w:rsid w:val="00CC34CA"/>
  </w:style>
  <w:style w:type="character" w:customStyle="1" w:styleId="WW8Num18z5">
    <w:name w:val="WW8Num18z5"/>
    <w:uiPriority w:val="99"/>
    <w:qFormat/>
    <w:rsid w:val="00CC34CA"/>
  </w:style>
  <w:style w:type="character" w:customStyle="1" w:styleId="WW8Num18z6">
    <w:name w:val="WW8Num18z6"/>
    <w:uiPriority w:val="99"/>
    <w:qFormat/>
    <w:rsid w:val="00CC34CA"/>
  </w:style>
  <w:style w:type="character" w:customStyle="1" w:styleId="WW8Num18z7">
    <w:name w:val="WW8Num18z7"/>
    <w:uiPriority w:val="99"/>
    <w:qFormat/>
    <w:rsid w:val="00CC34CA"/>
  </w:style>
  <w:style w:type="character" w:customStyle="1" w:styleId="WW8Num18z8">
    <w:name w:val="WW8Num18z8"/>
    <w:uiPriority w:val="99"/>
    <w:qFormat/>
    <w:rsid w:val="00CC34CA"/>
  </w:style>
  <w:style w:type="character" w:customStyle="1" w:styleId="WW8Num19z0">
    <w:name w:val="WW8Num19z0"/>
    <w:uiPriority w:val="99"/>
    <w:qFormat/>
    <w:rsid w:val="00CC34CA"/>
    <w:rPr>
      <w:rFonts w:ascii="Symbol" w:hAnsi="Symbol"/>
    </w:rPr>
  </w:style>
  <w:style w:type="character" w:customStyle="1" w:styleId="WW8Num19z1">
    <w:name w:val="WW8Num19z1"/>
    <w:uiPriority w:val="99"/>
    <w:qFormat/>
    <w:rsid w:val="00CC34CA"/>
    <w:rPr>
      <w:rFonts w:ascii="Courier New" w:hAnsi="Courier New"/>
    </w:rPr>
  </w:style>
  <w:style w:type="character" w:customStyle="1" w:styleId="WW8Num19z2">
    <w:name w:val="WW8Num19z2"/>
    <w:uiPriority w:val="99"/>
    <w:qFormat/>
    <w:rsid w:val="00CC34CA"/>
    <w:rPr>
      <w:rFonts w:ascii="Wingdings" w:hAnsi="Wingdings"/>
    </w:rPr>
  </w:style>
  <w:style w:type="character" w:customStyle="1" w:styleId="WW8Num20z0">
    <w:name w:val="WW8Num20z0"/>
    <w:uiPriority w:val="99"/>
    <w:qFormat/>
    <w:rsid w:val="00CC34CA"/>
    <w:rPr>
      <w:rFonts w:ascii="Wingdings" w:hAnsi="Wingdings"/>
    </w:rPr>
  </w:style>
  <w:style w:type="character" w:customStyle="1" w:styleId="WW8Num20z1">
    <w:name w:val="WW8Num20z1"/>
    <w:uiPriority w:val="99"/>
    <w:qFormat/>
    <w:rsid w:val="00CC34CA"/>
    <w:rPr>
      <w:rFonts w:ascii="Courier New" w:hAnsi="Courier New"/>
    </w:rPr>
  </w:style>
  <w:style w:type="character" w:customStyle="1" w:styleId="WW8Num20z3">
    <w:name w:val="WW8Num20z3"/>
    <w:uiPriority w:val="99"/>
    <w:qFormat/>
    <w:rsid w:val="00CC34CA"/>
    <w:rPr>
      <w:rFonts w:ascii="Symbol" w:hAnsi="Symbol"/>
    </w:rPr>
  </w:style>
  <w:style w:type="character" w:customStyle="1" w:styleId="WW8Num21z0">
    <w:name w:val="WW8Num21z0"/>
    <w:uiPriority w:val="99"/>
    <w:qFormat/>
    <w:rsid w:val="00CC34CA"/>
    <w:rPr>
      <w:rFonts w:ascii="Times New Roman" w:hAnsi="Times New Roman"/>
    </w:rPr>
  </w:style>
  <w:style w:type="character" w:customStyle="1" w:styleId="WW8Num21z1">
    <w:name w:val="WW8Num21z1"/>
    <w:uiPriority w:val="99"/>
    <w:qFormat/>
    <w:rsid w:val="00CC34CA"/>
    <w:rPr>
      <w:rFonts w:ascii="Courier New" w:hAnsi="Courier New"/>
    </w:rPr>
  </w:style>
  <w:style w:type="character" w:customStyle="1" w:styleId="WW8Num21z2">
    <w:name w:val="WW8Num21z2"/>
    <w:uiPriority w:val="99"/>
    <w:qFormat/>
    <w:rsid w:val="00CC34CA"/>
    <w:rPr>
      <w:rFonts w:ascii="Wingdings" w:hAnsi="Wingdings"/>
    </w:rPr>
  </w:style>
  <w:style w:type="character" w:customStyle="1" w:styleId="WW8Num21z3">
    <w:name w:val="WW8Num21z3"/>
    <w:uiPriority w:val="99"/>
    <w:qFormat/>
    <w:rsid w:val="00CC34CA"/>
    <w:rPr>
      <w:rFonts w:ascii="Symbol" w:hAnsi="Symbol"/>
    </w:rPr>
  </w:style>
  <w:style w:type="character" w:customStyle="1" w:styleId="WW8Num22z0">
    <w:name w:val="WW8Num22z0"/>
    <w:uiPriority w:val="99"/>
    <w:qFormat/>
    <w:rsid w:val="00CC34CA"/>
  </w:style>
  <w:style w:type="character" w:customStyle="1" w:styleId="WW8Num22z1">
    <w:name w:val="WW8Num22z1"/>
    <w:uiPriority w:val="99"/>
    <w:qFormat/>
    <w:rsid w:val="00CC34CA"/>
  </w:style>
  <w:style w:type="character" w:customStyle="1" w:styleId="WW8Num22z2">
    <w:name w:val="WW8Num22z2"/>
    <w:uiPriority w:val="99"/>
    <w:qFormat/>
    <w:rsid w:val="00CC34CA"/>
  </w:style>
  <w:style w:type="character" w:customStyle="1" w:styleId="WW8Num22z3">
    <w:name w:val="WW8Num22z3"/>
    <w:uiPriority w:val="99"/>
    <w:qFormat/>
    <w:rsid w:val="00CC34CA"/>
  </w:style>
  <w:style w:type="character" w:customStyle="1" w:styleId="WW8Num22z4">
    <w:name w:val="WW8Num22z4"/>
    <w:uiPriority w:val="99"/>
    <w:qFormat/>
    <w:rsid w:val="00CC34CA"/>
  </w:style>
  <w:style w:type="character" w:customStyle="1" w:styleId="WW8Num22z5">
    <w:name w:val="WW8Num22z5"/>
    <w:uiPriority w:val="99"/>
    <w:qFormat/>
    <w:rsid w:val="00CC34CA"/>
  </w:style>
  <w:style w:type="character" w:customStyle="1" w:styleId="WW8Num22z6">
    <w:name w:val="WW8Num22z6"/>
    <w:uiPriority w:val="99"/>
    <w:qFormat/>
    <w:rsid w:val="00CC34CA"/>
  </w:style>
  <w:style w:type="character" w:customStyle="1" w:styleId="WW8Num22z7">
    <w:name w:val="WW8Num22z7"/>
    <w:uiPriority w:val="99"/>
    <w:qFormat/>
    <w:rsid w:val="00CC34CA"/>
  </w:style>
  <w:style w:type="character" w:customStyle="1" w:styleId="WW8Num22z8">
    <w:name w:val="WW8Num22z8"/>
    <w:uiPriority w:val="99"/>
    <w:qFormat/>
    <w:rsid w:val="00CC34CA"/>
  </w:style>
  <w:style w:type="character" w:customStyle="1" w:styleId="WW8Num23z0">
    <w:name w:val="WW8Num23z0"/>
    <w:uiPriority w:val="99"/>
    <w:qFormat/>
    <w:rsid w:val="00CC34CA"/>
  </w:style>
  <w:style w:type="character" w:customStyle="1" w:styleId="WW8Num23z1">
    <w:name w:val="WW8Num23z1"/>
    <w:uiPriority w:val="99"/>
    <w:qFormat/>
    <w:rsid w:val="00CC34CA"/>
  </w:style>
  <w:style w:type="character" w:customStyle="1" w:styleId="WW8Num23z2">
    <w:name w:val="WW8Num23z2"/>
    <w:uiPriority w:val="99"/>
    <w:qFormat/>
    <w:rsid w:val="00CC34CA"/>
  </w:style>
  <w:style w:type="character" w:customStyle="1" w:styleId="WW8Num23z3">
    <w:name w:val="WW8Num23z3"/>
    <w:uiPriority w:val="99"/>
    <w:qFormat/>
    <w:rsid w:val="00CC34CA"/>
  </w:style>
  <w:style w:type="character" w:customStyle="1" w:styleId="WW8Num23z4">
    <w:name w:val="WW8Num23z4"/>
    <w:uiPriority w:val="99"/>
    <w:qFormat/>
    <w:rsid w:val="00CC34CA"/>
  </w:style>
  <w:style w:type="character" w:customStyle="1" w:styleId="WW8Num23z5">
    <w:name w:val="WW8Num23z5"/>
    <w:uiPriority w:val="99"/>
    <w:qFormat/>
    <w:rsid w:val="00CC34CA"/>
  </w:style>
  <w:style w:type="character" w:customStyle="1" w:styleId="WW8Num23z6">
    <w:name w:val="WW8Num23z6"/>
    <w:uiPriority w:val="99"/>
    <w:qFormat/>
    <w:rsid w:val="00CC34CA"/>
  </w:style>
  <w:style w:type="character" w:customStyle="1" w:styleId="WW8Num23z7">
    <w:name w:val="WW8Num23z7"/>
    <w:uiPriority w:val="99"/>
    <w:qFormat/>
    <w:rsid w:val="00CC34CA"/>
  </w:style>
  <w:style w:type="character" w:customStyle="1" w:styleId="WW8Num23z8">
    <w:name w:val="WW8Num23z8"/>
    <w:uiPriority w:val="99"/>
    <w:qFormat/>
    <w:rsid w:val="00CC34CA"/>
  </w:style>
  <w:style w:type="character" w:customStyle="1" w:styleId="WW8Num24z0">
    <w:name w:val="WW8Num24z0"/>
    <w:uiPriority w:val="99"/>
    <w:qFormat/>
    <w:rsid w:val="00CC34CA"/>
  </w:style>
  <w:style w:type="character" w:customStyle="1" w:styleId="WW8Num24z1">
    <w:name w:val="WW8Num24z1"/>
    <w:uiPriority w:val="99"/>
    <w:qFormat/>
    <w:rsid w:val="00CC34CA"/>
  </w:style>
  <w:style w:type="character" w:customStyle="1" w:styleId="WW8Num24z2">
    <w:name w:val="WW8Num24z2"/>
    <w:uiPriority w:val="99"/>
    <w:qFormat/>
    <w:rsid w:val="00CC34CA"/>
  </w:style>
  <w:style w:type="character" w:customStyle="1" w:styleId="WW8Num24z3">
    <w:name w:val="WW8Num24z3"/>
    <w:uiPriority w:val="99"/>
    <w:qFormat/>
    <w:rsid w:val="00CC34CA"/>
  </w:style>
  <w:style w:type="character" w:customStyle="1" w:styleId="WW8Num24z4">
    <w:name w:val="WW8Num24z4"/>
    <w:uiPriority w:val="99"/>
    <w:qFormat/>
    <w:rsid w:val="00CC34CA"/>
  </w:style>
  <w:style w:type="character" w:customStyle="1" w:styleId="WW8Num24z5">
    <w:name w:val="WW8Num24z5"/>
    <w:uiPriority w:val="99"/>
    <w:qFormat/>
    <w:rsid w:val="00CC34CA"/>
  </w:style>
  <w:style w:type="character" w:customStyle="1" w:styleId="WW8Num24z6">
    <w:name w:val="WW8Num24z6"/>
    <w:uiPriority w:val="99"/>
    <w:qFormat/>
    <w:rsid w:val="00CC34CA"/>
  </w:style>
  <w:style w:type="character" w:customStyle="1" w:styleId="WW8Num24z7">
    <w:name w:val="WW8Num24z7"/>
    <w:uiPriority w:val="99"/>
    <w:qFormat/>
    <w:rsid w:val="00CC34CA"/>
  </w:style>
  <w:style w:type="character" w:customStyle="1" w:styleId="WW8Num24z8">
    <w:name w:val="WW8Num24z8"/>
    <w:uiPriority w:val="99"/>
    <w:qFormat/>
    <w:rsid w:val="00CC34CA"/>
  </w:style>
  <w:style w:type="character" w:customStyle="1" w:styleId="WW8Num25z0">
    <w:name w:val="WW8Num25z0"/>
    <w:uiPriority w:val="99"/>
    <w:qFormat/>
    <w:rsid w:val="00CC34CA"/>
    <w:rPr>
      <w:rFonts w:ascii="Times New Roman" w:hAnsi="Times New Roman"/>
    </w:rPr>
  </w:style>
  <w:style w:type="character" w:customStyle="1" w:styleId="WW8Num25z1">
    <w:name w:val="WW8Num25z1"/>
    <w:uiPriority w:val="99"/>
    <w:qFormat/>
    <w:rsid w:val="00CC34CA"/>
    <w:rPr>
      <w:rFonts w:ascii="Courier New" w:hAnsi="Courier New"/>
    </w:rPr>
  </w:style>
  <w:style w:type="character" w:customStyle="1" w:styleId="WW8Num25z2">
    <w:name w:val="WW8Num25z2"/>
    <w:uiPriority w:val="99"/>
    <w:qFormat/>
    <w:rsid w:val="00CC34CA"/>
    <w:rPr>
      <w:rFonts w:ascii="Wingdings" w:hAnsi="Wingdings"/>
    </w:rPr>
  </w:style>
  <w:style w:type="character" w:customStyle="1" w:styleId="WW8Num25z3">
    <w:name w:val="WW8Num25z3"/>
    <w:uiPriority w:val="99"/>
    <w:qFormat/>
    <w:rsid w:val="00CC34CA"/>
    <w:rPr>
      <w:rFonts w:ascii="Symbol" w:hAnsi="Symbol"/>
    </w:rPr>
  </w:style>
  <w:style w:type="character" w:customStyle="1" w:styleId="WW8Num26z0">
    <w:name w:val="WW8Num26z0"/>
    <w:uiPriority w:val="99"/>
    <w:qFormat/>
    <w:rsid w:val="00CC34CA"/>
    <w:rPr>
      <w:rFonts w:ascii="Symbol" w:hAnsi="Symbol"/>
    </w:rPr>
  </w:style>
  <w:style w:type="character" w:customStyle="1" w:styleId="WW8Num26z1">
    <w:name w:val="WW8Num26z1"/>
    <w:uiPriority w:val="99"/>
    <w:qFormat/>
    <w:rsid w:val="00CC34CA"/>
    <w:rPr>
      <w:rFonts w:ascii="Courier New" w:hAnsi="Courier New"/>
    </w:rPr>
  </w:style>
  <w:style w:type="character" w:customStyle="1" w:styleId="WW8Num26z2">
    <w:name w:val="WW8Num26z2"/>
    <w:uiPriority w:val="99"/>
    <w:qFormat/>
    <w:rsid w:val="00CC34CA"/>
    <w:rPr>
      <w:rFonts w:ascii="Wingdings" w:hAnsi="Wingdings"/>
    </w:rPr>
  </w:style>
  <w:style w:type="character" w:customStyle="1" w:styleId="WW8Num27z0">
    <w:name w:val="WW8Num27z0"/>
    <w:uiPriority w:val="99"/>
    <w:qFormat/>
    <w:rsid w:val="00CC34CA"/>
    <w:rPr>
      <w:rFonts w:ascii="Times New Roman" w:hAnsi="Times New Roman"/>
    </w:rPr>
  </w:style>
  <w:style w:type="character" w:customStyle="1" w:styleId="WW8Num27z1">
    <w:name w:val="WW8Num27z1"/>
    <w:uiPriority w:val="99"/>
    <w:qFormat/>
    <w:rsid w:val="00CC34CA"/>
    <w:rPr>
      <w:rFonts w:ascii="Courier New" w:hAnsi="Courier New"/>
    </w:rPr>
  </w:style>
  <w:style w:type="character" w:customStyle="1" w:styleId="WW8Num27z2">
    <w:name w:val="WW8Num27z2"/>
    <w:uiPriority w:val="99"/>
    <w:qFormat/>
    <w:rsid w:val="00CC34CA"/>
    <w:rPr>
      <w:rFonts w:ascii="Wingdings" w:hAnsi="Wingdings"/>
    </w:rPr>
  </w:style>
  <w:style w:type="character" w:customStyle="1" w:styleId="WW8Num27z3">
    <w:name w:val="WW8Num27z3"/>
    <w:uiPriority w:val="99"/>
    <w:qFormat/>
    <w:rsid w:val="00CC34CA"/>
    <w:rPr>
      <w:rFonts w:ascii="Symbol" w:hAnsi="Symbol"/>
    </w:rPr>
  </w:style>
  <w:style w:type="character" w:customStyle="1" w:styleId="WW8Num28z0">
    <w:name w:val="WW8Num28z0"/>
    <w:uiPriority w:val="99"/>
    <w:qFormat/>
    <w:rsid w:val="00CC34CA"/>
  </w:style>
  <w:style w:type="character" w:customStyle="1" w:styleId="WW8Num28z1">
    <w:name w:val="WW8Num28z1"/>
    <w:uiPriority w:val="99"/>
    <w:qFormat/>
    <w:rsid w:val="00CC34CA"/>
  </w:style>
  <w:style w:type="character" w:customStyle="1" w:styleId="WW8Num28z2">
    <w:name w:val="WW8Num28z2"/>
    <w:uiPriority w:val="99"/>
    <w:qFormat/>
    <w:rsid w:val="00CC34CA"/>
  </w:style>
  <w:style w:type="character" w:customStyle="1" w:styleId="WW8Num28z3">
    <w:name w:val="WW8Num28z3"/>
    <w:uiPriority w:val="99"/>
    <w:qFormat/>
    <w:rsid w:val="00CC34CA"/>
  </w:style>
  <w:style w:type="character" w:customStyle="1" w:styleId="WW8Num28z4">
    <w:name w:val="WW8Num28z4"/>
    <w:uiPriority w:val="99"/>
    <w:qFormat/>
    <w:rsid w:val="00CC34CA"/>
  </w:style>
  <w:style w:type="character" w:customStyle="1" w:styleId="WW8Num28z5">
    <w:name w:val="WW8Num28z5"/>
    <w:uiPriority w:val="99"/>
    <w:qFormat/>
    <w:rsid w:val="00CC34CA"/>
  </w:style>
  <w:style w:type="character" w:customStyle="1" w:styleId="WW8Num28z6">
    <w:name w:val="WW8Num28z6"/>
    <w:uiPriority w:val="99"/>
    <w:qFormat/>
    <w:rsid w:val="00CC34CA"/>
  </w:style>
  <w:style w:type="character" w:customStyle="1" w:styleId="WW8Num28z7">
    <w:name w:val="WW8Num28z7"/>
    <w:uiPriority w:val="99"/>
    <w:qFormat/>
    <w:rsid w:val="00CC34CA"/>
  </w:style>
  <w:style w:type="character" w:customStyle="1" w:styleId="WW8Num28z8">
    <w:name w:val="WW8Num28z8"/>
    <w:uiPriority w:val="99"/>
    <w:qFormat/>
    <w:rsid w:val="00CC34CA"/>
  </w:style>
  <w:style w:type="character" w:customStyle="1" w:styleId="WW8Num29z0">
    <w:name w:val="WW8Num29z0"/>
    <w:uiPriority w:val="99"/>
    <w:qFormat/>
    <w:rsid w:val="00CC34CA"/>
  </w:style>
  <w:style w:type="character" w:customStyle="1" w:styleId="WW8Num29z1">
    <w:name w:val="WW8Num29z1"/>
    <w:uiPriority w:val="99"/>
    <w:qFormat/>
    <w:rsid w:val="00CC34CA"/>
  </w:style>
  <w:style w:type="character" w:customStyle="1" w:styleId="WW8Num29z2">
    <w:name w:val="WW8Num29z2"/>
    <w:uiPriority w:val="99"/>
    <w:qFormat/>
    <w:rsid w:val="00CC34CA"/>
  </w:style>
  <w:style w:type="character" w:customStyle="1" w:styleId="WW8Num29z3">
    <w:name w:val="WW8Num29z3"/>
    <w:uiPriority w:val="99"/>
    <w:qFormat/>
    <w:rsid w:val="00CC34CA"/>
  </w:style>
  <w:style w:type="character" w:customStyle="1" w:styleId="WW8Num29z4">
    <w:name w:val="WW8Num29z4"/>
    <w:uiPriority w:val="99"/>
    <w:qFormat/>
    <w:rsid w:val="00CC34CA"/>
  </w:style>
  <w:style w:type="character" w:customStyle="1" w:styleId="WW8Num29z5">
    <w:name w:val="WW8Num29z5"/>
    <w:uiPriority w:val="99"/>
    <w:qFormat/>
    <w:rsid w:val="00CC34CA"/>
  </w:style>
  <w:style w:type="character" w:customStyle="1" w:styleId="WW8Num29z6">
    <w:name w:val="WW8Num29z6"/>
    <w:uiPriority w:val="99"/>
    <w:qFormat/>
    <w:rsid w:val="00CC34CA"/>
  </w:style>
  <w:style w:type="character" w:customStyle="1" w:styleId="WW8Num29z7">
    <w:name w:val="WW8Num29z7"/>
    <w:uiPriority w:val="99"/>
    <w:qFormat/>
    <w:rsid w:val="00CC34CA"/>
  </w:style>
  <w:style w:type="character" w:customStyle="1" w:styleId="WW8Num29z8">
    <w:name w:val="WW8Num29z8"/>
    <w:uiPriority w:val="99"/>
    <w:qFormat/>
    <w:rsid w:val="00CC34CA"/>
  </w:style>
  <w:style w:type="character" w:customStyle="1" w:styleId="WW8Num30z0">
    <w:name w:val="WW8Num30z0"/>
    <w:uiPriority w:val="99"/>
    <w:qFormat/>
    <w:rsid w:val="00CC34CA"/>
    <w:rPr>
      <w:rFonts w:ascii="Wingdings" w:hAnsi="Wingdings"/>
    </w:rPr>
  </w:style>
  <w:style w:type="character" w:customStyle="1" w:styleId="WW8Num30z1">
    <w:name w:val="WW8Num30z1"/>
    <w:uiPriority w:val="99"/>
    <w:qFormat/>
    <w:rsid w:val="00CC34CA"/>
    <w:rPr>
      <w:rFonts w:ascii="Courier New" w:hAnsi="Courier New"/>
    </w:rPr>
  </w:style>
  <w:style w:type="character" w:customStyle="1" w:styleId="WW8Num30z3">
    <w:name w:val="WW8Num30z3"/>
    <w:uiPriority w:val="99"/>
    <w:qFormat/>
    <w:rsid w:val="00CC34CA"/>
    <w:rPr>
      <w:rFonts w:ascii="Symbol" w:hAnsi="Symbol"/>
    </w:rPr>
  </w:style>
  <w:style w:type="character" w:customStyle="1" w:styleId="WW8Num31z0">
    <w:name w:val="WW8Num31z0"/>
    <w:uiPriority w:val="99"/>
    <w:qFormat/>
    <w:rsid w:val="00CC34CA"/>
    <w:rPr>
      <w:rFonts w:ascii="Symbol" w:hAnsi="Symbol"/>
    </w:rPr>
  </w:style>
  <w:style w:type="character" w:customStyle="1" w:styleId="WW8Num31z1">
    <w:name w:val="WW8Num31z1"/>
    <w:uiPriority w:val="99"/>
    <w:qFormat/>
    <w:rsid w:val="00CC34CA"/>
  </w:style>
  <w:style w:type="character" w:customStyle="1" w:styleId="WW8Num31z2">
    <w:name w:val="WW8Num31z2"/>
    <w:uiPriority w:val="99"/>
    <w:qFormat/>
    <w:rsid w:val="00CC34CA"/>
  </w:style>
  <w:style w:type="character" w:customStyle="1" w:styleId="WW8Num31z3">
    <w:name w:val="WW8Num31z3"/>
    <w:uiPriority w:val="99"/>
    <w:qFormat/>
    <w:rsid w:val="00CC34CA"/>
  </w:style>
  <w:style w:type="character" w:customStyle="1" w:styleId="WW8Num31z4">
    <w:name w:val="WW8Num31z4"/>
    <w:uiPriority w:val="99"/>
    <w:qFormat/>
    <w:rsid w:val="00CC34CA"/>
  </w:style>
  <w:style w:type="character" w:customStyle="1" w:styleId="WW8Num31z5">
    <w:name w:val="WW8Num31z5"/>
    <w:uiPriority w:val="99"/>
    <w:qFormat/>
    <w:rsid w:val="00CC34CA"/>
  </w:style>
  <w:style w:type="character" w:customStyle="1" w:styleId="WW8Num31z6">
    <w:name w:val="WW8Num31z6"/>
    <w:uiPriority w:val="99"/>
    <w:qFormat/>
    <w:rsid w:val="00CC34CA"/>
  </w:style>
  <w:style w:type="character" w:customStyle="1" w:styleId="WW8Num31z7">
    <w:name w:val="WW8Num31z7"/>
    <w:uiPriority w:val="99"/>
    <w:qFormat/>
    <w:rsid w:val="00CC34CA"/>
  </w:style>
  <w:style w:type="character" w:customStyle="1" w:styleId="WW8Num31z8">
    <w:name w:val="WW8Num31z8"/>
    <w:uiPriority w:val="99"/>
    <w:qFormat/>
    <w:rsid w:val="00CC34CA"/>
  </w:style>
  <w:style w:type="character" w:customStyle="1" w:styleId="WW8Num32z0">
    <w:name w:val="WW8Num32z0"/>
    <w:uiPriority w:val="99"/>
    <w:qFormat/>
    <w:rsid w:val="00CC34CA"/>
    <w:rPr>
      <w:rFonts w:ascii="Times New Roman" w:hAnsi="Times New Roman"/>
    </w:rPr>
  </w:style>
  <w:style w:type="character" w:customStyle="1" w:styleId="WW8Num32z1">
    <w:name w:val="WW8Num32z1"/>
    <w:uiPriority w:val="99"/>
    <w:qFormat/>
    <w:rsid w:val="00CC34CA"/>
    <w:rPr>
      <w:rFonts w:ascii="Courier New" w:hAnsi="Courier New"/>
    </w:rPr>
  </w:style>
  <w:style w:type="character" w:customStyle="1" w:styleId="WW8Num32z2">
    <w:name w:val="WW8Num32z2"/>
    <w:uiPriority w:val="99"/>
    <w:qFormat/>
    <w:rsid w:val="00CC34CA"/>
    <w:rPr>
      <w:rFonts w:ascii="Wingdings" w:hAnsi="Wingdings"/>
    </w:rPr>
  </w:style>
  <w:style w:type="character" w:customStyle="1" w:styleId="WW8Num32z3">
    <w:name w:val="WW8Num32z3"/>
    <w:uiPriority w:val="99"/>
    <w:qFormat/>
    <w:rsid w:val="00CC34CA"/>
    <w:rPr>
      <w:rFonts w:ascii="Symbol" w:hAnsi="Symbol"/>
    </w:rPr>
  </w:style>
  <w:style w:type="character" w:customStyle="1" w:styleId="WW8Num33z0">
    <w:name w:val="WW8Num33z0"/>
    <w:uiPriority w:val="99"/>
    <w:qFormat/>
    <w:rsid w:val="00CC34CA"/>
    <w:rPr>
      <w:rFonts w:ascii="Times New Roman" w:hAnsi="Times New Roman"/>
    </w:rPr>
  </w:style>
  <w:style w:type="character" w:customStyle="1" w:styleId="WW8Num33z1">
    <w:name w:val="WW8Num33z1"/>
    <w:uiPriority w:val="99"/>
    <w:qFormat/>
    <w:rsid w:val="00CC34CA"/>
    <w:rPr>
      <w:rFonts w:ascii="Courier New" w:hAnsi="Courier New"/>
    </w:rPr>
  </w:style>
  <w:style w:type="character" w:customStyle="1" w:styleId="WW8Num33z2">
    <w:name w:val="WW8Num33z2"/>
    <w:uiPriority w:val="99"/>
    <w:qFormat/>
    <w:rsid w:val="00CC34CA"/>
    <w:rPr>
      <w:rFonts w:ascii="Wingdings" w:hAnsi="Wingdings"/>
    </w:rPr>
  </w:style>
  <w:style w:type="character" w:customStyle="1" w:styleId="WW8Num33z3">
    <w:name w:val="WW8Num33z3"/>
    <w:uiPriority w:val="99"/>
    <w:qFormat/>
    <w:rsid w:val="00CC34CA"/>
    <w:rPr>
      <w:rFonts w:ascii="Symbol" w:hAnsi="Symbol"/>
    </w:rPr>
  </w:style>
  <w:style w:type="character" w:customStyle="1" w:styleId="WW8Num34z0">
    <w:name w:val="WW8Num34z0"/>
    <w:uiPriority w:val="99"/>
    <w:qFormat/>
    <w:rsid w:val="00CC34CA"/>
    <w:rPr>
      <w:rFonts w:ascii="Times New Roman" w:hAnsi="Times New Roman"/>
    </w:rPr>
  </w:style>
  <w:style w:type="character" w:customStyle="1" w:styleId="WW8Num34z1">
    <w:name w:val="WW8Num34z1"/>
    <w:uiPriority w:val="99"/>
    <w:qFormat/>
    <w:rsid w:val="00CC34CA"/>
    <w:rPr>
      <w:rFonts w:ascii="Courier New" w:hAnsi="Courier New"/>
    </w:rPr>
  </w:style>
  <w:style w:type="character" w:customStyle="1" w:styleId="WW8Num34z2">
    <w:name w:val="WW8Num34z2"/>
    <w:uiPriority w:val="99"/>
    <w:qFormat/>
    <w:rsid w:val="00CC34CA"/>
    <w:rPr>
      <w:rFonts w:ascii="Wingdings" w:hAnsi="Wingdings"/>
    </w:rPr>
  </w:style>
  <w:style w:type="character" w:customStyle="1" w:styleId="WW8Num34z3">
    <w:name w:val="WW8Num34z3"/>
    <w:uiPriority w:val="99"/>
    <w:qFormat/>
    <w:rsid w:val="00CC34CA"/>
    <w:rPr>
      <w:rFonts w:ascii="Symbol" w:hAnsi="Symbol"/>
    </w:rPr>
  </w:style>
  <w:style w:type="character" w:customStyle="1" w:styleId="Domylnaczcionkaakapitu1">
    <w:name w:val="Domyślna czcionka akapitu1"/>
    <w:uiPriority w:val="99"/>
    <w:qFormat/>
    <w:rsid w:val="00CC34CA"/>
  </w:style>
  <w:style w:type="character" w:customStyle="1" w:styleId="ZnakZnak">
    <w:name w:val="Znak Znak"/>
    <w:uiPriority w:val="99"/>
    <w:qFormat/>
    <w:rsid w:val="00CC34CA"/>
    <w:rPr>
      <w:rFonts w:ascii="Tahoma" w:hAnsi="Tahoma"/>
      <w:sz w:val="16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468AD"/>
    <w:rPr>
      <w:sz w:val="24"/>
      <w:lang w:eastAsia="zh-CN"/>
    </w:rPr>
  </w:style>
  <w:style w:type="character" w:customStyle="1" w:styleId="NagwekZnak">
    <w:name w:val="Nagłówek Znak"/>
    <w:link w:val="Nagwek"/>
    <w:uiPriority w:val="99"/>
    <w:qFormat/>
    <w:locked/>
    <w:rsid w:val="00BF54C0"/>
    <w:rPr>
      <w:sz w:val="24"/>
      <w:lang w:eastAsia="zh-CN"/>
    </w:rPr>
  </w:style>
  <w:style w:type="character" w:customStyle="1" w:styleId="StopkaZnak">
    <w:name w:val="Stopka Znak"/>
    <w:link w:val="Stopka"/>
    <w:uiPriority w:val="99"/>
    <w:semiHidden/>
    <w:qFormat/>
    <w:locked/>
    <w:rsid w:val="006468AD"/>
    <w:rPr>
      <w:sz w:val="24"/>
      <w:lang w:eastAsia="zh-C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6468AD"/>
    <w:rPr>
      <w:sz w:val="2"/>
      <w:lang w:eastAsia="zh-CN"/>
    </w:rPr>
  </w:style>
  <w:style w:type="character" w:styleId="Odwoaniedokomentarza">
    <w:name w:val="annotation reference"/>
    <w:uiPriority w:val="99"/>
    <w:semiHidden/>
    <w:unhideWhenUsed/>
    <w:qFormat/>
    <w:rsid w:val="005024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0245E"/>
    <w:rPr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0245E"/>
    <w:rPr>
      <w:b/>
      <w:bCs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rsid w:val="00CC34CA"/>
    <w:pPr>
      <w:tabs>
        <w:tab w:val="center" w:pos="4536"/>
        <w:tab w:val="right" w:pos="9072"/>
      </w:tabs>
    </w:pPr>
    <w:rPr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rsid w:val="00CC34CA"/>
    <w:pPr>
      <w:tabs>
        <w:tab w:val="left" w:pos="426"/>
      </w:tabs>
      <w:spacing w:line="360" w:lineRule="auto"/>
      <w:jc w:val="center"/>
    </w:pPr>
    <w:rPr>
      <w:sz w:val="24"/>
    </w:rPr>
  </w:style>
  <w:style w:type="paragraph" w:styleId="Lista">
    <w:name w:val="List"/>
    <w:basedOn w:val="Tekstpodstawowy"/>
    <w:uiPriority w:val="99"/>
    <w:rsid w:val="00CC34CA"/>
    <w:rPr>
      <w:rFonts w:cs="Lucida Sans"/>
    </w:rPr>
  </w:style>
  <w:style w:type="paragraph" w:styleId="Legenda">
    <w:name w:val="caption"/>
    <w:basedOn w:val="Normalny"/>
    <w:uiPriority w:val="99"/>
    <w:qFormat/>
    <w:rsid w:val="00CC34CA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uiPriority w:val="99"/>
    <w:qFormat/>
    <w:rsid w:val="00CC34CA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uiPriority w:val="99"/>
    <w:qFormat/>
    <w:rsid w:val="00CC34CA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customStyle="1" w:styleId="Gwkaistopka">
    <w:name w:val="Główka i stopka"/>
    <w:basedOn w:val="Normalny"/>
    <w:uiPriority w:val="99"/>
    <w:qFormat/>
    <w:rsid w:val="00CC34CA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CC34CA"/>
    <w:pPr>
      <w:tabs>
        <w:tab w:val="center" w:pos="4536"/>
        <w:tab w:val="right" w:pos="9072"/>
      </w:tabs>
    </w:pPr>
    <w:rPr>
      <w:sz w:val="24"/>
    </w:rPr>
  </w:style>
  <w:style w:type="paragraph" w:styleId="Tekstdymka">
    <w:name w:val="Balloon Text"/>
    <w:basedOn w:val="Normalny"/>
    <w:link w:val="TekstdymkaZnak"/>
    <w:uiPriority w:val="99"/>
    <w:qFormat/>
    <w:rsid w:val="00CC34CA"/>
    <w:rPr>
      <w:sz w:val="2"/>
      <w:szCs w:val="20"/>
    </w:rPr>
  </w:style>
  <w:style w:type="paragraph" w:customStyle="1" w:styleId="Tekstpodstawowy21">
    <w:name w:val="Tekst podstawowy 21"/>
    <w:basedOn w:val="Normalny"/>
    <w:uiPriority w:val="99"/>
    <w:qFormat/>
    <w:rsid w:val="00CC34CA"/>
    <w:pPr>
      <w:spacing w:after="120" w:line="480" w:lineRule="auto"/>
    </w:pPr>
  </w:style>
  <w:style w:type="paragraph" w:customStyle="1" w:styleId="Zawartotabeli">
    <w:name w:val="Zawartość tabeli"/>
    <w:basedOn w:val="Normalny"/>
    <w:uiPriority w:val="99"/>
    <w:qFormat/>
    <w:rsid w:val="00CC34CA"/>
    <w:pPr>
      <w:widowControl w:val="0"/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CC34CA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7B60E0"/>
    <w:pPr>
      <w:suppressAutoHyphens w:val="0"/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no">
    <w:name w:val="no"/>
    <w:basedOn w:val="Akapitzlist"/>
    <w:uiPriority w:val="99"/>
    <w:qFormat/>
    <w:rsid w:val="007B60E0"/>
    <w:pPr>
      <w:ind w:left="0"/>
    </w:pPr>
    <w:rPr>
      <w:rFonts w:ascii="Arial" w:hAnsi="Arial"/>
      <w:sz w:val="16"/>
      <w:szCs w:val="16"/>
    </w:rPr>
  </w:style>
  <w:style w:type="paragraph" w:customStyle="1" w:styleId="NormalnyArial">
    <w:name w:val="Normalny + Arial"/>
    <w:basedOn w:val="no"/>
    <w:uiPriority w:val="99"/>
    <w:qFormat/>
    <w:rsid w:val="007B60E0"/>
  </w:style>
  <w:style w:type="paragraph" w:styleId="Bezodstpw">
    <w:name w:val="No Spacing"/>
    <w:uiPriority w:val="99"/>
    <w:qFormat/>
    <w:rsid w:val="00A30D1A"/>
    <w:rPr>
      <w:sz w:val="28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02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02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1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65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2415</Words>
  <Characters>14496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</vt:lpstr>
    </vt:vector>
  </TitlesOfParts>
  <Company>Microsoft</Company>
  <LinksUpToDate>false</LinksUpToDate>
  <CharactersWithSpaces>16878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</dc:title>
  <dc:subject/>
  <dc:creator>kowald</dc:creator>
  <dc:description/>
  <cp:lastModifiedBy>Magdalena Filipek</cp:lastModifiedBy>
  <cp:revision>2</cp:revision>
  <cp:lastPrinted>2024-08-12T09:54:00Z</cp:lastPrinted>
  <dcterms:created xsi:type="dcterms:W3CDTF">2024-08-30T06:54:00Z</dcterms:created>
  <dcterms:modified xsi:type="dcterms:W3CDTF">2024-08-30T06:54:00Z</dcterms:modified>
  <dc:language>pl-PL</dc:language>
</cp:coreProperties>
</file>