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2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701"/>
        <w:gridCol w:w="4119"/>
        <w:gridCol w:w="559"/>
        <w:gridCol w:w="850"/>
        <w:gridCol w:w="1560"/>
        <w:gridCol w:w="1275"/>
        <w:gridCol w:w="851"/>
        <w:gridCol w:w="1134"/>
        <w:gridCol w:w="1709"/>
        <w:gridCol w:w="1767"/>
      </w:tblGrid>
      <w:tr w:rsidR="00FE7E50" w:rsidRPr="00CE19E2" w14:paraId="5D6B88A0" w14:textId="400DE742" w:rsidTr="00AF4AA1">
        <w:trPr>
          <w:cantSplit/>
          <w:trHeight w:val="369"/>
          <w:tblHeader/>
          <w:jc w:val="center"/>
        </w:trPr>
        <w:tc>
          <w:tcPr>
            <w:tcW w:w="70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38AAA74C" w14:textId="6793808E" w:rsidR="00FE7E50" w:rsidRPr="00CE19E2" w:rsidRDefault="00936097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bookmarkStart w:id="0" w:name="_GoBack"/>
            <w:bookmarkEnd w:id="0"/>
            <w:r w:rsidRPr="00CE19E2">
              <w:rPr>
                <w:rFonts w:ascii="Arial" w:hAnsi="Arial" w:cs="Arial"/>
                <w:b/>
                <w:szCs w:val="20"/>
              </w:rPr>
              <w:br/>
            </w:r>
            <w:r w:rsidR="00FE7E50" w:rsidRPr="00CE19E2">
              <w:rPr>
                <w:rFonts w:cstheme="minorHAnsi"/>
                <w:b/>
                <w:szCs w:val="24"/>
              </w:rPr>
              <w:t>Lp.</w:t>
            </w:r>
          </w:p>
        </w:tc>
        <w:tc>
          <w:tcPr>
            <w:tcW w:w="4119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05E0DF89" w14:textId="77777777" w:rsidR="00FE7E50" w:rsidRPr="00114C44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14C44">
              <w:rPr>
                <w:rFonts w:cstheme="minorHAnsi"/>
                <w:b/>
                <w:sz w:val="24"/>
                <w:szCs w:val="24"/>
              </w:rPr>
              <w:t>Przedmiot zamówienia</w:t>
            </w:r>
          </w:p>
        </w:tc>
        <w:tc>
          <w:tcPr>
            <w:tcW w:w="559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1EEC44D7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j. m.</w:t>
            </w:r>
          </w:p>
        </w:tc>
        <w:tc>
          <w:tcPr>
            <w:tcW w:w="850" w:type="dxa"/>
            <w:tcBorders>
              <w:bottom w:val="single" w:sz="6" w:space="0" w:color="auto"/>
            </w:tcBorders>
            <w:shd w:val="clear" w:color="auto" w:fill="C0C0C0"/>
            <w:vAlign w:val="center"/>
          </w:tcPr>
          <w:p w14:paraId="6919BD2D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ilość</w:t>
            </w:r>
          </w:p>
        </w:tc>
        <w:tc>
          <w:tcPr>
            <w:tcW w:w="1560" w:type="dxa"/>
            <w:shd w:val="clear" w:color="auto" w:fill="C0C0C0"/>
            <w:vAlign w:val="center"/>
          </w:tcPr>
          <w:p w14:paraId="05F1ABE1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cena jedn. netto (zł)</w:t>
            </w:r>
          </w:p>
          <w:p w14:paraId="1B7B55B8" w14:textId="57EDE8F5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</w:p>
        </w:tc>
        <w:tc>
          <w:tcPr>
            <w:tcW w:w="1275" w:type="dxa"/>
            <w:shd w:val="clear" w:color="auto" w:fill="C0C0C0"/>
            <w:vAlign w:val="center"/>
          </w:tcPr>
          <w:p w14:paraId="65943CAC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wartość netto</w:t>
            </w:r>
            <w:r w:rsidRPr="00CE19E2">
              <w:rPr>
                <w:rFonts w:cstheme="minorHAnsi"/>
                <w:b/>
                <w:szCs w:val="24"/>
              </w:rPr>
              <w:br/>
              <w:t>(zł)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02E8819B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VAT</w:t>
            </w:r>
            <w:r w:rsidRPr="00CE19E2">
              <w:rPr>
                <w:rFonts w:cstheme="minorHAnsi"/>
                <w:b/>
                <w:szCs w:val="24"/>
              </w:rPr>
              <w:br/>
              <w:t>(%)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2CC0D919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wartość  VAT (zł)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14:paraId="7D5559FD" w14:textId="7777777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wartość brutto (zł)</w:t>
            </w:r>
          </w:p>
        </w:tc>
        <w:tc>
          <w:tcPr>
            <w:tcW w:w="1767" w:type="dxa"/>
            <w:tcBorders>
              <w:bottom w:val="single" w:sz="4" w:space="0" w:color="auto"/>
            </w:tcBorders>
            <w:shd w:val="clear" w:color="auto" w:fill="C0C0C0"/>
          </w:tcPr>
          <w:p w14:paraId="706DA345" w14:textId="127207F7" w:rsidR="00FE7E50" w:rsidRPr="00CE19E2" w:rsidRDefault="00FE7E50" w:rsidP="00FE7E50">
            <w:pPr>
              <w:spacing w:before="40" w:after="40" w:line="276" w:lineRule="auto"/>
              <w:jc w:val="center"/>
              <w:rPr>
                <w:rFonts w:cstheme="minorHAnsi"/>
                <w:b/>
                <w:szCs w:val="24"/>
              </w:rPr>
            </w:pPr>
            <w:r w:rsidRPr="00CE19E2">
              <w:rPr>
                <w:rFonts w:cstheme="minorHAnsi"/>
                <w:b/>
                <w:szCs w:val="24"/>
              </w:rPr>
              <w:t>PRODUCENT ORAZ INNE DANE IDENTYFIKUJĄCE PRODUKT* nr kat</w:t>
            </w:r>
          </w:p>
        </w:tc>
      </w:tr>
      <w:tr w:rsidR="00FE7E50" w:rsidRPr="00CE19E2" w14:paraId="745B1348" w14:textId="3068A0AE" w:rsidTr="00AF4AA1">
        <w:trPr>
          <w:cantSplit/>
          <w:trHeight w:val="369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6F210F" w14:textId="77777777" w:rsidR="00FE7E50" w:rsidRPr="00AF4AA1" w:rsidRDefault="00FE7E50" w:rsidP="00FE7E50">
            <w:pPr>
              <w:pStyle w:val="Akapitzlist"/>
              <w:numPr>
                <w:ilvl w:val="0"/>
                <w:numId w:val="10"/>
              </w:numPr>
              <w:spacing w:before="40" w:after="4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9" w:type="dxa"/>
            <w:shd w:val="clear" w:color="auto" w:fill="FFFFFF"/>
            <w:vAlign w:val="center"/>
          </w:tcPr>
          <w:p w14:paraId="4C14AC07" w14:textId="565D00DD" w:rsidR="00FE7E50" w:rsidRPr="00AF4AA1" w:rsidRDefault="001170B4" w:rsidP="00AF4AA1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AF4AA1">
              <w:rPr>
                <w:rFonts w:cstheme="minorHAnsi"/>
                <w:sz w:val="24"/>
                <w:szCs w:val="24"/>
              </w:rPr>
              <w:t xml:space="preserve"> </w:t>
            </w:r>
            <w:r w:rsidR="00AF4AA1" w:rsidRPr="00AF4AA1">
              <w:rPr>
                <w:rStyle w:val="Teksttreci2"/>
                <w:sz w:val="24"/>
              </w:rPr>
              <w:t>Zestaw odczynników do testów HPV, pozwalający na identyfikacją 14 genotypów</w:t>
            </w:r>
          </w:p>
        </w:tc>
        <w:tc>
          <w:tcPr>
            <w:tcW w:w="559" w:type="dxa"/>
            <w:shd w:val="clear" w:color="auto" w:fill="FFFFFF"/>
            <w:vAlign w:val="center"/>
          </w:tcPr>
          <w:p w14:paraId="50185A84" w14:textId="173F20E1" w:rsidR="00FE7E50" w:rsidRPr="00CE19E2" w:rsidRDefault="00AF4AA1" w:rsidP="001170B4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Op. 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15548DA" w14:textId="5972672F" w:rsidR="00FE7E50" w:rsidRPr="00CE19E2" w:rsidRDefault="00AF4AA1" w:rsidP="00DD37B2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13</w:t>
            </w:r>
          </w:p>
        </w:tc>
        <w:tc>
          <w:tcPr>
            <w:tcW w:w="1560" w:type="dxa"/>
            <w:vAlign w:val="center"/>
          </w:tcPr>
          <w:p w14:paraId="4FD8B74D" w14:textId="77777777" w:rsidR="00FE7E50" w:rsidRPr="00CE19E2" w:rsidRDefault="00FE7E50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7FCD239" w14:textId="77777777" w:rsidR="00FE7E50" w:rsidRPr="00CE19E2" w:rsidRDefault="00FE7E50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9B8F6" w14:textId="77777777" w:rsidR="00FE7E50" w:rsidRPr="00CE19E2" w:rsidRDefault="00FE7E50" w:rsidP="00FE7E50">
            <w:pPr>
              <w:pStyle w:val="Stopka"/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9908D" w14:textId="77777777" w:rsidR="00FE7E50" w:rsidRPr="00CE19E2" w:rsidRDefault="00FE7E50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B739A" w14:textId="77777777" w:rsidR="00FE7E50" w:rsidRPr="00CE19E2" w:rsidRDefault="00FE7E50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F706" w14:textId="77777777" w:rsidR="00FE7E50" w:rsidRPr="00CE19E2" w:rsidRDefault="00FE7E50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AF4AA1" w:rsidRPr="00CE19E2" w14:paraId="4D6DAB2F" w14:textId="77777777" w:rsidTr="00AF4AA1">
        <w:trPr>
          <w:cantSplit/>
          <w:trHeight w:val="369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2C5184" w14:textId="77777777" w:rsidR="00AF4AA1" w:rsidRPr="00AF4AA1" w:rsidRDefault="00AF4AA1" w:rsidP="00FE7E50">
            <w:pPr>
              <w:pStyle w:val="Akapitzlist"/>
              <w:numPr>
                <w:ilvl w:val="0"/>
                <w:numId w:val="10"/>
              </w:numPr>
              <w:spacing w:before="40" w:after="4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9" w:type="dxa"/>
            <w:shd w:val="clear" w:color="auto" w:fill="FFFFFF"/>
            <w:vAlign w:val="center"/>
          </w:tcPr>
          <w:p w14:paraId="5F4001C1" w14:textId="1F935F21" w:rsidR="00AF4AA1" w:rsidRPr="00AF4AA1" w:rsidRDefault="00AF4AA1" w:rsidP="00AF4AA1">
            <w:pPr>
              <w:spacing w:after="0" w:line="276" w:lineRule="auto"/>
              <w:rPr>
                <w:rFonts w:cstheme="minorHAnsi"/>
                <w:sz w:val="24"/>
                <w:szCs w:val="24"/>
              </w:rPr>
            </w:pPr>
            <w:r w:rsidRPr="00AF4AA1">
              <w:rPr>
                <w:rStyle w:val="Teksttreci2"/>
                <w:sz w:val="24"/>
              </w:rPr>
              <w:t>Podłoża do pobrania materiału w celu wykonania płynnej cytologii i testu molekularnego na HPV DNA</w:t>
            </w:r>
          </w:p>
        </w:tc>
        <w:tc>
          <w:tcPr>
            <w:tcW w:w="559" w:type="dxa"/>
            <w:shd w:val="clear" w:color="auto" w:fill="FFFFFF"/>
            <w:vAlign w:val="center"/>
          </w:tcPr>
          <w:p w14:paraId="359029EC" w14:textId="6622A016" w:rsidR="00AF4AA1" w:rsidRDefault="00AF4AA1" w:rsidP="001170B4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Op.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6A51048" w14:textId="62DE2D50" w:rsidR="00AF4AA1" w:rsidRDefault="00AF4AA1" w:rsidP="00DD37B2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4</w:t>
            </w:r>
          </w:p>
        </w:tc>
        <w:tc>
          <w:tcPr>
            <w:tcW w:w="1560" w:type="dxa"/>
            <w:vAlign w:val="center"/>
          </w:tcPr>
          <w:p w14:paraId="356E9A49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F21AD5F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00F5" w14:textId="77777777" w:rsidR="00AF4AA1" w:rsidRPr="00CE19E2" w:rsidRDefault="00AF4AA1" w:rsidP="00FE7E50">
            <w:pPr>
              <w:pStyle w:val="Stopka"/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2A320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E0A9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8BA8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AF4AA1" w:rsidRPr="00CE19E2" w14:paraId="6667A1F5" w14:textId="77777777" w:rsidTr="00AF4AA1">
        <w:trPr>
          <w:cantSplit/>
          <w:trHeight w:val="369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D7DC4E" w14:textId="77777777" w:rsidR="00AF4AA1" w:rsidRPr="00AF4AA1" w:rsidRDefault="00AF4AA1" w:rsidP="00FE7E50">
            <w:pPr>
              <w:pStyle w:val="Akapitzlist"/>
              <w:numPr>
                <w:ilvl w:val="0"/>
                <w:numId w:val="10"/>
              </w:numPr>
              <w:spacing w:before="40" w:after="4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9" w:type="dxa"/>
            <w:shd w:val="clear" w:color="auto" w:fill="FFFFFF"/>
            <w:vAlign w:val="center"/>
          </w:tcPr>
          <w:p w14:paraId="0B2B61B9" w14:textId="70ECFDAC" w:rsidR="00AF4AA1" w:rsidRPr="00AF4AA1" w:rsidRDefault="00AF4AA1" w:rsidP="00AF4AA1">
            <w:pPr>
              <w:spacing w:after="0" w:line="276" w:lineRule="auto"/>
              <w:rPr>
                <w:rStyle w:val="Teksttreci2"/>
                <w:sz w:val="24"/>
              </w:rPr>
            </w:pPr>
            <w:r w:rsidRPr="00AF4AA1">
              <w:rPr>
                <w:rStyle w:val="Teksttreci2"/>
                <w:sz w:val="24"/>
              </w:rPr>
              <w:t>Odczynniki do ekstrakcji materiału DNA</w:t>
            </w:r>
          </w:p>
        </w:tc>
        <w:tc>
          <w:tcPr>
            <w:tcW w:w="559" w:type="dxa"/>
            <w:shd w:val="clear" w:color="auto" w:fill="FFFFFF"/>
            <w:vAlign w:val="center"/>
          </w:tcPr>
          <w:p w14:paraId="1A50B154" w14:textId="19B07272" w:rsidR="00AF4AA1" w:rsidRDefault="00AF4AA1" w:rsidP="001170B4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Op.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24AFA30F" w14:textId="5DEECC14" w:rsidR="00AF4AA1" w:rsidRDefault="00AF4AA1" w:rsidP="00DD37B2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7</w:t>
            </w:r>
          </w:p>
        </w:tc>
        <w:tc>
          <w:tcPr>
            <w:tcW w:w="1560" w:type="dxa"/>
            <w:vAlign w:val="center"/>
          </w:tcPr>
          <w:p w14:paraId="010F2B21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DF638B3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0F36" w14:textId="77777777" w:rsidR="00AF4AA1" w:rsidRPr="00CE19E2" w:rsidRDefault="00AF4AA1" w:rsidP="00FE7E50">
            <w:pPr>
              <w:pStyle w:val="Stopka"/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643F1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264D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4931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AF4AA1" w:rsidRPr="00CE19E2" w14:paraId="7C61387E" w14:textId="77777777" w:rsidTr="00AF4AA1">
        <w:trPr>
          <w:cantSplit/>
          <w:trHeight w:val="369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4DF4B9" w14:textId="77777777" w:rsidR="00AF4AA1" w:rsidRPr="00AF4AA1" w:rsidRDefault="00AF4AA1" w:rsidP="00FE7E50">
            <w:pPr>
              <w:pStyle w:val="Akapitzlist"/>
              <w:numPr>
                <w:ilvl w:val="0"/>
                <w:numId w:val="10"/>
              </w:numPr>
              <w:spacing w:before="40" w:after="4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9" w:type="dxa"/>
            <w:shd w:val="clear" w:color="auto" w:fill="FFFFFF"/>
            <w:vAlign w:val="center"/>
          </w:tcPr>
          <w:p w14:paraId="71B23F36" w14:textId="0B5EBB79" w:rsidR="00AF4AA1" w:rsidRPr="00AF4AA1" w:rsidRDefault="00AF4AA1" w:rsidP="00AF4AA1">
            <w:pPr>
              <w:spacing w:after="0" w:line="276" w:lineRule="auto"/>
              <w:rPr>
                <w:rStyle w:val="Teksttreci2"/>
                <w:sz w:val="24"/>
              </w:rPr>
            </w:pPr>
            <w:r w:rsidRPr="00AF4AA1">
              <w:rPr>
                <w:rStyle w:val="Teksttreci2"/>
                <w:sz w:val="24"/>
              </w:rPr>
              <w:t>Bufor do ekstrakcji</w:t>
            </w:r>
          </w:p>
        </w:tc>
        <w:tc>
          <w:tcPr>
            <w:tcW w:w="559" w:type="dxa"/>
            <w:shd w:val="clear" w:color="auto" w:fill="FFFFFF"/>
            <w:vAlign w:val="center"/>
          </w:tcPr>
          <w:p w14:paraId="5E2FEAEF" w14:textId="6E66039F" w:rsidR="00AF4AA1" w:rsidRDefault="00AF4AA1" w:rsidP="001170B4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Op.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F54B773" w14:textId="7C38B7DA" w:rsidR="00AF4AA1" w:rsidRDefault="00AF4AA1" w:rsidP="00DD37B2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14:paraId="200EB4CF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F3B30C1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A47DC" w14:textId="77777777" w:rsidR="00AF4AA1" w:rsidRPr="00CE19E2" w:rsidRDefault="00AF4AA1" w:rsidP="00FE7E50">
            <w:pPr>
              <w:pStyle w:val="Stopka"/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3A48F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A90F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9D9C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AF4AA1" w:rsidRPr="00CE19E2" w14:paraId="12D4DBB8" w14:textId="77777777" w:rsidTr="00AF4AA1">
        <w:trPr>
          <w:cantSplit/>
          <w:trHeight w:val="369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3CE1D1" w14:textId="77777777" w:rsidR="00AF4AA1" w:rsidRPr="00AF4AA1" w:rsidRDefault="00AF4AA1" w:rsidP="00FE7E50">
            <w:pPr>
              <w:pStyle w:val="Akapitzlist"/>
              <w:numPr>
                <w:ilvl w:val="0"/>
                <w:numId w:val="10"/>
              </w:numPr>
              <w:spacing w:before="40" w:after="4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9" w:type="dxa"/>
            <w:shd w:val="clear" w:color="auto" w:fill="FFFFFF"/>
            <w:vAlign w:val="center"/>
          </w:tcPr>
          <w:p w14:paraId="72AFD9A0" w14:textId="4A647C9C" w:rsidR="00AF4AA1" w:rsidRPr="00AF4AA1" w:rsidRDefault="00AF4AA1" w:rsidP="00AF4AA1">
            <w:pPr>
              <w:spacing w:after="0" w:line="276" w:lineRule="auto"/>
              <w:rPr>
                <w:rStyle w:val="Teksttreci2"/>
                <w:sz w:val="24"/>
              </w:rPr>
            </w:pPr>
            <w:r w:rsidRPr="00AF4AA1">
              <w:rPr>
                <w:rStyle w:val="Teksttreci2"/>
                <w:sz w:val="24"/>
              </w:rPr>
              <w:t>Odczynniki do przygotowania próbki (diluent)</w:t>
            </w:r>
          </w:p>
        </w:tc>
        <w:tc>
          <w:tcPr>
            <w:tcW w:w="559" w:type="dxa"/>
            <w:shd w:val="clear" w:color="auto" w:fill="FFFFFF"/>
            <w:vAlign w:val="center"/>
          </w:tcPr>
          <w:p w14:paraId="5F3CD2FF" w14:textId="7EE065AB" w:rsidR="00AF4AA1" w:rsidRDefault="00AF4AA1" w:rsidP="001170B4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Op.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3B7774DA" w14:textId="5DD042A7" w:rsidR="00AF4AA1" w:rsidRDefault="00AF4AA1" w:rsidP="00DD37B2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10</w:t>
            </w:r>
          </w:p>
        </w:tc>
        <w:tc>
          <w:tcPr>
            <w:tcW w:w="1560" w:type="dxa"/>
            <w:vAlign w:val="center"/>
          </w:tcPr>
          <w:p w14:paraId="70CA9E77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82E422E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976F" w14:textId="77777777" w:rsidR="00AF4AA1" w:rsidRPr="00CE19E2" w:rsidRDefault="00AF4AA1" w:rsidP="00FE7E50">
            <w:pPr>
              <w:pStyle w:val="Stopka"/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440E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B8E9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484BB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AF4AA1" w:rsidRPr="00CE19E2" w14:paraId="64CB85C1" w14:textId="77777777" w:rsidTr="00AF4AA1">
        <w:trPr>
          <w:cantSplit/>
          <w:trHeight w:val="369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91F286" w14:textId="77777777" w:rsidR="00AF4AA1" w:rsidRPr="00AF4AA1" w:rsidRDefault="00AF4AA1" w:rsidP="00FE7E50">
            <w:pPr>
              <w:pStyle w:val="Akapitzlist"/>
              <w:numPr>
                <w:ilvl w:val="0"/>
                <w:numId w:val="10"/>
              </w:numPr>
              <w:spacing w:before="40" w:after="4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9" w:type="dxa"/>
            <w:shd w:val="clear" w:color="auto" w:fill="FFFFFF"/>
            <w:vAlign w:val="center"/>
          </w:tcPr>
          <w:p w14:paraId="0411C232" w14:textId="49DC91EC" w:rsidR="00AF4AA1" w:rsidRPr="00AF4AA1" w:rsidRDefault="00AF4AA1" w:rsidP="00AF4AA1">
            <w:pPr>
              <w:spacing w:after="0" w:line="276" w:lineRule="auto"/>
              <w:rPr>
                <w:rStyle w:val="Teksttreci2"/>
                <w:sz w:val="24"/>
              </w:rPr>
            </w:pPr>
            <w:r w:rsidRPr="00AF4AA1">
              <w:rPr>
                <w:rStyle w:val="Teksttreci2"/>
                <w:sz w:val="24"/>
              </w:rPr>
              <w:t>Sterylne z filtrem, przewodzące komórki o pojemności 1000 mikrolitów do pipet kompatybilne z automatycznym pipetorem na pokładzie aparatu.</w:t>
            </w:r>
          </w:p>
        </w:tc>
        <w:tc>
          <w:tcPr>
            <w:tcW w:w="559" w:type="dxa"/>
            <w:shd w:val="clear" w:color="auto" w:fill="FFFFFF"/>
            <w:vAlign w:val="center"/>
          </w:tcPr>
          <w:p w14:paraId="38539E87" w14:textId="7CC29597" w:rsidR="00AF4AA1" w:rsidRDefault="00AF4AA1" w:rsidP="001170B4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Op.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7AF57AE1" w14:textId="794A9713" w:rsidR="00AF4AA1" w:rsidRDefault="00AF4AA1" w:rsidP="00DD37B2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14:paraId="367801C6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4E8E278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F1C1" w14:textId="77777777" w:rsidR="00AF4AA1" w:rsidRPr="00CE19E2" w:rsidRDefault="00AF4AA1" w:rsidP="00FE7E50">
            <w:pPr>
              <w:pStyle w:val="Stopka"/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B62FD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150A2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570E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AF4AA1" w:rsidRPr="00CE19E2" w14:paraId="1B2176FB" w14:textId="77777777" w:rsidTr="00AF4AA1">
        <w:trPr>
          <w:cantSplit/>
          <w:trHeight w:val="369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56F71D" w14:textId="77777777" w:rsidR="00AF4AA1" w:rsidRPr="00AF4AA1" w:rsidRDefault="00AF4AA1" w:rsidP="00FE7E50">
            <w:pPr>
              <w:pStyle w:val="Akapitzlist"/>
              <w:numPr>
                <w:ilvl w:val="0"/>
                <w:numId w:val="10"/>
              </w:numPr>
              <w:spacing w:before="40" w:after="4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9" w:type="dxa"/>
            <w:shd w:val="clear" w:color="auto" w:fill="FFFFFF"/>
            <w:vAlign w:val="center"/>
          </w:tcPr>
          <w:p w14:paraId="1F52DFE4" w14:textId="62E68BBD" w:rsidR="00AF4AA1" w:rsidRPr="00AF4AA1" w:rsidRDefault="00AF4AA1" w:rsidP="00AF4AA1">
            <w:pPr>
              <w:spacing w:after="0" w:line="276" w:lineRule="auto"/>
              <w:rPr>
                <w:rStyle w:val="Teksttreci2"/>
                <w:sz w:val="24"/>
              </w:rPr>
            </w:pPr>
            <w:r w:rsidRPr="00AF4AA1">
              <w:rPr>
                <w:rStyle w:val="Teksttreci2"/>
                <w:sz w:val="24"/>
              </w:rPr>
              <w:t>Zestaw materiałów zużywalnych do reakcji PCR</w:t>
            </w:r>
          </w:p>
        </w:tc>
        <w:tc>
          <w:tcPr>
            <w:tcW w:w="559" w:type="dxa"/>
            <w:shd w:val="clear" w:color="auto" w:fill="FFFFFF"/>
            <w:vAlign w:val="center"/>
          </w:tcPr>
          <w:p w14:paraId="4963E4D3" w14:textId="483D4758" w:rsidR="00AF4AA1" w:rsidRDefault="00AF4AA1" w:rsidP="001170B4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Op.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184E58EF" w14:textId="20AAB47B" w:rsidR="00AF4AA1" w:rsidRDefault="00AF4AA1" w:rsidP="00DD37B2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14:paraId="10B679FB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3724BA7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2BB9" w14:textId="77777777" w:rsidR="00AF4AA1" w:rsidRPr="00CE19E2" w:rsidRDefault="00AF4AA1" w:rsidP="00FE7E50">
            <w:pPr>
              <w:pStyle w:val="Stopka"/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31AD1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8B01F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7A31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AF4AA1" w:rsidRPr="00CE19E2" w14:paraId="4F84C77C" w14:textId="77777777" w:rsidTr="00AF4AA1">
        <w:trPr>
          <w:cantSplit/>
          <w:trHeight w:val="369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1D0687" w14:textId="77777777" w:rsidR="00AF4AA1" w:rsidRPr="00AF4AA1" w:rsidRDefault="00AF4AA1" w:rsidP="00FE7E50">
            <w:pPr>
              <w:pStyle w:val="Akapitzlist"/>
              <w:numPr>
                <w:ilvl w:val="0"/>
                <w:numId w:val="10"/>
              </w:numPr>
              <w:spacing w:before="40" w:after="4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9" w:type="dxa"/>
            <w:shd w:val="clear" w:color="auto" w:fill="FFFFFF"/>
            <w:vAlign w:val="center"/>
          </w:tcPr>
          <w:p w14:paraId="0B9010FC" w14:textId="46E3EB6E" w:rsidR="00AF4AA1" w:rsidRPr="00AF4AA1" w:rsidRDefault="00AF4AA1" w:rsidP="00AF4AA1">
            <w:pPr>
              <w:spacing w:after="0" w:line="276" w:lineRule="auto"/>
              <w:rPr>
                <w:rStyle w:val="Teksttreci2"/>
                <w:sz w:val="24"/>
              </w:rPr>
            </w:pPr>
            <w:r w:rsidRPr="00AF4AA1">
              <w:rPr>
                <w:rStyle w:val="Teksttreci2"/>
                <w:sz w:val="24"/>
              </w:rPr>
              <w:t>Przyssawki do folii adhezyjnych</w:t>
            </w:r>
          </w:p>
        </w:tc>
        <w:tc>
          <w:tcPr>
            <w:tcW w:w="559" w:type="dxa"/>
            <w:shd w:val="clear" w:color="auto" w:fill="FFFFFF"/>
            <w:vAlign w:val="center"/>
          </w:tcPr>
          <w:p w14:paraId="30E83FE8" w14:textId="5344ED0E" w:rsidR="00AF4AA1" w:rsidRDefault="00AF4AA1" w:rsidP="001170B4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Op.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58E88621" w14:textId="3FB104A2" w:rsidR="00AF4AA1" w:rsidRDefault="00AF4AA1" w:rsidP="00DD37B2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14:paraId="6B6E8F4B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B7C169A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BCA38" w14:textId="77777777" w:rsidR="00AF4AA1" w:rsidRPr="00CE19E2" w:rsidRDefault="00AF4AA1" w:rsidP="00FE7E50">
            <w:pPr>
              <w:pStyle w:val="Stopka"/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89A1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1C3AC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83B0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AF4AA1" w:rsidRPr="00CE19E2" w14:paraId="117E62DF" w14:textId="77777777" w:rsidTr="00AF4AA1">
        <w:trPr>
          <w:cantSplit/>
          <w:trHeight w:val="369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827B71" w14:textId="77777777" w:rsidR="00AF4AA1" w:rsidRPr="00AF4AA1" w:rsidRDefault="00AF4AA1" w:rsidP="00FE7E50">
            <w:pPr>
              <w:pStyle w:val="Akapitzlist"/>
              <w:numPr>
                <w:ilvl w:val="0"/>
                <w:numId w:val="10"/>
              </w:numPr>
              <w:spacing w:before="40" w:after="40" w:line="27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19" w:type="dxa"/>
            <w:shd w:val="clear" w:color="auto" w:fill="FFFFFF"/>
            <w:vAlign w:val="center"/>
          </w:tcPr>
          <w:p w14:paraId="41C68D05" w14:textId="531FB7C1" w:rsidR="00AF4AA1" w:rsidRPr="00AF4AA1" w:rsidRDefault="00AF4AA1" w:rsidP="00AF4AA1">
            <w:pPr>
              <w:spacing w:after="0" w:line="276" w:lineRule="auto"/>
              <w:rPr>
                <w:rStyle w:val="Teksttreci2"/>
                <w:sz w:val="24"/>
              </w:rPr>
            </w:pPr>
            <w:r w:rsidRPr="00AF4AA1">
              <w:rPr>
                <w:rStyle w:val="Teksttreci2"/>
                <w:sz w:val="24"/>
              </w:rPr>
              <w:t>Karta do odblokowywania wyników (1000 kluczy)</w:t>
            </w:r>
          </w:p>
        </w:tc>
        <w:tc>
          <w:tcPr>
            <w:tcW w:w="559" w:type="dxa"/>
            <w:shd w:val="clear" w:color="auto" w:fill="FFFFFF"/>
            <w:vAlign w:val="center"/>
          </w:tcPr>
          <w:p w14:paraId="791CD31A" w14:textId="3B516E34" w:rsidR="00AF4AA1" w:rsidRDefault="00AF4AA1" w:rsidP="001170B4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Op.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61DB87ED" w14:textId="4FA2FAFD" w:rsidR="00AF4AA1" w:rsidRDefault="00AF4AA1" w:rsidP="00DD37B2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2</w:t>
            </w:r>
          </w:p>
        </w:tc>
        <w:tc>
          <w:tcPr>
            <w:tcW w:w="1560" w:type="dxa"/>
            <w:vAlign w:val="center"/>
          </w:tcPr>
          <w:p w14:paraId="3DFA7620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C927A19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EE12" w14:textId="77777777" w:rsidR="00AF4AA1" w:rsidRPr="00CE19E2" w:rsidRDefault="00AF4AA1" w:rsidP="00FE7E50">
            <w:pPr>
              <w:pStyle w:val="Stopka"/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3EBFA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9B95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5ABA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</w:tr>
      <w:tr w:rsidR="00AF4AA1" w:rsidRPr="00CE19E2" w14:paraId="555A479C" w14:textId="77777777" w:rsidTr="00AF4AA1">
        <w:trPr>
          <w:cantSplit/>
          <w:trHeight w:val="369"/>
          <w:jc w:val="center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F0CE10" w14:textId="77777777" w:rsidR="00AF4AA1" w:rsidRPr="00CE19E2" w:rsidRDefault="00AF4AA1" w:rsidP="00FE7E50">
            <w:pPr>
              <w:pStyle w:val="Akapitzlist"/>
              <w:numPr>
                <w:ilvl w:val="0"/>
                <w:numId w:val="10"/>
              </w:num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4119" w:type="dxa"/>
            <w:shd w:val="clear" w:color="auto" w:fill="FFFFFF"/>
            <w:vAlign w:val="center"/>
          </w:tcPr>
          <w:p w14:paraId="4B1E1474" w14:textId="59E70A9F" w:rsidR="00AF4AA1" w:rsidRPr="00AF4AA1" w:rsidRDefault="00AF4AA1" w:rsidP="00AF4AA1">
            <w:pPr>
              <w:spacing w:after="0" w:line="276" w:lineRule="auto"/>
              <w:rPr>
                <w:rStyle w:val="Teksttreci2"/>
                <w:sz w:val="24"/>
              </w:rPr>
            </w:pPr>
            <w:r w:rsidRPr="00AF4AA1">
              <w:rPr>
                <w:rStyle w:val="Teksttreci2"/>
                <w:sz w:val="24"/>
              </w:rPr>
              <w:t>Zestaw kontroli (pozytywna i negatywna) do testu HPV</w:t>
            </w:r>
          </w:p>
        </w:tc>
        <w:tc>
          <w:tcPr>
            <w:tcW w:w="559" w:type="dxa"/>
            <w:shd w:val="clear" w:color="auto" w:fill="FFFFFF"/>
            <w:vAlign w:val="center"/>
          </w:tcPr>
          <w:p w14:paraId="5C037B68" w14:textId="6B75D7A4" w:rsidR="00AF4AA1" w:rsidRDefault="00AF4AA1" w:rsidP="001170B4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Op.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CA239BF" w14:textId="373EC428" w:rsidR="00AF4AA1" w:rsidRDefault="00AF4AA1" w:rsidP="00DD37B2">
            <w:pPr>
              <w:spacing w:before="40" w:after="40" w:line="276" w:lineRule="auto"/>
              <w:jc w:val="center"/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1</w:t>
            </w:r>
          </w:p>
        </w:tc>
        <w:tc>
          <w:tcPr>
            <w:tcW w:w="1560" w:type="dxa"/>
            <w:vAlign w:val="center"/>
          </w:tcPr>
          <w:p w14:paraId="468E1C9E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4ECB722" w14:textId="77777777" w:rsidR="00AF4AA1" w:rsidRPr="00CE19E2" w:rsidRDefault="00AF4AA1" w:rsidP="00FE7E50">
            <w:pPr>
              <w:pStyle w:val="Stopka"/>
              <w:tabs>
                <w:tab w:val="clear" w:pos="4536"/>
                <w:tab w:val="clear" w:pos="9072"/>
              </w:tabs>
              <w:spacing w:before="40" w:after="40" w:line="276" w:lineRule="auto"/>
              <w:rPr>
                <w:rFonts w:cstheme="minorHAnsi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761C" w14:textId="77777777" w:rsidR="00AF4AA1" w:rsidRPr="00CE19E2" w:rsidRDefault="00AF4AA1" w:rsidP="00FE7E50">
            <w:pPr>
              <w:pStyle w:val="Stopka"/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D316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AE56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EDB0" w14:textId="77777777" w:rsidR="00AF4AA1" w:rsidRPr="00CE19E2" w:rsidRDefault="00AF4AA1" w:rsidP="00FE7E50">
            <w:pPr>
              <w:spacing w:before="40" w:after="40" w:line="276" w:lineRule="auto"/>
              <w:rPr>
                <w:rFonts w:cstheme="minorHAnsi"/>
                <w:sz w:val="20"/>
                <w:szCs w:val="24"/>
              </w:rPr>
            </w:pPr>
          </w:p>
        </w:tc>
      </w:tr>
    </w:tbl>
    <w:p w14:paraId="3061D64D" w14:textId="77777777" w:rsidR="004C09C7" w:rsidRPr="001170B4" w:rsidRDefault="004C09C7" w:rsidP="00AA1D6D">
      <w:pPr>
        <w:numPr>
          <w:ilvl w:val="0"/>
          <w:numId w:val="15"/>
        </w:numPr>
        <w:spacing w:after="0" w:line="276" w:lineRule="auto"/>
        <w:ind w:right="-142"/>
        <w:rPr>
          <w:rFonts w:cstheme="minorHAnsi"/>
          <w:color w:val="000000"/>
          <w:sz w:val="24"/>
          <w:szCs w:val="24"/>
        </w:rPr>
      </w:pPr>
      <w:r w:rsidRPr="001170B4">
        <w:rPr>
          <w:rFonts w:cstheme="minorHAnsi"/>
          <w:color w:val="000000"/>
          <w:sz w:val="24"/>
          <w:szCs w:val="24"/>
        </w:rPr>
        <w:lastRenderedPageBreak/>
        <w:t>Składam ofertę na wykonanie przedmiotu zamówienia w zakresie określonym powyżej na kwotę:</w:t>
      </w:r>
    </w:p>
    <w:p w14:paraId="346711EE" w14:textId="1BBCC6C5" w:rsidR="004C09C7" w:rsidRPr="001170B4" w:rsidRDefault="004C09C7" w:rsidP="00AA1D6D">
      <w:pPr>
        <w:tabs>
          <w:tab w:val="left" w:pos="426"/>
        </w:tabs>
        <w:spacing w:line="276" w:lineRule="auto"/>
        <w:rPr>
          <w:rFonts w:eastAsia="Calibri" w:cstheme="minorHAnsi"/>
          <w:b/>
          <w:color w:val="000000"/>
          <w:sz w:val="24"/>
          <w:szCs w:val="24"/>
        </w:rPr>
      </w:pPr>
      <w:r w:rsidRPr="001170B4">
        <w:rPr>
          <w:rFonts w:eastAsia="Calibri" w:cstheme="minorHAnsi"/>
          <w:b/>
          <w:color w:val="000000"/>
          <w:sz w:val="24"/>
          <w:szCs w:val="24"/>
        </w:rPr>
        <w:t xml:space="preserve">                 </w:t>
      </w:r>
      <w:r w:rsidR="00156B48" w:rsidRPr="001170B4">
        <w:rPr>
          <w:rFonts w:eastAsia="Calibri" w:cstheme="minorHAnsi"/>
          <w:b/>
          <w:color w:val="000000"/>
          <w:sz w:val="24"/>
          <w:szCs w:val="24"/>
        </w:rPr>
        <w:t>NETTO</w:t>
      </w:r>
      <w:r w:rsidRPr="001170B4">
        <w:rPr>
          <w:rFonts w:eastAsia="Calibri" w:cstheme="minorHAnsi"/>
          <w:b/>
          <w:color w:val="000000"/>
          <w:sz w:val="24"/>
          <w:szCs w:val="24"/>
        </w:rPr>
        <w:t>: ……………………………… PLN słownie: …………………………………………………………………………..…………………..….………… PLN</w:t>
      </w:r>
    </w:p>
    <w:p w14:paraId="712795A6" w14:textId="2946548D" w:rsidR="004C09C7" w:rsidRPr="001170B4" w:rsidRDefault="004C09C7" w:rsidP="00AA1D6D">
      <w:pPr>
        <w:tabs>
          <w:tab w:val="left" w:pos="426"/>
        </w:tabs>
        <w:spacing w:line="276" w:lineRule="auto"/>
        <w:rPr>
          <w:rFonts w:eastAsia="Calibri" w:cstheme="minorHAnsi"/>
          <w:b/>
          <w:color w:val="000000"/>
          <w:sz w:val="24"/>
          <w:szCs w:val="24"/>
        </w:rPr>
      </w:pPr>
      <w:r w:rsidRPr="001170B4">
        <w:rPr>
          <w:rFonts w:eastAsia="Calibri" w:cstheme="minorHAnsi"/>
          <w:b/>
          <w:color w:val="000000"/>
          <w:sz w:val="24"/>
          <w:szCs w:val="24"/>
        </w:rPr>
        <w:t xml:space="preserve">                 </w:t>
      </w:r>
      <w:r w:rsidR="00156B48" w:rsidRPr="001170B4">
        <w:rPr>
          <w:rFonts w:eastAsia="Calibri" w:cstheme="minorHAnsi"/>
          <w:b/>
          <w:color w:val="000000"/>
          <w:sz w:val="24"/>
          <w:szCs w:val="24"/>
        </w:rPr>
        <w:t>BRUTTO</w:t>
      </w:r>
      <w:r w:rsidRPr="001170B4">
        <w:rPr>
          <w:rFonts w:eastAsia="Calibri" w:cstheme="minorHAnsi"/>
          <w:b/>
          <w:color w:val="000000"/>
          <w:sz w:val="24"/>
          <w:szCs w:val="24"/>
        </w:rPr>
        <w:t>:</w:t>
      </w:r>
      <w:r w:rsidRPr="001170B4">
        <w:rPr>
          <w:rFonts w:eastAsia="Calibri" w:cstheme="minorHAnsi"/>
          <w:color w:val="000000"/>
          <w:sz w:val="24"/>
          <w:szCs w:val="24"/>
        </w:rPr>
        <w:t xml:space="preserve">    </w:t>
      </w:r>
      <w:r w:rsidRPr="001170B4">
        <w:rPr>
          <w:rFonts w:eastAsia="Calibri" w:cstheme="minorHAnsi"/>
          <w:b/>
          <w:color w:val="000000"/>
          <w:sz w:val="24"/>
          <w:szCs w:val="24"/>
        </w:rPr>
        <w:t>……………………………… PLN słownie: …………………………………………………………………………..…………………..….………… PLN</w:t>
      </w:r>
    </w:p>
    <w:p w14:paraId="16A4F85E" w14:textId="77777777" w:rsidR="004C09C7" w:rsidRPr="001170B4" w:rsidRDefault="004C09C7" w:rsidP="00AA1D6D">
      <w:pPr>
        <w:numPr>
          <w:ilvl w:val="0"/>
          <w:numId w:val="15"/>
        </w:numPr>
        <w:spacing w:after="0" w:line="276" w:lineRule="auto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1170B4">
        <w:rPr>
          <w:rFonts w:cstheme="minorHAnsi"/>
          <w:color w:val="000000"/>
          <w:sz w:val="24"/>
          <w:szCs w:val="24"/>
        </w:rPr>
        <w:t xml:space="preserve">Oświadczam, że uważam się za związanego niniejszą ofertą na okres …………….. ( min. 30 dni ) licząc od daty wyznaczonej jako termin składania ofert.  </w:t>
      </w:r>
    </w:p>
    <w:p w14:paraId="51D8F9C0" w14:textId="77777777" w:rsidR="004C09C7" w:rsidRPr="001170B4" w:rsidRDefault="004C09C7" w:rsidP="00AA1D6D">
      <w:pPr>
        <w:pStyle w:val="Akapitzlist"/>
        <w:numPr>
          <w:ilvl w:val="0"/>
          <w:numId w:val="15"/>
        </w:numPr>
        <w:spacing w:after="0" w:line="276" w:lineRule="auto"/>
        <w:contextualSpacing w:val="0"/>
        <w:rPr>
          <w:rFonts w:cstheme="minorHAnsi"/>
          <w:bCs/>
          <w:iCs/>
          <w:color w:val="000000"/>
          <w:kern w:val="2"/>
          <w:sz w:val="24"/>
          <w:szCs w:val="24"/>
          <w:lang w:eastAsia="ar-SA"/>
        </w:rPr>
      </w:pPr>
      <w:r w:rsidRPr="001170B4">
        <w:rPr>
          <w:rFonts w:cstheme="minorHAnsi"/>
          <w:color w:val="000000"/>
          <w:sz w:val="24"/>
          <w:szCs w:val="24"/>
        </w:rPr>
        <w:t xml:space="preserve">Termin płatności: </w:t>
      </w:r>
      <w:r w:rsidRPr="001170B4">
        <w:rPr>
          <w:rFonts w:cstheme="minorHAnsi"/>
          <w:b/>
          <w:color w:val="000000"/>
          <w:sz w:val="24"/>
          <w:szCs w:val="24"/>
        </w:rPr>
        <w:t>30 dni licząc od daty dostarczenia Zamawiającemu prawidłowo wystawionej faktury.</w:t>
      </w:r>
    </w:p>
    <w:p w14:paraId="5DB3B42C" w14:textId="1F2ACBAA" w:rsidR="007D1F3E" w:rsidRDefault="007D1F3E" w:rsidP="001170B4">
      <w:pPr>
        <w:pStyle w:val="Akapitzlist"/>
        <w:numPr>
          <w:ilvl w:val="0"/>
          <w:numId w:val="15"/>
        </w:numPr>
        <w:spacing w:after="0" w:line="276" w:lineRule="auto"/>
        <w:contextualSpacing w:val="0"/>
        <w:rPr>
          <w:rFonts w:cstheme="minorHAnsi"/>
          <w:b/>
          <w:color w:val="000000"/>
          <w:sz w:val="24"/>
          <w:szCs w:val="24"/>
        </w:rPr>
      </w:pPr>
      <w:r w:rsidRPr="001170B4">
        <w:rPr>
          <w:rFonts w:cstheme="minorHAnsi"/>
          <w:color w:val="000000"/>
          <w:sz w:val="24"/>
          <w:szCs w:val="24"/>
        </w:rPr>
        <w:t xml:space="preserve">Termin realizacji /dostawy: </w:t>
      </w:r>
      <w:r w:rsidRPr="001170B4">
        <w:rPr>
          <w:rFonts w:cstheme="minorHAnsi"/>
          <w:b/>
          <w:color w:val="000000"/>
          <w:sz w:val="24"/>
          <w:szCs w:val="24"/>
        </w:rPr>
        <w:t>zobowiązuję się do wykonywania dos</w:t>
      </w:r>
      <w:r w:rsidR="00A23F57" w:rsidRPr="001170B4">
        <w:rPr>
          <w:rFonts w:cstheme="minorHAnsi"/>
          <w:b/>
          <w:color w:val="000000"/>
          <w:sz w:val="24"/>
          <w:szCs w:val="24"/>
        </w:rPr>
        <w:t xml:space="preserve">taw w terminie maksymalnie do </w:t>
      </w:r>
      <w:r w:rsidRPr="001170B4">
        <w:rPr>
          <w:rFonts w:cstheme="minorHAnsi"/>
          <w:b/>
          <w:color w:val="000000"/>
          <w:sz w:val="24"/>
          <w:szCs w:val="24"/>
        </w:rPr>
        <w:t xml:space="preserve"> dni roboczych licząc od dnia otrzymania zamówienia.  </w:t>
      </w:r>
    </w:p>
    <w:p w14:paraId="47D3EFC1" w14:textId="77777777" w:rsidR="00AF4AA1" w:rsidRDefault="00AF4AA1" w:rsidP="00AF4AA1">
      <w:pPr>
        <w:pStyle w:val="Akapitzlist"/>
        <w:spacing w:after="0" w:line="276" w:lineRule="auto"/>
        <w:contextualSpacing w:val="0"/>
        <w:rPr>
          <w:rFonts w:cstheme="minorHAnsi"/>
          <w:b/>
          <w:color w:val="000000"/>
          <w:sz w:val="24"/>
          <w:szCs w:val="24"/>
        </w:rPr>
      </w:pPr>
    </w:p>
    <w:p w14:paraId="62B0CABF" w14:textId="77777777" w:rsidR="001170B4" w:rsidRPr="001170B4" w:rsidRDefault="001170B4" w:rsidP="001170B4">
      <w:pPr>
        <w:spacing w:after="0" w:line="276" w:lineRule="auto"/>
        <w:ind w:left="360"/>
        <w:rPr>
          <w:rFonts w:cstheme="minorHAnsi"/>
          <w:b/>
          <w:bCs/>
          <w:iCs/>
          <w:color w:val="000000"/>
          <w:kern w:val="2"/>
          <w:sz w:val="24"/>
          <w:szCs w:val="24"/>
          <w:lang w:eastAsia="ar-SA"/>
        </w:rPr>
      </w:pPr>
    </w:p>
    <w:p w14:paraId="618849A2" w14:textId="4E8BFC6E" w:rsidR="001A72CD" w:rsidRPr="00CE19E2" w:rsidRDefault="001170B4" w:rsidP="00FE7E50">
      <w:pPr>
        <w:spacing w:after="0" w:line="276" w:lineRule="auto"/>
        <w:rPr>
          <w:rFonts w:eastAsia="Times New Roman" w:cstheme="minorHAnsi"/>
          <w:szCs w:val="24"/>
          <w:lang w:eastAsia="pl-PL"/>
        </w:rPr>
      </w:pPr>
      <w:r w:rsidRPr="00CE19E2">
        <w:rPr>
          <w:rFonts w:eastAsia="Times New Roman" w:cstheme="minorHAnsi"/>
          <w:szCs w:val="24"/>
          <w:lang w:eastAsia="pl-PL"/>
        </w:rPr>
        <w:t xml:space="preserve">data...................................    </w:t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  <w:t>…………………………………………..…………………</w:t>
      </w:r>
      <w:r w:rsidRPr="00CE19E2">
        <w:rPr>
          <w:rFonts w:eastAsia="Times New Roman" w:cstheme="minorHAnsi"/>
          <w:iCs/>
          <w:szCs w:val="24"/>
          <w:lang w:eastAsia="pl-PL"/>
        </w:rPr>
        <w:t xml:space="preserve">                                              </w:t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 w:rsidRPr="00CE19E2">
        <w:rPr>
          <w:rFonts w:eastAsia="Times New Roman" w:cstheme="minorHAnsi"/>
          <w:iCs/>
          <w:szCs w:val="24"/>
          <w:lang w:eastAsia="pl-PL"/>
        </w:rPr>
        <w:tab/>
      </w:r>
      <w:r>
        <w:rPr>
          <w:rFonts w:eastAsia="Times New Roman" w:cstheme="minorHAnsi"/>
          <w:iCs/>
          <w:szCs w:val="24"/>
          <w:lang w:eastAsia="pl-PL"/>
        </w:rPr>
        <w:t xml:space="preserve">                                                                cz</w:t>
      </w:r>
      <w:r w:rsidRPr="00CE19E2">
        <w:rPr>
          <w:rFonts w:eastAsia="Times New Roman" w:cstheme="minorHAnsi"/>
          <w:iCs/>
          <w:szCs w:val="24"/>
          <w:lang w:eastAsia="pl-PL"/>
        </w:rPr>
        <w:t xml:space="preserve">ytelny podpis                    </w:t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  <w:r w:rsidRPr="00CE19E2">
        <w:rPr>
          <w:rFonts w:eastAsia="Times New Roman" w:cstheme="minorHAnsi"/>
          <w:szCs w:val="24"/>
          <w:lang w:eastAsia="pl-PL"/>
        </w:rPr>
        <w:tab/>
      </w:r>
    </w:p>
    <w:sectPr w:rsidR="001A72CD" w:rsidRPr="00CE19E2" w:rsidSect="003114D9">
      <w:headerReference w:type="default" r:id="rId8"/>
      <w:footerReference w:type="default" r:id="rId9"/>
      <w:pgSz w:w="16838" w:h="11906" w:orient="landscape" w:code="9"/>
      <w:pgMar w:top="1418" w:right="1418" w:bottom="1418" w:left="1418" w:header="22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AB83BC" w14:textId="77777777" w:rsidR="002A024F" w:rsidRDefault="002A024F" w:rsidP="00003840">
      <w:pPr>
        <w:spacing w:after="0" w:line="240" w:lineRule="auto"/>
      </w:pPr>
      <w:r>
        <w:separator/>
      </w:r>
    </w:p>
  </w:endnote>
  <w:endnote w:type="continuationSeparator" w:id="0">
    <w:p w14:paraId="57CC4F21" w14:textId="77777777" w:rsidR="002A024F" w:rsidRDefault="002A024F" w:rsidP="00003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2FA7D" w14:textId="75DB77F6" w:rsidR="00F92186" w:rsidRPr="00C76AD1" w:rsidRDefault="00F92186" w:rsidP="00044061">
    <w:pPr>
      <w:tabs>
        <w:tab w:val="center" w:pos="4536"/>
        <w:tab w:val="right" w:pos="9072"/>
      </w:tabs>
      <w:spacing w:after="0" w:line="240" w:lineRule="auto"/>
      <w:ind w:right="360"/>
      <w:jc w:val="center"/>
      <w:rPr>
        <w:rFonts w:ascii="Bookman Old Style" w:eastAsia="Times New Roman" w:hAnsi="Bookman Old Style" w:cs="Times New Roman"/>
        <w:i/>
        <w:sz w:val="16"/>
        <w:szCs w:val="16"/>
        <w:lang w:eastAsia="pl-PL"/>
      </w:rPr>
    </w:pP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t xml:space="preserve">str. 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begin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instrText xml:space="preserve"> PAGE </w:instrTex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separate"/>
    </w:r>
    <w:r w:rsidR="003A6F02">
      <w:rPr>
        <w:rFonts w:ascii="Bookman Old Style" w:eastAsia="Times New Roman" w:hAnsi="Bookman Old Style" w:cs="Times New Roman"/>
        <w:i/>
        <w:noProof/>
        <w:sz w:val="16"/>
        <w:szCs w:val="16"/>
        <w:lang w:eastAsia="pl-PL"/>
      </w:rPr>
      <w:t>2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end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t xml:space="preserve"> / 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begin"/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instrText xml:space="preserve"> NUMPAGES </w:instrTex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separate"/>
    </w:r>
    <w:r w:rsidR="003A6F02">
      <w:rPr>
        <w:rFonts w:ascii="Bookman Old Style" w:eastAsia="Times New Roman" w:hAnsi="Bookman Old Style" w:cs="Times New Roman"/>
        <w:i/>
        <w:noProof/>
        <w:sz w:val="16"/>
        <w:szCs w:val="16"/>
        <w:lang w:eastAsia="pl-PL"/>
      </w:rPr>
      <w:t>2</w:t>
    </w:r>
    <w:r w:rsidRPr="00C76AD1">
      <w:rPr>
        <w:rFonts w:ascii="Bookman Old Style" w:eastAsia="Times New Roman" w:hAnsi="Bookman Old Style" w:cs="Times New Roman"/>
        <w:i/>
        <w:sz w:val="16"/>
        <w:szCs w:val="16"/>
        <w:lang w:eastAsia="pl-P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55F856" w14:textId="77777777" w:rsidR="002A024F" w:rsidRDefault="002A024F" w:rsidP="00003840">
      <w:pPr>
        <w:spacing w:after="0" w:line="240" w:lineRule="auto"/>
      </w:pPr>
      <w:r>
        <w:separator/>
      </w:r>
    </w:p>
  </w:footnote>
  <w:footnote w:type="continuationSeparator" w:id="0">
    <w:p w14:paraId="47F8C75C" w14:textId="77777777" w:rsidR="002A024F" w:rsidRDefault="002A024F" w:rsidP="00003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0C8FD" w14:textId="77777777" w:rsidR="00D05F52" w:rsidRDefault="00D05F52" w:rsidP="00D05F52">
    <w:pPr>
      <w:keepNext/>
      <w:spacing w:after="0" w:line="276" w:lineRule="auto"/>
      <w:outlineLvl w:val="4"/>
      <w:rPr>
        <w:rFonts w:cstheme="minorHAnsi"/>
        <w:b/>
        <w:sz w:val="24"/>
        <w:szCs w:val="20"/>
      </w:rPr>
    </w:pPr>
  </w:p>
  <w:p w14:paraId="2BE7EF1B" w14:textId="1A9E9D30" w:rsidR="00D05F52" w:rsidRPr="00CE19E2" w:rsidRDefault="00D05F52" w:rsidP="001170B4">
    <w:pPr>
      <w:keepNext/>
      <w:spacing w:after="0" w:line="276" w:lineRule="auto"/>
      <w:outlineLvl w:val="4"/>
      <w:rPr>
        <w:rFonts w:cstheme="minorHAnsi"/>
        <w:b/>
        <w:sz w:val="24"/>
        <w:szCs w:val="20"/>
      </w:rPr>
    </w:pPr>
    <w:r>
      <w:rPr>
        <w:rFonts w:cstheme="minorHAnsi"/>
        <w:b/>
        <w:sz w:val="24"/>
        <w:szCs w:val="20"/>
      </w:rPr>
      <w:t xml:space="preserve">Specyfikacja asortymentowo-cenowa </w:t>
    </w:r>
    <w:r w:rsidRPr="00CE19E2">
      <w:rPr>
        <w:rFonts w:cstheme="minorHAnsi"/>
        <w:b/>
        <w:sz w:val="24"/>
        <w:szCs w:val="20"/>
      </w:rPr>
      <w:t xml:space="preserve">dot. </w:t>
    </w:r>
    <w:r w:rsidR="00AF4AA1">
      <w:rPr>
        <w:rFonts w:cstheme="minorHAnsi"/>
        <w:b/>
        <w:sz w:val="24"/>
        <w:szCs w:val="20"/>
      </w:rPr>
      <w:t xml:space="preserve">jednorazowej </w:t>
    </w:r>
    <w:r w:rsidR="001170B4">
      <w:rPr>
        <w:rFonts w:cstheme="minorHAnsi"/>
        <w:b/>
        <w:sz w:val="24"/>
        <w:szCs w:val="20"/>
      </w:rPr>
      <w:t xml:space="preserve">dostawy </w:t>
    </w:r>
    <w:r w:rsidR="00AF4AA1">
      <w:rPr>
        <w:rFonts w:cstheme="minorHAnsi"/>
        <w:b/>
        <w:sz w:val="24"/>
        <w:szCs w:val="20"/>
      </w:rPr>
      <w:t xml:space="preserve">odczynników do oznaczania obecności DNA 14 typów HR-HPV </w:t>
    </w:r>
    <w:r w:rsidRPr="00CE19E2">
      <w:rPr>
        <w:rFonts w:cstheme="minorHAnsi"/>
        <w:b/>
        <w:sz w:val="24"/>
        <w:szCs w:val="20"/>
      </w:rPr>
      <w:t xml:space="preserve"> dla </w:t>
    </w:r>
    <w:r>
      <w:rPr>
        <w:rFonts w:cstheme="minorHAnsi"/>
        <w:b/>
        <w:sz w:val="24"/>
        <w:szCs w:val="20"/>
      </w:rPr>
      <w:t xml:space="preserve">Zakładu Patologii Nowotworów </w:t>
    </w:r>
    <w:r w:rsidRPr="00CE19E2">
      <w:rPr>
        <w:rFonts w:cstheme="minorHAnsi"/>
        <w:b/>
        <w:sz w:val="24"/>
        <w:szCs w:val="20"/>
      </w:rPr>
      <w:t xml:space="preserve"> Instytutu Onkologii  im. Marii Skłodowskiej – Curie - Państwowego Instytutu Badawczego Oddział w Gliwicach. </w:t>
    </w:r>
  </w:p>
  <w:p w14:paraId="007E6871" w14:textId="42A42F07" w:rsidR="00F92186" w:rsidRPr="00D05F52" w:rsidRDefault="00D05F52" w:rsidP="001170B4">
    <w:pPr>
      <w:tabs>
        <w:tab w:val="left" w:pos="5970"/>
      </w:tabs>
      <w:spacing w:after="0" w:line="276" w:lineRule="auto"/>
      <w:rPr>
        <w:rFonts w:eastAsia="Times New Roman" w:cstheme="minorHAnsi"/>
        <w:sz w:val="20"/>
        <w:szCs w:val="20"/>
        <w:lang w:eastAsia="pl-PL"/>
      </w:rPr>
    </w:pPr>
    <w:r w:rsidRPr="00D05F52">
      <w:rPr>
        <w:rFonts w:eastAsia="Times New Roman" w:cstheme="minorHAnsi"/>
        <w:sz w:val="24"/>
        <w:szCs w:val="20"/>
        <w:lang w:eastAsia="pl-PL"/>
      </w:rPr>
      <w:t>Załącznik nr 1 do zapytania DZ/DZ-072-</w:t>
    </w:r>
    <w:r w:rsidR="00947548">
      <w:rPr>
        <w:rFonts w:eastAsia="Times New Roman" w:cstheme="minorHAnsi"/>
        <w:sz w:val="24"/>
        <w:szCs w:val="20"/>
        <w:lang w:eastAsia="pl-PL"/>
      </w:rPr>
      <w:t>204</w:t>
    </w:r>
    <w:r w:rsidRPr="00D05F52">
      <w:rPr>
        <w:rFonts w:eastAsia="Times New Roman" w:cstheme="minorHAnsi"/>
        <w:sz w:val="24"/>
        <w:szCs w:val="20"/>
        <w:lang w:eastAsia="pl-PL"/>
      </w:rPr>
      <w:t>/26</w:t>
    </w:r>
    <w:r w:rsidR="00F92186" w:rsidRPr="00D05F52">
      <w:rPr>
        <w:rFonts w:eastAsia="Times New Roman" w:cstheme="minorHAnsi"/>
        <w:sz w:val="24"/>
        <w:szCs w:val="20"/>
        <w:lang w:eastAsia="pl-PL"/>
      </w:rPr>
      <w:tab/>
    </w:r>
    <w:r w:rsidR="00F92186" w:rsidRPr="00D05F52">
      <w:rPr>
        <w:rFonts w:eastAsia="Times New Roman" w:cstheme="minorHAnsi"/>
        <w:sz w:val="17"/>
        <w:szCs w:val="20"/>
        <w:lang w:eastAsia="pl-PL"/>
      </w:rPr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2874"/>
    <w:multiLevelType w:val="hybridMultilevel"/>
    <w:tmpl w:val="7CB6F2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3A6A"/>
    <w:multiLevelType w:val="hybridMultilevel"/>
    <w:tmpl w:val="CBC27CD0"/>
    <w:lvl w:ilvl="0" w:tplc="C85028E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  <w:b w:val="0"/>
        <w:bCs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  <w:b w:val="0"/>
        <w:bCs w:val="0"/>
      </w:rPr>
    </w:lvl>
    <w:lvl w:ilvl="3" w:tplc="4B5A4508">
      <w:start w:val="1"/>
      <w:numFmt w:val="decimal"/>
      <w:lvlText w:val="%4)"/>
      <w:lvlJc w:val="left"/>
      <w:pPr>
        <w:tabs>
          <w:tab w:val="num" w:pos="2910"/>
        </w:tabs>
        <w:ind w:left="2910" w:hanging="39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893F48"/>
    <w:multiLevelType w:val="hybridMultilevel"/>
    <w:tmpl w:val="A3F8034E"/>
    <w:lvl w:ilvl="0" w:tplc="FEEEAD4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C3857"/>
    <w:multiLevelType w:val="hybridMultilevel"/>
    <w:tmpl w:val="4210DC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13ED4"/>
    <w:multiLevelType w:val="hybridMultilevel"/>
    <w:tmpl w:val="116EFE98"/>
    <w:lvl w:ilvl="0" w:tplc="3A761B4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3571946"/>
    <w:multiLevelType w:val="hybridMultilevel"/>
    <w:tmpl w:val="D0C80EE8"/>
    <w:lvl w:ilvl="0" w:tplc="3630411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91DBF"/>
    <w:multiLevelType w:val="hybridMultilevel"/>
    <w:tmpl w:val="2200C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6A6AD0"/>
    <w:multiLevelType w:val="multilevel"/>
    <w:tmpl w:val="8DFA4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</w:rPr>
    </w:lvl>
    <w:lvl w:ilvl="1">
      <w:start w:val="2"/>
      <w:numFmt w:val="decimal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8" w15:restartNumberingAfterBreak="0">
    <w:nsid w:val="2A605FAE"/>
    <w:multiLevelType w:val="hybridMultilevel"/>
    <w:tmpl w:val="A92C9F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A2110"/>
    <w:multiLevelType w:val="hybridMultilevel"/>
    <w:tmpl w:val="0FF8E836"/>
    <w:lvl w:ilvl="0" w:tplc="3A761B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164A1"/>
    <w:multiLevelType w:val="hybridMultilevel"/>
    <w:tmpl w:val="7624D3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1248A"/>
    <w:multiLevelType w:val="multilevel"/>
    <w:tmpl w:val="EF92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C41948"/>
    <w:multiLevelType w:val="hybridMultilevel"/>
    <w:tmpl w:val="2B48AD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65360C"/>
    <w:multiLevelType w:val="hybridMultilevel"/>
    <w:tmpl w:val="49162C0A"/>
    <w:lvl w:ilvl="0" w:tplc="28FEF1C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79EA6333"/>
    <w:multiLevelType w:val="hybridMultilevel"/>
    <w:tmpl w:val="749C0D16"/>
    <w:lvl w:ilvl="0" w:tplc="308A9878">
      <w:start w:val="3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EA2E892C">
      <w:start w:val="6"/>
      <w:numFmt w:val="decimal"/>
      <w:lvlText w:val="%2."/>
      <w:lvlJc w:val="left"/>
      <w:pPr>
        <w:tabs>
          <w:tab w:val="num" w:pos="1477"/>
        </w:tabs>
        <w:ind w:left="1477" w:hanging="397"/>
      </w:pPr>
      <w:rPr>
        <w:rFonts w:cs="Times New Roman" w:hint="default"/>
      </w:rPr>
    </w:lvl>
    <w:lvl w:ilvl="2" w:tplc="04150017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7A735919"/>
    <w:multiLevelType w:val="hybridMultilevel"/>
    <w:tmpl w:val="6F0C7AFC"/>
    <w:lvl w:ilvl="0" w:tplc="6F2E902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EE57844"/>
    <w:multiLevelType w:val="hybridMultilevel"/>
    <w:tmpl w:val="1A08F324"/>
    <w:lvl w:ilvl="0" w:tplc="C4B2930A">
      <w:start w:val="1"/>
      <w:numFmt w:val="decimal"/>
      <w:lvlText w:val="%1."/>
      <w:lvlJc w:val="left"/>
      <w:pPr>
        <w:tabs>
          <w:tab w:val="num" w:pos="425"/>
        </w:tabs>
        <w:ind w:left="0" w:firstLine="0"/>
      </w:pPr>
      <w:rPr>
        <w:rFonts w:ascii="Bookman Old Style" w:hAnsi="Bookman Old Style" w:hint="default"/>
        <w:b w:val="0"/>
        <w:i w:val="0"/>
        <w:sz w:val="1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4"/>
  </w:num>
  <w:num w:numId="3">
    <w:abstractNumId w:val="7"/>
  </w:num>
  <w:num w:numId="4">
    <w:abstractNumId w:val="13"/>
  </w:num>
  <w:num w:numId="5">
    <w:abstractNumId w:val="8"/>
  </w:num>
  <w:num w:numId="6">
    <w:abstractNumId w:val="16"/>
  </w:num>
  <w:num w:numId="7">
    <w:abstractNumId w:val="12"/>
  </w:num>
  <w:num w:numId="8">
    <w:abstractNumId w:val="6"/>
  </w:num>
  <w:num w:numId="9">
    <w:abstractNumId w:val="5"/>
  </w:num>
  <w:num w:numId="10">
    <w:abstractNumId w:val="2"/>
  </w:num>
  <w:num w:numId="11">
    <w:abstractNumId w:val="4"/>
  </w:num>
  <w:num w:numId="12">
    <w:abstractNumId w:val="10"/>
  </w:num>
  <w:num w:numId="13">
    <w:abstractNumId w:val="15"/>
  </w:num>
  <w:num w:numId="14">
    <w:abstractNumId w:val="9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5D3"/>
    <w:rsid w:val="000037B2"/>
    <w:rsid w:val="00003840"/>
    <w:rsid w:val="000056C0"/>
    <w:rsid w:val="00006D41"/>
    <w:rsid w:val="0001180C"/>
    <w:rsid w:val="00021DE6"/>
    <w:rsid w:val="000354B2"/>
    <w:rsid w:val="00044061"/>
    <w:rsid w:val="000440E3"/>
    <w:rsid w:val="00044DE1"/>
    <w:rsid w:val="0004664F"/>
    <w:rsid w:val="00047B7F"/>
    <w:rsid w:val="00051337"/>
    <w:rsid w:val="000943C4"/>
    <w:rsid w:val="000A2DF1"/>
    <w:rsid w:val="000B0FA8"/>
    <w:rsid w:val="000C2881"/>
    <w:rsid w:val="000E7EA2"/>
    <w:rsid w:val="000F21A9"/>
    <w:rsid w:val="000F310E"/>
    <w:rsid w:val="00100138"/>
    <w:rsid w:val="00103FF6"/>
    <w:rsid w:val="00104099"/>
    <w:rsid w:val="00114C44"/>
    <w:rsid w:val="0011615C"/>
    <w:rsid w:val="001170B4"/>
    <w:rsid w:val="00117ADE"/>
    <w:rsid w:val="00122BA6"/>
    <w:rsid w:val="00123A44"/>
    <w:rsid w:val="001262C9"/>
    <w:rsid w:val="00127EBB"/>
    <w:rsid w:val="001347BB"/>
    <w:rsid w:val="00155E19"/>
    <w:rsid w:val="00156B48"/>
    <w:rsid w:val="00162381"/>
    <w:rsid w:val="00180694"/>
    <w:rsid w:val="00187FC3"/>
    <w:rsid w:val="001A72CD"/>
    <w:rsid w:val="001C2B0F"/>
    <w:rsid w:val="001C7DD4"/>
    <w:rsid w:val="001E2AF3"/>
    <w:rsid w:val="001E2CE0"/>
    <w:rsid w:val="00215321"/>
    <w:rsid w:val="00223C45"/>
    <w:rsid w:val="00225E55"/>
    <w:rsid w:val="00226F38"/>
    <w:rsid w:val="00232C2F"/>
    <w:rsid w:val="00240561"/>
    <w:rsid w:val="002457E4"/>
    <w:rsid w:val="00250CDF"/>
    <w:rsid w:val="00256AD3"/>
    <w:rsid w:val="00283EF7"/>
    <w:rsid w:val="002A024F"/>
    <w:rsid w:val="002A2BB9"/>
    <w:rsid w:val="002A7C41"/>
    <w:rsid w:val="002B2D5E"/>
    <w:rsid w:val="002B5460"/>
    <w:rsid w:val="002B72B0"/>
    <w:rsid w:val="002C094B"/>
    <w:rsid w:val="002C6583"/>
    <w:rsid w:val="002D73F8"/>
    <w:rsid w:val="002E6907"/>
    <w:rsid w:val="002F54A7"/>
    <w:rsid w:val="0031032B"/>
    <w:rsid w:val="003114D9"/>
    <w:rsid w:val="00321C8C"/>
    <w:rsid w:val="00330814"/>
    <w:rsid w:val="00340661"/>
    <w:rsid w:val="00342B96"/>
    <w:rsid w:val="003455F5"/>
    <w:rsid w:val="003463D7"/>
    <w:rsid w:val="003530D5"/>
    <w:rsid w:val="003533DC"/>
    <w:rsid w:val="00362E82"/>
    <w:rsid w:val="00367BF5"/>
    <w:rsid w:val="00375A2A"/>
    <w:rsid w:val="00385F02"/>
    <w:rsid w:val="00396E7A"/>
    <w:rsid w:val="003A6F02"/>
    <w:rsid w:val="003B28CC"/>
    <w:rsid w:val="003B6113"/>
    <w:rsid w:val="003B6C01"/>
    <w:rsid w:val="003D3E0E"/>
    <w:rsid w:val="003D45A0"/>
    <w:rsid w:val="003D5467"/>
    <w:rsid w:val="003E0B4F"/>
    <w:rsid w:val="003E229E"/>
    <w:rsid w:val="003E4B22"/>
    <w:rsid w:val="003F737F"/>
    <w:rsid w:val="00412212"/>
    <w:rsid w:val="00431B0D"/>
    <w:rsid w:val="004360B9"/>
    <w:rsid w:val="00452738"/>
    <w:rsid w:val="00456576"/>
    <w:rsid w:val="00465BDA"/>
    <w:rsid w:val="00477315"/>
    <w:rsid w:val="00480037"/>
    <w:rsid w:val="0048381C"/>
    <w:rsid w:val="00487905"/>
    <w:rsid w:val="00496E10"/>
    <w:rsid w:val="004A2E02"/>
    <w:rsid w:val="004B5CAD"/>
    <w:rsid w:val="004C09C7"/>
    <w:rsid w:val="004C7700"/>
    <w:rsid w:val="004D53FD"/>
    <w:rsid w:val="004E147B"/>
    <w:rsid w:val="004F0C11"/>
    <w:rsid w:val="004F1806"/>
    <w:rsid w:val="00504ACE"/>
    <w:rsid w:val="00517E25"/>
    <w:rsid w:val="00531A26"/>
    <w:rsid w:val="00531A64"/>
    <w:rsid w:val="005407A6"/>
    <w:rsid w:val="00545F17"/>
    <w:rsid w:val="00557601"/>
    <w:rsid w:val="00562326"/>
    <w:rsid w:val="00563A5D"/>
    <w:rsid w:val="005646B8"/>
    <w:rsid w:val="00565944"/>
    <w:rsid w:val="0057136F"/>
    <w:rsid w:val="0057243D"/>
    <w:rsid w:val="00574BB2"/>
    <w:rsid w:val="005901FC"/>
    <w:rsid w:val="00595DD9"/>
    <w:rsid w:val="005A79D0"/>
    <w:rsid w:val="005B26F6"/>
    <w:rsid w:val="005B3F8F"/>
    <w:rsid w:val="005B542A"/>
    <w:rsid w:val="005B59A8"/>
    <w:rsid w:val="005B756A"/>
    <w:rsid w:val="005C5F57"/>
    <w:rsid w:val="005C6254"/>
    <w:rsid w:val="005E4FBA"/>
    <w:rsid w:val="005F1A7B"/>
    <w:rsid w:val="005F7D92"/>
    <w:rsid w:val="006021A3"/>
    <w:rsid w:val="00602F7B"/>
    <w:rsid w:val="006062BA"/>
    <w:rsid w:val="006108FE"/>
    <w:rsid w:val="00615FFE"/>
    <w:rsid w:val="006246C1"/>
    <w:rsid w:val="00633F2A"/>
    <w:rsid w:val="00636CCC"/>
    <w:rsid w:val="00641BCE"/>
    <w:rsid w:val="00642F62"/>
    <w:rsid w:val="00647884"/>
    <w:rsid w:val="00654D35"/>
    <w:rsid w:val="00662C37"/>
    <w:rsid w:val="006639BD"/>
    <w:rsid w:val="00663FC8"/>
    <w:rsid w:val="006704E6"/>
    <w:rsid w:val="0067422B"/>
    <w:rsid w:val="006749E6"/>
    <w:rsid w:val="00675712"/>
    <w:rsid w:val="00675CD7"/>
    <w:rsid w:val="006A1433"/>
    <w:rsid w:val="006A1B9A"/>
    <w:rsid w:val="006A3517"/>
    <w:rsid w:val="006A4AD6"/>
    <w:rsid w:val="006B295B"/>
    <w:rsid w:val="006B61A2"/>
    <w:rsid w:val="006B6CF4"/>
    <w:rsid w:val="006D7368"/>
    <w:rsid w:val="006E28D6"/>
    <w:rsid w:val="006E35D3"/>
    <w:rsid w:val="006E4750"/>
    <w:rsid w:val="006E6DF4"/>
    <w:rsid w:val="006F7136"/>
    <w:rsid w:val="007013FB"/>
    <w:rsid w:val="0070449D"/>
    <w:rsid w:val="00712FDE"/>
    <w:rsid w:val="00713525"/>
    <w:rsid w:val="00716DB4"/>
    <w:rsid w:val="00717A96"/>
    <w:rsid w:val="00725378"/>
    <w:rsid w:val="00732ADB"/>
    <w:rsid w:val="00745940"/>
    <w:rsid w:val="007476F8"/>
    <w:rsid w:val="00754E82"/>
    <w:rsid w:val="00755937"/>
    <w:rsid w:val="00760D90"/>
    <w:rsid w:val="00761890"/>
    <w:rsid w:val="00763328"/>
    <w:rsid w:val="007634EF"/>
    <w:rsid w:val="007648FC"/>
    <w:rsid w:val="00772103"/>
    <w:rsid w:val="00773161"/>
    <w:rsid w:val="00773AB9"/>
    <w:rsid w:val="007954A1"/>
    <w:rsid w:val="007A12EF"/>
    <w:rsid w:val="007A37DB"/>
    <w:rsid w:val="007A54D7"/>
    <w:rsid w:val="007B49FE"/>
    <w:rsid w:val="007C0162"/>
    <w:rsid w:val="007C06E6"/>
    <w:rsid w:val="007D1F3E"/>
    <w:rsid w:val="007F5865"/>
    <w:rsid w:val="00810BC1"/>
    <w:rsid w:val="00836997"/>
    <w:rsid w:val="00846429"/>
    <w:rsid w:val="008561C3"/>
    <w:rsid w:val="0085640B"/>
    <w:rsid w:val="0087271B"/>
    <w:rsid w:val="00873732"/>
    <w:rsid w:val="008749D1"/>
    <w:rsid w:val="008868A3"/>
    <w:rsid w:val="00891B1B"/>
    <w:rsid w:val="008928F5"/>
    <w:rsid w:val="00894F60"/>
    <w:rsid w:val="008B2C1D"/>
    <w:rsid w:val="008B3A18"/>
    <w:rsid w:val="008B3DE9"/>
    <w:rsid w:val="008B503D"/>
    <w:rsid w:val="008E078C"/>
    <w:rsid w:val="008E2D2D"/>
    <w:rsid w:val="008E597D"/>
    <w:rsid w:val="008F0EA3"/>
    <w:rsid w:val="008F2B0A"/>
    <w:rsid w:val="008F4FCF"/>
    <w:rsid w:val="008F6781"/>
    <w:rsid w:val="008F6AA3"/>
    <w:rsid w:val="009048AB"/>
    <w:rsid w:val="0090700A"/>
    <w:rsid w:val="00925413"/>
    <w:rsid w:val="00933BD9"/>
    <w:rsid w:val="00936097"/>
    <w:rsid w:val="009372B7"/>
    <w:rsid w:val="00945814"/>
    <w:rsid w:val="00947548"/>
    <w:rsid w:val="0096227E"/>
    <w:rsid w:val="009636E7"/>
    <w:rsid w:val="00967340"/>
    <w:rsid w:val="00984941"/>
    <w:rsid w:val="00996F69"/>
    <w:rsid w:val="009A65F2"/>
    <w:rsid w:val="009B60EC"/>
    <w:rsid w:val="009B7432"/>
    <w:rsid w:val="009C22AE"/>
    <w:rsid w:val="00A23F57"/>
    <w:rsid w:val="00A2426F"/>
    <w:rsid w:val="00A24DF1"/>
    <w:rsid w:val="00A25A45"/>
    <w:rsid w:val="00A34307"/>
    <w:rsid w:val="00A44D90"/>
    <w:rsid w:val="00A4696F"/>
    <w:rsid w:val="00A57ED0"/>
    <w:rsid w:val="00A708A6"/>
    <w:rsid w:val="00A86ADF"/>
    <w:rsid w:val="00A9279F"/>
    <w:rsid w:val="00AA1D6D"/>
    <w:rsid w:val="00AC4E45"/>
    <w:rsid w:val="00AC57B6"/>
    <w:rsid w:val="00AC699C"/>
    <w:rsid w:val="00AD1C2C"/>
    <w:rsid w:val="00AD3593"/>
    <w:rsid w:val="00AD6C74"/>
    <w:rsid w:val="00AE3885"/>
    <w:rsid w:val="00AE645C"/>
    <w:rsid w:val="00AE6C55"/>
    <w:rsid w:val="00AF4AA1"/>
    <w:rsid w:val="00B06538"/>
    <w:rsid w:val="00B14B72"/>
    <w:rsid w:val="00B202F1"/>
    <w:rsid w:val="00B2120F"/>
    <w:rsid w:val="00B220C6"/>
    <w:rsid w:val="00B24B3A"/>
    <w:rsid w:val="00B33CE3"/>
    <w:rsid w:val="00B471B1"/>
    <w:rsid w:val="00B557CC"/>
    <w:rsid w:val="00B67EE1"/>
    <w:rsid w:val="00B76F85"/>
    <w:rsid w:val="00BA20CB"/>
    <w:rsid w:val="00BA21C8"/>
    <w:rsid w:val="00BA7AB3"/>
    <w:rsid w:val="00BB0ED0"/>
    <w:rsid w:val="00BB4176"/>
    <w:rsid w:val="00BC5BC6"/>
    <w:rsid w:val="00BC6DE1"/>
    <w:rsid w:val="00BE3656"/>
    <w:rsid w:val="00BF7A0B"/>
    <w:rsid w:val="00C015E6"/>
    <w:rsid w:val="00C03945"/>
    <w:rsid w:val="00C21387"/>
    <w:rsid w:val="00C23D98"/>
    <w:rsid w:val="00C2458F"/>
    <w:rsid w:val="00C24BE4"/>
    <w:rsid w:val="00C34B26"/>
    <w:rsid w:val="00C41D38"/>
    <w:rsid w:val="00C50354"/>
    <w:rsid w:val="00C56D09"/>
    <w:rsid w:val="00C67258"/>
    <w:rsid w:val="00C7243C"/>
    <w:rsid w:val="00C76AD1"/>
    <w:rsid w:val="00CB2D5E"/>
    <w:rsid w:val="00CB2E68"/>
    <w:rsid w:val="00CB5499"/>
    <w:rsid w:val="00CE19E2"/>
    <w:rsid w:val="00CE541B"/>
    <w:rsid w:val="00D05F52"/>
    <w:rsid w:val="00D07634"/>
    <w:rsid w:val="00D07D09"/>
    <w:rsid w:val="00D10A14"/>
    <w:rsid w:val="00D524D5"/>
    <w:rsid w:val="00D529E1"/>
    <w:rsid w:val="00D66AD3"/>
    <w:rsid w:val="00D71D16"/>
    <w:rsid w:val="00D81492"/>
    <w:rsid w:val="00D83D30"/>
    <w:rsid w:val="00D95F82"/>
    <w:rsid w:val="00DA07CC"/>
    <w:rsid w:val="00DB1418"/>
    <w:rsid w:val="00DB1E0D"/>
    <w:rsid w:val="00DB44C8"/>
    <w:rsid w:val="00DC5C54"/>
    <w:rsid w:val="00DC66F1"/>
    <w:rsid w:val="00DC6FED"/>
    <w:rsid w:val="00DD37B2"/>
    <w:rsid w:val="00DD48B6"/>
    <w:rsid w:val="00DE1C4A"/>
    <w:rsid w:val="00DE491D"/>
    <w:rsid w:val="00DF1439"/>
    <w:rsid w:val="00DF4165"/>
    <w:rsid w:val="00E03268"/>
    <w:rsid w:val="00E12287"/>
    <w:rsid w:val="00E12616"/>
    <w:rsid w:val="00E214C0"/>
    <w:rsid w:val="00E343DE"/>
    <w:rsid w:val="00E40FF2"/>
    <w:rsid w:val="00E4608E"/>
    <w:rsid w:val="00E503C0"/>
    <w:rsid w:val="00E520A2"/>
    <w:rsid w:val="00E52FF8"/>
    <w:rsid w:val="00E54D74"/>
    <w:rsid w:val="00E64777"/>
    <w:rsid w:val="00E7279C"/>
    <w:rsid w:val="00E80218"/>
    <w:rsid w:val="00E867CA"/>
    <w:rsid w:val="00E92A9E"/>
    <w:rsid w:val="00E93529"/>
    <w:rsid w:val="00EA170D"/>
    <w:rsid w:val="00EA7A95"/>
    <w:rsid w:val="00EC710A"/>
    <w:rsid w:val="00ED0B10"/>
    <w:rsid w:val="00ED2546"/>
    <w:rsid w:val="00EE1BF6"/>
    <w:rsid w:val="00EE29B4"/>
    <w:rsid w:val="00F014E6"/>
    <w:rsid w:val="00F12FBC"/>
    <w:rsid w:val="00F15349"/>
    <w:rsid w:val="00F16736"/>
    <w:rsid w:val="00F22F64"/>
    <w:rsid w:val="00F25204"/>
    <w:rsid w:val="00F26893"/>
    <w:rsid w:val="00F31EBE"/>
    <w:rsid w:val="00F3302D"/>
    <w:rsid w:val="00F36EB9"/>
    <w:rsid w:val="00F479D3"/>
    <w:rsid w:val="00F5132E"/>
    <w:rsid w:val="00F61528"/>
    <w:rsid w:val="00F645C7"/>
    <w:rsid w:val="00F70C14"/>
    <w:rsid w:val="00F739BD"/>
    <w:rsid w:val="00F8000A"/>
    <w:rsid w:val="00F80427"/>
    <w:rsid w:val="00F85A58"/>
    <w:rsid w:val="00F92186"/>
    <w:rsid w:val="00F92E6E"/>
    <w:rsid w:val="00FA1849"/>
    <w:rsid w:val="00FC054D"/>
    <w:rsid w:val="00FC0C40"/>
    <w:rsid w:val="00FC101D"/>
    <w:rsid w:val="00FC5C33"/>
    <w:rsid w:val="00FD37F9"/>
    <w:rsid w:val="00FE240B"/>
    <w:rsid w:val="00FE7E50"/>
    <w:rsid w:val="00FF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A90696"/>
  <w15:chartTrackingRefBased/>
  <w15:docId w15:val="{DBA469BA-EF7A-4CDA-9DFB-CC304A2D0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3D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3840"/>
  </w:style>
  <w:style w:type="paragraph" w:styleId="Stopka">
    <w:name w:val="footer"/>
    <w:basedOn w:val="Normalny"/>
    <w:link w:val="StopkaZnak"/>
    <w:unhideWhenUsed/>
    <w:rsid w:val="00003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03840"/>
  </w:style>
  <w:style w:type="paragraph" w:styleId="Tekstdymka">
    <w:name w:val="Balloon Text"/>
    <w:basedOn w:val="Normalny"/>
    <w:link w:val="TekstdymkaZnak"/>
    <w:uiPriority w:val="99"/>
    <w:semiHidden/>
    <w:unhideWhenUsed/>
    <w:rsid w:val="00AC57B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7B6"/>
    <w:rPr>
      <w:rFonts w:ascii="Segoe UI" w:hAnsi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921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921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9218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921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92186"/>
    <w:rPr>
      <w:b/>
      <w:bCs/>
      <w:sz w:val="20"/>
      <w:szCs w:val="20"/>
    </w:rPr>
  </w:style>
  <w:style w:type="paragraph" w:customStyle="1" w:styleId="data">
    <w:name w:val="data"/>
    <w:basedOn w:val="Normalny"/>
    <w:rsid w:val="00595DD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pl-PL"/>
    </w:rPr>
  </w:style>
  <w:style w:type="character" w:styleId="Pogrubienie">
    <w:name w:val="Strong"/>
    <w:uiPriority w:val="22"/>
    <w:qFormat/>
    <w:rsid w:val="00761890"/>
    <w:rPr>
      <w:b/>
      <w:bCs/>
    </w:rPr>
  </w:style>
  <w:style w:type="paragraph" w:styleId="Akapitzlist">
    <w:name w:val="List Paragraph"/>
    <w:basedOn w:val="Normalny"/>
    <w:uiPriority w:val="34"/>
    <w:qFormat/>
    <w:rsid w:val="00B471B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9360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"/>
    <w:basedOn w:val="Domylnaczcionkaakapitu"/>
    <w:rsid w:val="00AF4AA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56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B64F0-3FCB-4BD9-BE3A-FA9AFA6C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anula</dc:creator>
  <cp:keywords/>
  <dc:description/>
  <cp:lastModifiedBy>Ewa Stelmach</cp:lastModifiedBy>
  <cp:revision>2</cp:revision>
  <cp:lastPrinted>2026-10-08T10:38:00Z</cp:lastPrinted>
  <dcterms:created xsi:type="dcterms:W3CDTF">2026-10-08T11:05:00Z</dcterms:created>
  <dcterms:modified xsi:type="dcterms:W3CDTF">2026-10-08T11:05:00Z</dcterms:modified>
</cp:coreProperties>
</file>