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4B5F" w:rsidRDefault="00F72C0F">
      <w:pPr>
        <w:spacing w:after="0" w:line="276" w:lineRule="auto"/>
        <w:rPr>
          <w:rFonts w:cstheme="minorHAnsi"/>
          <w:sz w:val="24"/>
          <w:szCs w:val="24"/>
        </w:rPr>
      </w:pPr>
      <w:bookmarkStart w:id="0" w:name="_GoBack"/>
      <w:bookmarkEnd w:id="0"/>
      <w:r>
        <w:rPr>
          <w:rFonts w:cstheme="minorHAnsi"/>
          <w:sz w:val="24"/>
          <w:szCs w:val="24"/>
        </w:rPr>
        <w:t>Załącznik nr 2 do zap</w:t>
      </w:r>
      <w:r w:rsidR="006854AE">
        <w:rPr>
          <w:rFonts w:cstheme="minorHAnsi"/>
          <w:sz w:val="24"/>
          <w:szCs w:val="24"/>
        </w:rPr>
        <w:t>y</w:t>
      </w:r>
      <w:r w:rsidR="0082183A">
        <w:rPr>
          <w:rFonts w:cstheme="minorHAnsi"/>
          <w:sz w:val="24"/>
          <w:szCs w:val="24"/>
        </w:rPr>
        <w:t xml:space="preserve">tania ofertowego </w:t>
      </w:r>
      <w:r w:rsidR="0087106F">
        <w:rPr>
          <w:rFonts w:cstheme="minorHAnsi"/>
          <w:sz w:val="24"/>
          <w:szCs w:val="24"/>
        </w:rPr>
        <w:t>DZ/AA-072-2-34</w:t>
      </w:r>
      <w:r w:rsidR="002D6913">
        <w:rPr>
          <w:rFonts w:cstheme="minorHAnsi"/>
          <w:sz w:val="24"/>
          <w:szCs w:val="24"/>
        </w:rPr>
        <w:t>/26</w:t>
      </w:r>
    </w:p>
    <w:p w:rsidR="00D94B5F" w:rsidRDefault="00D94B5F">
      <w:pPr>
        <w:spacing w:after="0" w:line="276" w:lineRule="auto"/>
        <w:rPr>
          <w:rFonts w:cstheme="minorHAnsi"/>
          <w:b/>
          <w:sz w:val="24"/>
          <w:szCs w:val="24"/>
        </w:rPr>
      </w:pPr>
    </w:p>
    <w:p w:rsidR="00D94B5F" w:rsidRDefault="00F72C0F">
      <w:pPr>
        <w:spacing w:after="0" w:line="276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Wykonawca:</w:t>
      </w:r>
    </w:p>
    <w:p w:rsidR="00D94B5F" w:rsidRDefault="00F72C0F">
      <w:pPr>
        <w:spacing w:after="0" w:line="276" w:lineRule="auto"/>
        <w:ind w:right="595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</w:t>
      </w:r>
    </w:p>
    <w:p w:rsidR="00D94B5F" w:rsidRDefault="00F72C0F">
      <w:pPr>
        <w:spacing w:line="276" w:lineRule="auto"/>
        <w:ind w:right="595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(pełna nazwa/firma, adres, w zależności od podmiotu: NIP/PESEL, KRS / </w:t>
      </w:r>
      <w:proofErr w:type="spellStart"/>
      <w:r>
        <w:rPr>
          <w:rFonts w:cstheme="minorHAnsi"/>
          <w:sz w:val="24"/>
          <w:szCs w:val="24"/>
        </w:rPr>
        <w:t>CEiDG</w:t>
      </w:r>
      <w:proofErr w:type="spellEnd"/>
      <w:r>
        <w:rPr>
          <w:rFonts w:cstheme="minorHAnsi"/>
          <w:sz w:val="24"/>
          <w:szCs w:val="24"/>
        </w:rPr>
        <w:t xml:space="preserve"> )</w:t>
      </w:r>
    </w:p>
    <w:p w:rsidR="00D94B5F" w:rsidRDefault="00F72C0F">
      <w:pPr>
        <w:spacing w:after="0" w:line="276" w:lineRule="auto"/>
        <w:rPr>
          <w:rFonts w:cstheme="minorHAnsi"/>
          <w:sz w:val="24"/>
          <w:szCs w:val="24"/>
          <w:u w:val="single"/>
        </w:rPr>
      </w:pPr>
      <w:r>
        <w:rPr>
          <w:rFonts w:cstheme="minorHAnsi"/>
          <w:sz w:val="24"/>
          <w:szCs w:val="24"/>
        </w:rPr>
        <w:t>reprezentowany przez:</w:t>
      </w:r>
    </w:p>
    <w:p w:rsidR="00D94B5F" w:rsidRDefault="00F72C0F">
      <w:pPr>
        <w:spacing w:after="0" w:line="276" w:lineRule="auto"/>
        <w:ind w:right="595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</w:t>
      </w:r>
      <w:r>
        <w:rPr>
          <w:rFonts w:cstheme="minorHAnsi"/>
          <w:sz w:val="24"/>
          <w:szCs w:val="24"/>
        </w:rPr>
        <w:br/>
        <w:t xml:space="preserve">(imię, nazwisko, stanowisko/podstawa </w:t>
      </w:r>
      <w:r>
        <w:rPr>
          <w:rFonts w:cstheme="minorHAnsi"/>
          <w:sz w:val="24"/>
          <w:szCs w:val="24"/>
        </w:rPr>
        <w:br/>
        <w:t>do reprezentacji)</w:t>
      </w:r>
    </w:p>
    <w:p w:rsidR="00D94B5F" w:rsidRDefault="00D94B5F">
      <w:pPr>
        <w:spacing w:after="0" w:line="276" w:lineRule="auto"/>
        <w:rPr>
          <w:rFonts w:cstheme="minorHAnsi"/>
          <w:b/>
          <w:sz w:val="24"/>
          <w:szCs w:val="24"/>
        </w:rPr>
      </w:pPr>
    </w:p>
    <w:p w:rsidR="00D94B5F" w:rsidRDefault="00F72C0F">
      <w:pPr>
        <w:spacing w:after="0" w:line="276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Oświadczenia Wykonawcy</w:t>
      </w:r>
      <w:r>
        <w:rPr>
          <w:rFonts w:cstheme="minorHAnsi"/>
          <w:b/>
          <w:sz w:val="24"/>
          <w:szCs w:val="24"/>
        </w:rPr>
        <w:br/>
        <w:t xml:space="preserve">UWZGLĘDNIAJĄCE PRZESŁANKI WYKLUCZENIA Z ART. 7 UST. 1 USTAWY </w:t>
      </w:r>
    </w:p>
    <w:p w:rsidR="00D94B5F" w:rsidRDefault="00F72C0F">
      <w:pPr>
        <w:spacing w:after="0" w:line="276" w:lineRule="auto"/>
        <w:rPr>
          <w:rFonts w:cstheme="minorHAnsi"/>
          <w:b/>
          <w:caps/>
          <w:sz w:val="24"/>
          <w:szCs w:val="24"/>
        </w:rPr>
      </w:pPr>
      <w:r>
        <w:rPr>
          <w:rFonts w:cstheme="minorHAnsi"/>
          <w:b/>
          <w:caps/>
          <w:sz w:val="24"/>
          <w:szCs w:val="24"/>
        </w:rPr>
        <w:t>o szczególnych rozwiązaniach w zakresie przeciwdziałania wspieraniu agresji na Ukrainę oraz służących ochronie bezpieczeństwa narodowego</w:t>
      </w:r>
    </w:p>
    <w:p w:rsidR="00D94B5F" w:rsidRDefault="00D94B5F">
      <w:pPr>
        <w:spacing w:after="0" w:line="276" w:lineRule="auto"/>
        <w:rPr>
          <w:rFonts w:cstheme="minorHAnsi"/>
          <w:sz w:val="24"/>
          <w:szCs w:val="24"/>
        </w:rPr>
      </w:pPr>
    </w:p>
    <w:p w:rsidR="00D94B5F" w:rsidRDefault="00F72C0F">
      <w:pPr>
        <w:spacing w:after="0" w:line="276" w:lineRule="auto"/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na potrzeby postępowania </w:t>
      </w:r>
      <w:r>
        <w:rPr>
          <w:rFonts w:cstheme="minorHAnsi"/>
          <w:b/>
          <w:sz w:val="24"/>
          <w:szCs w:val="24"/>
        </w:rPr>
        <w:t xml:space="preserve">pn. dostawa oraz montaż </w:t>
      </w:r>
      <w:r w:rsidR="006854AE">
        <w:rPr>
          <w:rFonts w:cstheme="minorHAnsi"/>
          <w:b/>
          <w:sz w:val="24"/>
          <w:szCs w:val="24"/>
        </w:rPr>
        <w:t>folii okiennnych</w:t>
      </w:r>
      <w:r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prowadzonego przez </w:t>
      </w:r>
      <w:r>
        <w:rPr>
          <w:rFonts w:cstheme="minorHAnsi"/>
          <w:b/>
          <w:sz w:val="24"/>
          <w:szCs w:val="24"/>
        </w:rPr>
        <w:t xml:space="preserve">Narodowy Instytut Onkologii im. Marii Skłodowskiej–Curie - Państwowego Instytutu Badawczego Oddział w Gliwicach </w:t>
      </w:r>
      <w:r>
        <w:rPr>
          <w:rFonts w:cstheme="minorHAnsi"/>
          <w:sz w:val="24"/>
          <w:szCs w:val="24"/>
        </w:rPr>
        <w:t xml:space="preserve">oświadczam, że nie zachodzą w stosunku do mnie przesłanki wykluczenia z postępowania na podstawie art.  </w:t>
      </w:r>
      <w:r>
        <w:rPr>
          <w:rFonts w:eastAsia="Times New Roman" w:cstheme="minorHAnsi"/>
          <w:sz w:val="24"/>
          <w:szCs w:val="24"/>
          <w:lang w:eastAsia="pl-PL"/>
        </w:rPr>
        <w:t xml:space="preserve">7 ust. 1 ustawy </w:t>
      </w:r>
      <w:r>
        <w:rPr>
          <w:rFonts w:cstheme="minorHAnsi"/>
          <w:sz w:val="24"/>
          <w:szCs w:val="24"/>
        </w:rPr>
        <w:t xml:space="preserve">z dnia 13 kwietnia 2022r. </w:t>
      </w:r>
      <w:r>
        <w:rPr>
          <w:rFonts w:cstheme="minorHAnsi"/>
          <w:iCs/>
          <w:sz w:val="24"/>
          <w:szCs w:val="24"/>
        </w:rPr>
        <w:t>o szczególnych rozwiązaniach w zakresie przeciwdziałania wspieraniu agresji na Ukrainę oraz służących ochronie bezpieczeństwa narodowego (Dz. U. 2025 poz. 514)</w:t>
      </w:r>
      <w:r>
        <w:rPr>
          <w:rStyle w:val="Odwoanieprzypisudolnego"/>
          <w:rFonts w:cstheme="minorHAnsi"/>
          <w:iCs/>
          <w:sz w:val="24"/>
          <w:szCs w:val="24"/>
        </w:rPr>
        <w:footnoteReference w:id="1"/>
      </w:r>
      <w:r>
        <w:rPr>
          <w:rFonts w:cstheme="minorHAnsi"/>
          <w:iCs/>
          <w:sz w:val="24"/>
          <w:szCs w:val="24"/>
        </w:rPr>
        <w:t>.</w:t>
      </w:r>
    </w:p>
    <w:p w:rsidR="00D94B5F" w:rsidRDefault="00D94B5F">
      <w:pPr>
        <w:jc w:val="both"/>
        <w:rPr>
          <w:rFonts w:cstheme="minorHAnsi"/>
          <w:color w:val="222222"/>
          <w:sz w:val="24"/>
          <w:szCs w:val="24"/>
        </w:rPr>
      </w:pPr>
    </w:p>
    <w:p w:rsidR="00D94B5F" w:rsidRDefault="00F72C0F">
      <w:pPr>
        <w:rPr>
          <w:rFonts w:cstheme="minorHAnsi"/>
          <w:color w:val="222222"/>
          <w:sz w:val="24"/>
          <w:szCs w:val="24"/>
        </w:rPr>
      </w:pPr>
      <w:r>
        <w:rPr>
          <w:rFonts w:cstheme="minorHAnsi"/>
          <w:color w:val="222222"/>
          <w:sz w:val="24"/>
          <w:szCs w:val="24"/>
        </w:rPr>
        <w:t>-------------------------</w:t>
      </w:r>
    </w:p>
    <w:p w:rsidR="00D94B5F" w:rsidRDefault="00F72C0F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czytelny podpis lub podpis z pieczątką imienną</w:t>
      </w:r>
    </w:p>
    <w:p w:rsidR="00D94B5F" w:rsidRDefault="00F72C0F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iCs/>
          <w:sz w:val="24"/>
          <w:szCs w:val="24"/>
        </w:rPr>
        <w:t>osoby/osób upoważnionej/upoważnionych</w:t>
      </w:r>
    </w:p>
    <w:p w:rsidR="00D94B5F" w:rsidRDefault="00F72C0F">
      <w:pPr>
        <w:spacing w:after="0"/>
        <w:rPr>
          <w:rFonts w:cstheme="minorHAnsi"/>
          <w:color w:val="222222"/>
          <w:sz w:val="24"/>
          <w:szCs w:val="24"/>
        </w:rPr>
      </w:pPr>
      <w:r>
        <w:rPr>
          <w:rFonts w:cstheme="minorHAnsi"/>
          <w:sz w:val="24"/>
          <w:szCs w:val="24"/>
        </w:rPr>
        <w:t>do reprezentowania Wykonawcy)</w:t>
      </w:r>
    </w:p>
    <w:sectPr w:rsidR="00D94B5F">
      <w:pgSz w:w="11906" w:h="16838"/>
      <w:pgMar w:top="568" w:right="1417" w:bottom="993" w:left="1417" w:header="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2817" w:rsidRDefault="004E2817">
      <w:pPr>
        <w:spacing w:after="0" w:line="240" w:lineRule="auto"/>
      </w:pPr>
      <w:r>
        <w:separator/>
      </w:r>
    </w:p>
  </w:endnote>
  <w:endnote w:type="continuationSeparator" w:id="0">
    <w:p w:rsidR="004E2817" w:rsidRDefault="004E28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2817" w:rsidRDefault="004E2817">
      <w:r>
        <w:separator/>
      </w:r>
    </w:p>
  </w:footnote>
  <w:footnote w:type="continuationSeparator" w:id="0">
    <w:p w:rsidR="004E2817" w:rsidRDefault="004E2817">
      <w:r>
        <w:continuationSeparator/>
      </w:r>
    </w:p>
  </w:footnote>
  <w:footnote w:id="1">
    <w:p w:rsidR="00D94B5F" w:rsidRDefault="00F72C0F">
      <w:pPr>
        <w:spacing w:after="0" w:line="240" w:lineRule="auto"/>
        <w:jc w:val="both"/>
        <w:rPr>
          <w:rFonts w:cstheme="minorHAnsi"/>
          <w:color w:val="222222"/>
          <w:sz w:val="20"/>
          <w:szCs w:val="16"/>
        </w:rPr>
      </w:pPr>
      <w:r>
        <w:rPr>
          <w:rStyle w:val="Znakiprzypiswdolnych"/>
        </w:rPr>
        <w:footnoteRef/>
      </w:r>
      <w:r>
        <w:rPr>
          <w:rFonts w:cstheme="minorHAnsi"/>
          <w:sz w:val="20"/>
          <w:szCs w:val="16"/>
        </w:rPr>
        <w:t xml:space="preserve"> </w:t>
      </w:r>
      <w:r>
        <w:rPr>
          <w:rFonts w:cstheme="minorHAnsi"/>
          <w:color w:val="222222"/>
          <w:sz w:val="20"/>
          <w:szCs w:val="16"/>
        </w:rPr>
        <w:t xml:space="preserve">Zgodnie z treścią art. 7 ust. 1 ustawy z dnia 13 kwietnia 2022 r. </w:t>
      </w:r>
      <w:r>
        <w:rPr>
          <w:rFonts w:cstheme="minorHAnsi"/>
          <w:i/>
          <w:iCs/>
          <w:color w:val="222222"/>
          <w:sz w:val="20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theme="minorHAnsi"/>
          <w:color w:val="222222"/>
          <w:sz w:val="20"/>
          <w:szCs w:val="16"/>
        </w:rPr>
        <w:t xml:space="preserve">z </w:t>
      </w:r>
      <w:r>
        <w:rPr>
          <w:rFonts w:eastAsia="Times New Roman" w:cstheme="minorHAnsi"/>
          <w:color w:val="222222"/>
          <w:sz w:val="20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>
        <w:rPr>
          <w:rFonts w:eastAsia="Times New Roman" w:cstheme="minorHAnsi"/>
          <w:color w:val="222222"/>
          <w:sz w:val="20"/>
          <w:szCs w:val="16"/>
          <w:lang w:eastAsia="pl-PL"/>
        </w:rPr>
        <w:t>Pzp</w:t>
      </w:r>
      <w:proofErr w:type="spellEnd"/>
      <w:r>
        <w:rPr>
          <w:rFonts w:eastAsia="Times New Roman" w:cstheme="minorHAnsi"/>
          <w:color w:val="222222"/>
          <w:sz w:val="20"/>
          <w:szCs w:val="16"/>
          <w:lang w:eastAsia="pl-PL"/>
        </w:rPr>
        <w:t xml:space="preserve"> wyklucza się:</w:t>
      </w:r>
    </w:p>
    <w:p w:rsidR="00D94B5F" w:rsidRDefault="00F72C0F">
      <w:pPr>
        <w:spacing w:after="0" w:line="240" w:lineRule="auto"/>
        <w:jc w:val="both"/>
        <w:rPr>
          <w:rFonts w:eastAsia="Times New Roman" w:cstheme="minorHAnsi"/>
          <w:color w:val="222222"/>
          <w:sz w:val="20"/>
          <w:szCs w:val="16"/>
          <w:lang w:eastAsia="pl-PL"/>
        </w:rPr>
      </w:pPr>
      <w:r>
        <w:rPr>
          <w:rFonts w:eastAsia="Times New Roman" w:cstheme="minorHAnsi"/>
          <w:color w:val="222222"/>
          <w:sz w:val="20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D94B5F" w:rsidRDefault="00F72C0F">
      <w:pPr>
        <w:spacing w:after="0" w:line="240" w:lineRule="auto"/>
        <w:jc w:val="both"/>
        <w:rPr>
          <w:rFonts w:cstheme="minorHAnsi"/>
          <w:color w:val="222222"/>
          <w:sz w:val="20"/>
          <w:szCs w:val="16"/>
        </w:rPr>
      </w:pPr>
      <w:r>
        <w:rPr>
          <w:rFonts w:cstheme="minorHAnsi"/>
          <w:color w:val="222222"/>
          <w:sz w:val="20"/>
          <w:szCs w:val="16"/>
        </w:rPr>
        <w:t xml:space="preserve">2) </w:t>
      </w:r>
      <w:r>
        <w:rPr>
          <w:rFonts w:eastAsia="Times New Roman" w:cstheme="minorHAnsi"/>
          <w:color w:val="222222"/>
          <w:sz w:val="20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D94B5F" w:rsidRDefault="00F72C0F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>
        <w:rPr>
          <w:rFonts w:eastAsia="Times New Roman" w:cstheme="minorHAnsi"/>
          <w:color w:val="222222"/>
          <w:sz w:val="20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B5F"/>
    <w:rsid w:val="000D5E6A"/>
    <w:rsid w:val="000F1B96"/>
    <w:rsid w:val="00157F38"/>
    <w:rsid w:val="001F68AB"/>
    <w:rsid w:val="002D6913"/>
    <w:rsid w:val="00385281"/>
    <w:rsid w:val="003A474D"/>
    <w:rsid w:val="004E2817"/>
    <w:rsid w:val="00636EEF"/>
    <w:rsid w:val="006854AE"/>
    <w:rsid w:val="0082183A"/>
    <w:rsid w:val="0087106F"/>
    <w:rsid w:val="00BD30F4"/>
    <w:rsid w:val="00CE4475"/>
    <w:rsid w:val="00D94B5F"/>
    <w:rsid w:val="00F216E7"/>
    <w:rsid w:val="00F72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4B4116-0AD2-4023-98E1-F83590224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38231F"/>
    <w:rPr>
      <w:sz w:val="20"/>
      <w:szCs w:val="20"/>
    </w:rPr>
  </w:style>
  <w:style w:type="character" w:customStyle="1" w:styleId="Znakiprzypiswkocowych">
    <w:name w:val="Znaki przypisów końcowych"/>
    <w:basedOn w:val="Domylnaczcionkaakapitu"/>
    <w:uiPriority w:val="99"/>
    <w:semiHidden/>
    <w:unhideWhenUsed/>
    <w:qFormat/>
    <w:rsid w:val="0038231F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38231F"/>
    <w:rPr>
      <w:sz w:val="20"/>
      <w:szCs w:val="20"/>
    </w:rPr>
  </w:style>
  <w:style w:type="character" w:customStyle="1" w:styleId="Znakiprzypiswdolnych">
    <w:name w:val="Znaki przypisów dolnych"/>
    <w:basedOn w:val="Domylnaczcionkaakapitu"/>
    <w:uiPriority w:val="99"/>
    <w:semiHidden/>
    <w:unhideWhenUsed/>
    <w:qFormat/>
    <w:rsid w:val="0038231F"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1C6945"/>
  </w:style>
  <w:style w:type="character" w:customStyle="1" w:styleId="StopkaZnak">
    <w:name w:val="Stopka Znak"/>
    <w:basedOn w:val="Domylnaczcionkaakapitu"/>
    <w:link w:val="Stopka"/>
    <w:uiPriority w:val="99"/>
    <w:qFormat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520174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520174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520174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styleId="Uwydatnienie">
    <w:name w:val="Emphasis"/>
    <w:basedOn w:val="Domylnaczcionkaakapitu"/>
    <w:uiPriority w:val="20"/>
    <w:qFormat/>
    <w:rsid w:val="00633E88"/>
    <w:rPr>
      <w:i/>
      <w:iCs/>
    </w:rPr>
  </w:style>
  <w:style w:type="character" w:styleId="Hipercze">
    <w:name w:val="Hyperlink"/>
    <w:basedOn w:val="Domylnaczcionkaakapitu"/>
    <w:uiPriority w:val="99"/>
    <w:unhideWhenUsed/>
    <w:rsid w:val="00A27AC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A27AC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65873"/>
    <w:rPr>
      <w:color w:val="954F72" w:themeColor="followedHyperlink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520174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oprawka">
    <w:name w:val="Revision"/>
    <w:uiPriority w:val="99"/>
    <w:semiHidden/>
    <w:qFormat/>
    <w:rsid w:val="00C46F97"/>
  </w:style>
  <w:style w:type="paragraph" w:styleId="NormalnyWeb">
    <w:name w:val="Normal (Web)"/>
    <w:basedOn w:val="Normalny"/>
    <w:uiPriority w:val="99"/>
    <w:unhideWhenUsed/>
    <w:qFormat/>
    <w:rsid w:val="00E0122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B8836F-028A-4DAA-8D9E-AE7505A50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dc:description/>
  <cp:lastModifiedBy>Ewa Stelmach</cp:lastModifiedBy>
  <cp:revision>2</cp:revision>
  <cp:lastPrinted>2026-03-04T07:08:00Z</cp:lastPrinted>
  <dcterms:created xsi:type="dcterms:W3CDTF">2026-09-16T10:41:00Z</dcterms:created>
  <dcterms:modified xsi:type="dcterms:W3CDTF">2026-09-16T10:41:00Z</dcterms:modified>
  <dc:language>pl-PL</dc:language>
</cp:coreProperties>
</file>