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708"/>
        <w:gridCol w:w="709"/>
        <w:gridCol w:w="1276"/>
        <w:gridCol w:w="1134"/>
        <w:gridCol w:w="1134"/>
        <w:gridCol w:w="992"/>
        <w:gridCol w:w="992"/>
        <w:gridCol w:w="2142"/>
        <w:gridCol w:w="1145"/>
      </w:tblGrid>
      <w:tr w:rsidR="00256662" w:rsidRPr="00693E66" w:rsidTr="009C4A08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bookmarkStart w:id="0" w:name="_GoBack"/>
            <w:bookmarkEnd w:id="0"/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C6" w:rsidRPr="00FC37C6" w:rsidRDefault="000C74D6" w:rsidP="008B3652">
            <w:pPr>
              <w:spacing w:before="60" w:after="0" w:line="276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Skarpety do pomieszczenia czystego</w:t>
            </w:r>
          </w:p>
          <w:p w:rsidR="000C74D6" w:rsidRPr="000C74D6" w:rsidRDefault="000C74D6" w:rsidP="008B3652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Produkt jednorazowego użytku</w:t>
            </w:r>
          </w:p>
          <w:p w:rsidR="000C74D6" w:rsidRP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Przeznaczone do użytku w pomieszczeniach czystych klasy ISO 5 / klasa C wg GMP</w:t>
            </w:r>
          </w:p>
          <w:p w:rsidR="000C74D6" w:rsidRP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Rozmiar nie mniejszy: 3</w:t>
            </w:r>
            <w:r w:rsid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</w:t>
            </w: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÷46 EU</w:t>
            </w:r>
          </w:p>
          <w:p w:rsidR="000C74D6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Wysokość nie mniejsza niż: </w:t>
            </w:r>
            <w:r w:rsidR="000C0AF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25</w:t>
            </w: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cm</w:t>
            </w:r>
          </w:p>
          <w:p w:rsid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Zakończone elastyczną gumką/ściągaczem (bezlateksowym), zapewniającym stabilne utrzymanie skarpety na nodze bez nadmiernego ucisku</w:t>
            </w:r>
          </w:p>
          <w:p w:rsid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Wykonane z włókniny o niskiej emisji cząstek (lint-free)</w:t>
            </w:r>
          </w:p>
          <w:p w:rsidR="008B3652" w:rsidRPr="000C74D6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Materiał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przepuszczalny, </w:t>
            </w: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przyjazny dla skóry i niepowodujący podrażnień</w:t>
            </w:r>
          </w:p>
          <w:p w:rsidR="000C74D6" w:rsidRPr="008B3652" w:rsidRDefault="000C74D6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="Verdana" w:hAnsi="Verdana"/>
                <w:sz w:val="20"/>
                <w:szCs w:val="20"/>
              </w:rPr>
            </w:pPr>
            <w:r w:rsidRPr="000C74D6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Odporne na ścieranie i uszkodzenia mechaniczne, przy jednoczesnym zachowaniu elastyczności</w:t>
            </w:r>
          </w:p>
          <w:p w:rsidR="008B3652" w:rsidRPr="008B365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8B365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Szwy gładkie, wykonane w sposób minimalizujący ryzyko ucisku i obtarć stopy podczas chodzenia w obuwiu laboratoryjnym</w:t>
            </w:r>
          </w:p>
          <w:p w:rsidR="008B3652" w:rsidRPr="00174432" w:rsidRDefault="008B3652" w:rsidP="000C74D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213" w:hanging="219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(CoC)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para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3E1F" w:rsidRPr="00124F0A" w:rsidTr="009C4A08">
        <w:trPr>
          <w:trHeight w:val="57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353E1F" w:rsidRPr="00124F0A" w:rsidRDefault="00353E1F" w:rsidP="00353E1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F011A4" w:rsidRDefault="007A1273" w:rsidP="00F011A4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</w:t>
      </w:r>
      <w:r w:rsidR="000C74D6">
        <w:rPr>
          <w:rFonts w:asciiTheme="minorHAnsi" w:hAnsiTheme="minorHAnsi" w:cstheme="minorBidi"/>
          <w:color w:val="000000"/>
          <w:sz w:val="24"/>
          <w:szCs w:val="24"/>
        </w:rPr>
        <w:t>dostarczenia przedmiotu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do</w:t>
      </w:r>
      <w:r w:rsidR="002C3E81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15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na podstawie 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złożonego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cego zamówie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nia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>, licząc bieg terminu od dnia otrzyma</w:t>
      </w:r>
      <w:r w:rsidR="00F011A4">
        <w:rPr>
          <w:rFonts w:asciiTheme="minorHAnsi" w:hAnsiTheme="minorHAnsi" w:cstheme="minorBidi"/>
          <w:color w:val="000000"/>
          <w:sz w:val="24"/>
          <w:szCs w:val="24"/>
        </w:rPr>
        <w:t>nia zamówienia Zamawiającego).</w:t>
      </w:r>
    </w:p>
    <w:p w:rsidR="00F011A4" w:rsidRPr="00F011A4" w:rsidRDefault="00F011A4" w:rsidP="00F011A4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Wymagany termin gwarancji/ przydatności min 12 m-cy, licząc od daty dostarczenia towaru do Zamawiającego.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F9B" w:rsidRDefault="00C84F9B" w:rsidP="00256662">
      <w:pPr>
        <w:spacing w:after="0" w:line="240" w:lineRule="auto"/>
      </w:pPr>
      <w:r>
        <w:separator/>
      </w:r>
    </w:p>
  </w:endnote>
  <w:endnote w:type="continuationSeparator" w:id="0">
    <w:p w:rsidR="00C84F9B" w:rsidRDefault="00C84F9B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5A2">
          <w:rPr>
            <w:noProof/>
          </w:rPr>
          <w:t>3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F9B" w:rsidRDefault="00C84F9B" w:rsidP="00256662">
      <w:pPr>
        <w:spacing w:after="0" w:line="240" w:lineRule="auto"/>
      </w:pPr>
      <w:r>
        <w:separator/>
      </w:r>
    </w:p>
  </w:footnote>
  <w:footnote w:type="continuationSeparator" w:id="0">
    <w:p w:rsidR="00C84F9B" w:rsidRDefault="00C84F9B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24F" w:rsidRDefault="005E424F" w:rsidP="005E424F">
    <w:pPr>
      <w:keepNext/>
      <w:spacing w:after="0" w:line="276" w:lineRule="auto"/>
      <w:outlineLvl w:val="4"/>
      <w:rPr>
        <w:rFonts w:asciiTheme="minorHAnsi" w:eastAsiaTheme="minorHAnsi" w:hAnsiTheme="minorHAnsi" w:cstheme="minorHAnsi"/>
        <w:sz w:val="24"/>
        <w:szCs w:val="20"/>
      </w:rPr>
    </w:pPr>
    <w:r>
      <w:rPr>
        <w:rFonts w:asciiTheme="minorHAnsi" w:eastAsiaTheme="minorHAnsi" w:hAnsiTheme="minorHAnsi" w:cstheme="minorHAnsi"/>
        <w:sz w:val="24"/>
        <w:szCs w:val="24"/>
      </w:rPr>
      <w:t xml:space="preserve">SPECYFIKACJA ASORTYMENTOWO-CENOWA dot. zakupu skarpet oraz odzieży dwuczęściowej z długim rękawem do pomieszczenia Clean room dla Zakładu Radiofarmacji i Obrazowania Przedklinicznego PET   -  </w:t>
    </w:r>
    <w:r>
      <w:rPr>
        <w:rFonts w:asciiTheme="minorHAnsi" w:eastAsiaTheme="minorHAnsi" w:hAnsiTheme="minorHAnsi" w:cstheme="minorHAnsi"/>
        <w:sz w:val="24"/>
        <w:szCs w:val="20"/>
      </w:rPr>
      <w:t xml:space="preserve">Narodowego Instytutu Onkologii im. Marii Skłodowskiej – Curie - Państwowego Instytutu Badawczego Oddział w Gliwicach. </w:t>
    </w:r>
  </w:p>
  <w:p w:rsidR="00092CFB" w:rsidRPr="0075295C" w:rsidRDefault="005E424F" w:rsidP="001956F4">
    <w:pPr>
      <w:pStyle w:val="Nagwek"/>
      <w:spacing w:line="276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Z</w:t>
    </w:r>
    <w:r w:rsidR="001956F4">
      <w:rPr>
        <w:rFonts w:cstheme="minorHAnsi"/>
        <w:b/>
        <w:sz w:val="24"/>
        <w:szCs w:val="24"/>
      </w:rPr>
      <w:t xml:space="preserve">adanie 1 </w:t>
    </w:r>
    <w:r w:rsidR="00557B60">
      <w:rPr>
        <w:rFonts w:cstheme="minorHAnsi"/>
        <w:b/>
        <w:sz w:val="24"/>
        <w:szCs w:val="24"/>
      </w:rPr>
      <w:t>–</w:t>
    </w:r>
    <w:r w:rsidR="001956F4">
      <w:rPr>
        <w:rFonts w:cstheme="minorHAnsi"/>
        <w:b/>
        <w:sz w:val="24"/>
        <w:szCs w:val="24"/>
      </w:rPr>
      <w:t xml:space="preserve"> </w:t>
    </w:r>
    <w:r w:rsidR="000C74D6">
      <w:rPr>
        <w:rFonts w:cstheme="minorHAnsi"/>
        <w:b/>
        <w:sz w:val="24"/>
        <w:szCs w:val="24"/>
      </w:rPr>
      <w:t>Dostawa skarpet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C27"/>
    <w:multiLevelType w:val="hybridMultilevel"/>
    <w:tmpl w:val="4EA6A38C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42867"/>
    <w:multiLevelType w:val="hybridMultilevel"/>
    <w:tmpl w:val="59EAFE16"/>
    <w:lvl w:ilvl="0" w:tplc="F4366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06428"/>
    <w:multiLevelType w:val="hybridMultilevel"/>
    <w:tmpl w:val="042A33CA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F16DC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6665F"/>
    <w:rsid w:val="000906F1"/>
    <w:rsid w:val="00092CFB"/>
    <w:rsid w:val="000A09BE"/>
    <w:rsid w:val="000C0AFA"/>
    <w:rsid w:val="000C74D6"/>
    <w:rsid w:val="00104694"/>
    <w:rsid w:val="00110F05"/>
    <w:rsid w:val="00113148"/>
    <w:rsid w:val="00124F0A"/>
    <w:rsid w:val="001512EC"/>
    <w:rsid w:val="00156B5F"/>
    <w:rsid w:val="001605DF"/>
    <w:rsid w:val="00161CEF"/>
    <w:rsid w:val="00174432"/>
    <w:rsid w:val="001956F4"/>
    <w:rsid w:val="001A0DA4"/>
    <w:rsid w:val="001A3424"/>
    <w:rsid w:val="001A51D6"/>
    <w:rsid w:val="00235E00"/>
    <w:rsid w:val="002378AD"/>
    <w:rsid w:val="002505F9"/>
    <w:rsid w:val="00256662"/>
    <w:rsid w:val="002605ED"/>
    <w:rsid w:val="00291086"/>
    <w:rsid w:val="002B075D"/>
    <w:rsid w:val="002C2BDF"/>
    <w:rsid w:val="002C3E81"/>
    <w:rsid w:val="00322A0D"/>
    <w:rsid w:val="003420C4"/>
    <w:rsid w:val="00347582"/>
    <w:rsid w:val="00353E1F"/>
    <w:rsid w:val="00395498"/>
    <w:rsid w:val="003C061F"/>
    <w:rsid w:val="003D2405"/>
    <w:rsid w:val="003E3170"/>
    <w:rsid w:val="003F6242"/>
    <w:rsid w:val="00404C46"/>
    <w:rsid w:val="004061C0"/>
    <w:rsid w:val="00423A93"/>
    <w:rsid w:val="004471B6"/>
    <w:rsid w:val="00452282"/>
    <w:rsid w:val="00470E5C"/>
    <w:rsid w:val="00471304"/>
    <w:rsid w:val="004A51BC"/>
    <w:rsid w:val="004C6DAA"/>
    <w:rsid w:val="004D6DC4"/>
    <w:rsid w:val="004E2525"/>
    <w:rsid w:val="004E3BAC"/>
    <w:rsid w:val="005405E7"/>
    <w:rsid w:val="0054101C"/>
    <w:rsid w:val="00557B60"/>
    <w:rsid w:val="0056148F"/>
    <w:rsid w:val="005D73FC"/>
    <w:rsid w:val="005E424F"/>
    <w:rsid w:val="005E715A"/>
    <w:rsid w:val="005F0300"/>
    <w:rsid w:val="0064481A"/>
    <w:rsid w:val="00651A7F"/>
    <w:rsid w:val="006556B5"/>
    <w:rsid w:val="00663FB7"/>
    <w:rsid w:val="00674452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714FE"/>
    <w:rsid w:val="00785A1F"/>
    <w:rsid w:val="00793CF6"/>
    <w:rsid w:val="007A1273"/>
    <w:rsid w:val="007A76AA"/>
    <w:rsid w:val="007C0EEE"/>
    <w:rsid w:val="007C6718"/>
    <w:rsid w:val="007F5588"/>
    <w:rsid w:val="008029EF"/>
    <w:rsid w:val="0080620A"/>
    <w:rsid w:val="00812618"/>
    <w:rsid w:val="00823013"/>
    <w:rsid w:val="00823DA0"/>
    <w:rsid w:val="008819CB"/>
    <w:rsid w:val="008822FF"/>
    <w:rsid w:val="008868B2"/>
    <w:rsid w:val="00886BD4"/>
    <w:rsid w:val="00891C28"/>
    <w:rsid w:val="00893944"/>
    <w:rsid w:val="008A501B"/>
    <w:rsid w:val="008B3652"/>
    <w:rsid w:val="008B3DAF"/>
    <w:rsid w:val="00902DD9"/>
    <w:rsid w:val="00903C3E"/>
    <w:rsid w:val="00935DEF"/>
    <w:rsid w:val="009530ED"/>
    <w:rsid w:val="00977BF3"/>
    <w:rsid w:val="0098457E"/>
    <w:rsid w:val="00994162"/>
    <w:rsid w:val="009C1837"/>
    <w:rsid w:val="009C4A08"/>
    <w:rsid w:val="009E779E"/>
    <w:rsid w:val="009F316F"/>
    <w:rsid w:val="009F3C9B"/>
    <w:rsid w:val="009F4BD7"/>
    <w:rsid w:val="009F5D73"/>
    <w:rsid w:val="009F6B89"/>
    <w:rsid w:val="00A10E73"/>
    <w:rsid w:val="00A41948"/>
    <w:rsid w:val="00A5321F"/>
    <w:rsid w:val="00A56D68"/>
    <w:rsid w:val="00A86852"/>
    <w:rsid w:val="00A97426"/>
    <w:rsid w:val="00AC0932"/>
    <w:rsid w:val="00AC51F6"/>
    <w:rsid w:val="00AF0E95"/>
    <w:rsid w:val="00BB327C"/>
    <w:rsid w:val="00BC6314"/>
    <w:rsid w:val="00BD5A85"/>
    <w:rsid w:val="00C002CC"/>
    <w:rsid w:val="00C25169"/>
    <w:rsid w:val="00C26953"/>
    <w:rsid w:val="00C645A2"/>
    <w:rsid w:val="00C67340"/>
    <w:rsid w:val="00C7482B"/>
    <w:rsid w:val="00C76272"/>
    <w:rsid w:val="00C84F9B"/>
    <w:rsid w:val="00C86201"/>
    <w:rsid w:val="00C906FB"/>
    <w:rsid w:val="00CC6C5F"/>
    <w:rsid w:val="00CD4015"/>
    <w:rsid w:val="00CE092A"/>
    <w:rsid w:val="00CE2E98"/>
    <w:rsid w:val="00D01F9A"/>
    <w:rsid w:val="00D276BA"/>
    <w:rsid w:val="00D45146"/>
    <w:rsid w:val="00D90C1F"/>
    <w:rsid w:val="00DC120E"/>
    <w:rsid w:val="00E12928"/>
    <w:rsid w:val="00E42EC5"/>
    <w:rsid w:val="00E451B9"/>
    <w:rsid w:val="00E52E04"/>
    <w:rsid w:val="00E640AF"/>
    <w:rsid w:val="00E85F93"/>
    <w:rsid w:val="00E948EB"/>
    <w:rsid w:val="00ED5258"/>
    <w:rsid w:val="00F011A4"/>
    <w:rsid w:val="00F105E3"/>
    <w:rsid w:val="00F30EFF"/>
    <w:rsid w:val="00F467D0"/>
    <w:rsid w:val="00FC37C6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7BD0-D26B-4E22-987E-4B5B0F74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2</cp:revision>
  <cp:lastPrinted>2026-06-23T07:08:00Z</cp:lastPrinted>
  <dcterms:created xsi:type="dcterms:W3CDTF">2026-07-21T10:26:00Z</dcterms:created>
  <dcterms:modified xsi:type="dcterms:W3CDTF">2026-07-21T10:26:00Z</dcterms:modified>
</cp:coreProperties>
</file>