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22B28" w14:textId="77777777" w:rsidR="004F0DE3" w:rsidRDefault="004F0DE3" w:rsidP="00BE0F42">
      <w:pPr>
        <w:spacing w:after="0" w:line="276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6824BE86" w14:textId="6CB5766E" w:rsidR="00897581" w:rsidRPr="00DA515C" w:rsidRDefault="00936097" w:rsidP="00BE0F42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A515C">
        <w:rPr>
          <w:rFonts w:cstheme="minorHAnsi"/>
          <w:b/>
          <w:sz w:val="24"/>
          <w:szCs w:val="24"/>
        </w:rPr>
        <w:t xml:space="preserve">SPECYFIKACJA ASORTYMENTOWO-CENOWA  </w:t>
      </w:r>
      <w:r w:rsidR="00897581" w:rsidRPr="00DA515C">
        <w:rPr>
          <w:rFonts w:cstheme="minorHAnsi"/>
          <w:b/>
          <w:sz w:val="24"/>
          <w:szCs w:val="24"/>
        </w:rPr>
        <w:t xml:space="preserve">Odczynniki do wykrywania techniką real-time PCR wariantów patogennych w różnych typach </w:t>
      </w:r>
      <w:r w:rsidR="00C57337" w:rsidRPr="00DA515C">
        <w:rPr>
          <w:rFonts w:cstheme="minorHAnsi"/>
          <w:b/>
          <w:sz w:val="24"/>
          <w:szCs w:val="24"/>
        </w:rPr>
        <w:t>nowotworów</w:t>
      </w:r>
      <w:r w:rsidR="00897581" w:rsidRPr="00DA515C">
        <w:rPr>
          <w:rFonts w:cstheme="minorHAnsi"/>
          <w:sz w:val="24"/>
          <w:szCs w:val="24"/>
        </w:rPr>
        <w:t xml:space="preserve">  </w:t>
      </w:r>
      <w:r w:rsidR="005B26F6" w:rsidRPr="00DA515C">
        <w:rPr>
          <w:rFonts w:cstheme="minorHAnsi"/>
          <w:b/>
          <w:sz w:val="24"/>
          <w:szCs w:val="24"/>
        </w:rPr>
        <w:t xml:space="preserve">dla Zakładu </w:t>
      </w:r>
      <w:r w:rsidR="002C15DA" w:rsidRPr="00DA515C">
        <w:rPr>
          <w:rFonts w:cstheme="minorHAnsi"/>
          <w:b/>
          <w:sz w:val="24"/>
          <w:szCs w:val="24"/>
        </w:rPr>
        <w:t xml:space="preserve">Genetyki Klinicznej i Molekularnej </w:t>
      </w:r>
      <w:r w:rsidR="005B26F6" w:rsidRPr="00DA515C">
        <w:rPr>
          <w:rFonts w:cstheme="minorHAnsi"/>
          <w:b/>
          <w:sz w:val="24"/>
          <w:szCs w:val="24"/>
        </w:rPr>
        <w:t xml:space="preserve"> </w:t>
      </w:r>
      <w:r w:rsidRPr="00DA515C">
        <w:rPr>
          <w:rFonts w:cstheme="minorHAnsi"/>
          <w:b/>
          <w:sz w:val="24"/>
          <w:szCs w:val="24"/>
        </w:rPr>
        <w:t xml:space="preserve"> - Narodowego Instytutu Onkologii im. Marii Skłodowskiej – Curie - Państwowego Instytutu Badawczego Oddział w Gliwicach</w:t>
      </w:r>
      <w:r w:rsidRPr="00DA515C">
        <w:rPr>
          <w:rFonts w:cstheme="minorHAnsi"/>
          <w:b/>
          <w:sz w:val="24"/>
          <w:szCs w:val="24"/>
        </w:rPr>
        <w:br/>
      </w:r>
      <w:r w:rsidR="00845904">
        <w:rPr>
          <w:rFonts w:eastAsia="Times New Roman" w:cstheme="minorHAnsi"/>
          <w:b/>
          <w:bCs/>
          <w:sz w:val="24"/>
          <w:szCs w:val="24"/>
          <w:lang w:eastAsia="pl-PL"/>
        </w:rPr>
        <w:t>Załącznik nr 1 do zapytania cenowego  DZ/DZ-072-111/26</w:t>
      </w:r>
    </w:p>
    <w:p w14:paraId="02CD99F8" w14:textId="77777777" w:rsidR="00897581" w:rsidRDefault="00897581" w:rsidP="00BE0F42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9EE4002" w14:textId="77777777" w:rsidR="00897581" w:rsidRDefault="00897581" w:rsidP="00BE0F42">
      <w:pPr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5C33DC0" w14:textId="11ED682D" w:rsidR="00897581" w:rsidRPr="00DA515C" w:rsidRDefault="00897581" w:rsidP="00BE0F42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</w:pPr>
      <w:r w:rsidRPr="00DA515C">
        <w:rPr>
          <w:rFonts w:eastAsia="Times New Roman" w:cstheme="minorHAnsi"/>
          <w:b/>
          <w:bCs/>
          <w:sz w:val="24"/>
          <w:szCs w:val="20"/>
          <w:lang w:eastAsia="pl-PL"/>
        </w:rPr>
        <w:t xml:space="preserve">Zadanie nr 1:  </w:t>
      </w:r>
      <w:r w:rsidRPr="00DA515C">
        <w:rPr>
          <w:rFonts w:cstheme="minorHAnsi"/>
          <w:b/>
          <w:sz w:val="24"/>
          <w:szCs w:val="20"/>
        </w:rPr>
        <w:t>Zestawy do oznaczania wariantów patogennnych genu BRAF w bloczkach parafinowych, mrożonym materiale tkankowym, w materiale biopsyjnym</w:t>
      </w:r>
      <w:r w:rsidR="00964904" w:rsidRPr="00DA515C">
        <w:rPr>
          <w:rFonts w:cstheme="minorHAnsi"/>
          <w:b/>
          <w:sz w:val="24"/>
          <w:szCs w:val="20"/>
        </w:rPr>
        <w:t xml:space="preserve"> (sukcesywne dostawy – 24 miesiące)</w:t>
      </w:r>
      <w:r w:rsidR="00C57337">
        <w:rPr>
          <w:rFonts w:cstheme="minorHAnsi"/>
          <w:b/>
          <w:sz w:val="24"/>
          <w:szCs w:val="20"/>
        </w:rPr>
        <w:t>.</w:t>
      </w:r>
    </w:p>
    <w:p w14:paraId="1E24D029" w14:textId="77777777" w:rsidR="00897581" w:rsidRPr="001C2B0F" w:rsidRDefault="00897581" w:rsidP="00897581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15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6"/>
        <w:gridCol w:w="5976"/>
        <w:gridCol w:w="1127"/>
        <w:gridCol w:w="1000"/>
        <w:gridCol w:w="1010"/>
        <w:gridCol w:w="1028"/>
        <w:gridCol w:w="689"/>
        <w:gridCol w:w="962"/>
        <w:gridCol w:w="1236"/>
        <w:gridCol w:w="2028"/>
      </w:tblGrid>
      <w:tr w:rsidR="00897581" w:rsidRPr="00873732" w14:paraId="0F8DEB39" w14:textId="77777777" w:rsidTr="008A6FD6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526D78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Lp.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63E4D64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Przedmiot zamówienia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5F2BC307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j. m.</w:t>
            </w:r>
          </w:p>
        </w:tc>
        <w:tc>
          <w:tcPr>
            <w:tcW w:w="100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CE5CB3F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ilość</w:t>
            </w:r>
          </w:p>
        </w:tc>
        <w:tc>
          <w:tcPr>
            <w:tcW w:w="1010" w:type="dxa"/>
            <w:shd w:val="clear" w:color="auto" w:fill="C0C0C0"/>
            <w:vAlign w:val="center"/>
          </w:tcPr>
          <w:p w14:paraId="06B2F25A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cena jedn. netto (zł)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1A081E98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wartość netto</w:t>
            </w:r>
            <w:r w:rsidRPr="00C57337">
              <w:rPr>
                <w:rFonts w:cstheme="minorHAnsi"/>
                <w:b/>
                <w:sz w:val="24"/>
                <w:szCs w:val="17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48A7407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VAT</w:t>
            </w:r>
            <w:r w:rsidRPr="00C57337">
              <w:rPr>
                <w:rFonts w:cstheme="minorHAnsi"/>
                <w:b/>
                <w:sz w:val="24"/>
                <w:szCs w:val="17"/>
              </w:rPr>
              <w:br/>
              <w:t>(%)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E91FCF9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wartość  VAT (zł)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1A29A6D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>wartość brutto (zł)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260B0364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b/>
                <w:sz w:val="24"/>
                <w:szCs w:val="17"/>
              </w:rPr>
            </w:pPr>
            <w:r w:rsidRPr="00C57337">
              <w:rPr>
                <w:rFonts w:cstheme="minorHAnsi"/>
                <w:b/>
                <w:sz w:val="24"/>
                <w:szCs w:val="17"/>
              </w:rPr>
              <w:t xml:space="preserve">PRODUCENT ORAZ INNE DANE IDENTYFIKUJĄCE PRODUKT* nr kat. </w:t>
            </w:r>
          </w:p>
        </w:tc>
      </w:tr>
      <w:tr w:rsidR="00897581" w:rsidRPr="00873732" w14:paraId="1A4A332A" w14:textId="77777777" w:rsidTr="008A6FD6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2859FA8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1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B4AC17A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2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DED502B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4</w:t>
            </w:r>
          </w:p>
        </w:tc>
        <w:tc>
          <w:tcPr>
            <w:tcW w:w="1000" w:type="dxa"/>
            <w:shd w:val="clear" w:color="auto" w:fill="C0C0C0"/>
            <w:vAlign w:val="center"/>
          </w:tcPr>
          <w:p w14:paraId="04295C5D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5</w:t>
            </w:r>
          </w:p>
        </w:tc>
        <w:tc>
          <w:tcPr>
            <w:tcW w:w="101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1C90DFD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6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592A7136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45F756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32E8C76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9 (7x8)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BCF6C20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10 (7+9)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7F73D89E" w14:textId="77777777" w:rsidR="00897581" w:rsidRPr="00C57337" w:rsidRDefault="00897581" w:rsidP="008A6FD6">
            <w:pPr>
              <w:spacing w:before="40" w:after="40"/>
              <w:jc w:val="center"/>
              <w:rPr>
                <w:rFonts w:cstheme="minorHAnsi"/>
                <w:sz w:val="24"/>
                <w:szCs w:val="17"/>
              </w:rPr>
            </w:pPr>
            <w:r w:rsidRPr="00C57337">
              <w:rPr>
                <w:rFonts w:cstheme="minorHAnsi"/>
                <w:sz w:val="24"/>
                <w:szCs w:val="17"/>
              </w:rPr>
              <w:t>11</w:t>
            </w:r>
          </w:p>
        </w:tc>
      </w:tr>
      <w:tr w:rsidR="00897581" w:rsidRPr="00873732" w14:paraId="08E2D7B3" w14:textId="77777777" w:rsidTr="008A6FD6">
        <w:trPr>
          <w:cantSplit/>
          <w:trHeight w:val="36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99F36" w14:textId="77777777" w:rsidR="00897581" w:rsidRPr="001C2B0F" w:rsidRDefault="00897581" w:rsidP="00897581">
            <w:pPr>
              <w:pStyle w:val="Akapitzlist"/>
              <w:numPr>
                <w:ilvl w:val="0"/>
                <w:numId w:val="10"/>
              </w:numPr>
              <w:spacing w:before="40" w:after="4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5602" w14:textId="690D2945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Zestawy do oznaczania </w:t>
            </w:r>
            <w:r w:rsidR="004569ED" w:rsidRPr="00DA515C">
              <w:rPr>
                <w:rFonts w:cstheme="minorHAnsi"/>
                <w:color w:val="000000"/>
                <w:sz w:val="24"/>
                <w:szCs w:val="18"/>
              </w:rPr>
              <w:t>wariantów patogennych</w:t>
            </w: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 w kodonie 600 genu BRAF</w:t>
            </w:r>
            <w:r w:rsidR="003E57FF" w:rsidRPr="00DA515C">
              <w:rPr>
                <w:rFonts w:cstheme="minorHAnsi"/>
                <w:color w:val="000000"/>
                <w:sz w:val="24"/>
                <w:szCs w:val="18"/>
              </w:rPr>
              <w:t xml:space="preserve">. </w:t>
            </w: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</w:p>
          <w:p w14:paraId="7101BD9B" w14:textId="77777777" w:rsidR="004569ED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Zestaw powinien umożliwiać oznaczanie </w:t>
            </w:r>
            <w:r w:rsidR="004569ED" w:rsidRPr="00DA515C">
              <w:rPr>
                <w:rFonts w:cstheme="minorHAnsi"/>
                <w:color w:val="000000"/>
                <w:sz w:val="24"/>
                <w:szCs w:val="18"/>
              </w:rPr>
              <w:t xml:space="preserve">wariantów patogennych </w:t>
            </w: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genu BRAF metodą ilościowej reakcji PCR w czasie rzeczywistym. </w:t>
            </w:r>
          </w:p>
          <w:p w14:paraId="6B2BF0E6" w14:textId="5E4DFD78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Ponadto:</w:t>
            </w:r>
          </w:p>
          <w:p w14:paraId="0FC59DB8" w14:textId="12A85192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- pozwala na wykrycie</w:t>
            </w:r>
            <w:r w:rsidR="004569ED" w:rsidRPr="00DA515C">
              <w:rPr>
                <w:rFonts w:cstheme="minorHAnsi"/>
                <w:color w:val="000000"/>
                <w:sz w:val="24"/>
                <w:szCs w:val="18"/>
              </w:rPr>
              <w:t xml:space="preserve"> wariantów patogennych</w:t>
            </w: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 genu BRAF w kodonie 600 w jednej reakcji</w:t>
            </w:r>
          </w:p>
          <w:p w14:paraId="2B40608E" w14:textId="77777777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- wykrywanie mutacji  za pomocą sondy znakowanej barwnikiem fluorescencyjnym oraz wygaszaczem</w:t>
            </w:r>
          </w:p>
          <w:p w14:paraId="5FC4F0B7" w14:textId="77777777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- posiada certyfikat IVD</w:t>
            </w:r>
          </w:p>
          <w:p w14:paraId="2153811D" w14:textId="77777777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 xml:space="preserve">- czułość testu 1% </w:t>
            </w:r>
          </w:p>
          <w:p w14:paraId="1B8CE6D7" w14:textId="77777777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- ilość DNA konieczna do przeprowadzenie reakcji dla próbek niezatopionych w parafinie max 5ng</w:t>
            </w:r>
          </w:p>
          <w:p w14:paraId="07808D84" w14:textId="77777777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- ilość DNA konieczna do przeprowadzenie reakcji dla próbek zatopionych w parafinie max 15ng na reakcję</w:t>
            </w:r>
          </w:p>
          <w:p w14:paraId="69C1B866" w14:textId="77777777" w:rsidR="00897581" w:rsidRPr="00DA515C" w:rsidRDefault="00897581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- zawiera mieszaninę kontroli pozytywnej dla każdej badanej mutacji</w:t>
            </w:r>
          </w:p>
          <w:p w14:paraId="424BB03E" w14:textId="47CC0AC7" w:rsidR="00897581" w:rsidRPr="006D3E6E" w:rsidRDefault="00897581" w:rsidP="00DA515C">
            <w:pPr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515C">
              <w:rPr>
                <w:rFonts w:cstheme="minorHAnsi"/>
                <w:color w:val="000000"/>
                <w:sz w:val="24"/>
                <w:szCs w:val="18"/>
              </w:rPr>
              <w:t>Zestaw kompatybilny z QuantStudio 12K Flex i Qstudio 5Dx, jeśli natomiast zestaw nie był sprawdzany na wspomnianym aparacie, to konieczne wsparcie merytoryczne.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0C1E" w14:textId="27626599" w:rsidR="00897581" w:rsidRPr="00DA515C" w:rsidRDefault="00897581" w:rsidP="00DA515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Op.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DF25" w14:textId="2F22DF51" w:rsidR="00897581" w:rsidRPr="00DA515C" w:rsidRDefault="00897581" w:rsidP="00DA515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12 szt. (min 280 reakcji) </w:t>
            </w:r>
          </w:p>
        </w:tc>
        <w:tc>
          <w:tcPr>
            <w:tcW w:w="1010" w:type="dxa"/>
            <w:vAlign w:val="center"/>
          </w:tcPr>
          <w:p w14:paraId="01E37F36" w14:textId="77777777" w:rsidR="00897581" w:rsidRPr="00DA515C" w:rsidRDefault="00897581" w:rsidP="00DA515C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0F93FC55" w14:textId="77777777" w:rsidR="00897581" w:rsidRPr="00DA515C" w:rsidRDefault="00897581" w:rsidP="00DA515C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07D2" w14:textId="77777777" w:rsidR="00897581" w:rsidRPr="00DA515C" w:rsidRDefault="00897581" w:rsidP="00DA515C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E3F2" w14:textId="77777777" w:rsidR="00897581" w:rsidRPr="00DA515C" w:rsidRDefault="00897581" w:rsidP="00DA515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0E5" w14:textId="77777777" w:rsidR="00897581" w:rsidRPr="00DA515C" w:rsidRDefault="00897581" w:rsidP="00DA515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CD6" w14:textId="77777777" w:rsidR="00897581" w:rsidRPr="00DA515C" w:rsidRDefault="00897581" w:rsidP="00DA515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EA9FB7D" w14:textId="0179AC39" w:rsidR="006B61A2" w:rsidRDefault="006B61A2" w:rsidP="00936097">
      <w:pPr>
        <w:keepNext/>
        <w:jc w:val="center"/>
        <w:outlineLvl w:val="4"/>
        <w:rPr>
          <w:rFonts w:ascii="Arial" w:eastAsia="Times New Roman" w:hAnsi="Arial" w:cs="Arial"/>
          <w:b/>
          <w:sz w:val="20"/>
          <w:szCs w:val="18"/>
          <w:lang w:eastAsia="pl-PL"/>
        </w:rPr>
      </w:pPr>
    </w:p>
    <w:p w14:paraId="3128E272" w14:textId="18E82159" w:rsidR="00964904" w:rsidRDefault="00964904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C54096F" w14:textId="54D093DC" w:rsidR="00C57337" w:rsidRDefault="00C57337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0C53324" w14:textId="7633D81C" w:rsidR="00C57337" w:rsidRDefault="00C57337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249E59" w14:textId="77777777" w:rsidR="00C57337" w:rsidRPr="00C57337" w:rsidRDefault="00C57337" w:rsidP="00C57337">
      <w:pPr>
        <w:numPr>
          <w:ilvl w:val="0"/>
          <w:numId w:val="15"/>
        </w:numPr>
        <w:spacing w:after="0" w:line="276" w:lineRule="auto"/>
        <w:ind w:right="-142"/>
        <w:rPr>
          <w:rFonts w:cstheme="minorHAnsi"/>
          <w:color w:val="000000"/>
          <w:sz w:val="24"/>
          <w:szCs w:val="18"/>
        </w:rPr>
      </w:pPr>
      <w:r w:rsidRPr="00C57337">
        <w:rPr>
          <w:rFonts w:cstheme="minorHAnsi"/>
          <w:color w:val="000000"/>
          <w:sz w:val="24"/>
          <w:szCs w:val="18"/>
        </w:rPr>
        <w:t>Składam ofertę na wykonanie przedmiotu zamówienia w zakresie określonym powyżej na kwotę:</w:t>
      </w:r>
    </w:p>
    <w:p w14:paraId="68DB6B89" w14:textId="77777777" w:rsidR="00C57337" w:rsidRPr="00C57337" w:rsidRDefault="00C5733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14:paraId="44B9513E" w14:textId="77777777" w:rsidR="00C57337" w:rsidRPr="00C57337" w:rsidRDefault="00C5733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NETTO:</w:t>
      </w:r>
      <w:r w:rsidRPr="00C57337">
        <w:rPr>
          <w:rFonts w:eastAsia="Calibri" w:cstheme="minorHAnsi"/>
          <w:color w:val="000000"/>
          <w:sz w:val="24"/>
          <w:szCs w:val="18"/>
        </w:rPr>
        <w:t xml:space="preserve">    </w:t>
      </w:r>
      <w:r w:rsidRPr="00C57337">
        <w:rPr>
          <w:rFonts w:eastAsia="Calibri" w:cstheme="minorHAnsi"/>
          <w:b/>
          <w:color w:val="000000"/>
          <w:sz w:val="24"/>
          <w:szCs w:val="18"/>
        </w:rPr>
        <w:t>……………………………… PLN słownie: …………………………………………………………………………..…………………..….………… PLN</w:t>
      </w:r>
    </w:p>
    <w:p w14:paraId="146E95A3" w14:textId="77777777" w:rsidR="00C57337" w:rsidRPr="00C57337" w:rsidRDefault="00C57337" w:rsidP="00C57337">
      <w:pPr>
        <w:numPr>
          <w:ilvl w:val="0"/>
          <w:numId w:val="15"/>
        </w:numPr>
        <w:spacing w:after="0" w:line="276" w:lineRule="auto"/>
        <w:rPr>
          <w:rFonts w:eastAsia="Times New Roman" w:cstheme="minorHAnsi"/>
          <w:color w:val="000000"/>
          <w:sz w:val="24"/>
          <w:szCs w:val="18"/>
          <w:lang w:eastAsia="pl-PL"/>
        </w:rPr>
      </w:pPr>
      <w:r w:rsidRPr="00C57337">
        <w:rPr>
          <w:rFonts w:cstheme="minorHAnsi"/>
          <w:color w:val="000000"/>
          <w:sz w:val="24"/>
          <w:szCs w:val="18"/>
        </w:rPr>
        <w:t xml:space="preserve">Oświadczam, że uważam się za związanego niniejszą ofertą na okres …………….. ( min. 30 dni ) licząc od daty wyznaczonej jako termin składania ofert.  </w:t>
      </w:r>
    </w:p>
    <w:p w14:paraId="716F4715" w14:textId="77777777" w:rsidR="00C57337" w:rsidRPr="00C57337" w:rsidRDefault="00C57337" w:rsidP="00C57337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Cs/>
          <w:iCs/>
          <w:color w:val="000000"/>
          <w:kern w:val="2"/>
          <w:sz w:val="24"/>
          <w:szCs w:val="18"/>
          <w:lang w:eastAsia="ar-SA"/>
        </w:rPr>
      </w:pPr>
      <w:r w:rsidRPr="00C57337">
        <w:rPr>
          <w:rFonts w:cstheme="minorHAnsi"/>
          <w:color w:val="000000"/>
          <w:sz w:val="24"/>
          <w:szCs w:val="18"/>
        </w:rPr>
        <w:t xml:space="preserve">Termin płatności: </w:t>
      </w:r>
      <w:r w:rsidRPr="00C57337">
        <w:rPr>
          <w:rFonts w:cstheme="minorHAnsi"/>
          <w:b/>
          <w:color w:val="000000"/>
          <w:sz w:val="24"/>
          <w:szCs w:val="18"/>
        </w:rPr>
        <w:t>30 dni licząc od daty dostarczenia Zamawiającemu prawidłowo wystawionej faktury.</w:t>
      </w:r>
    </w:p>
    <w:p w14:paraId="5506EBA9" w14:textId="77777777" w:rsidR="00C57337" w:rsidRPr="00C57337" w:rsidRDefault="00C57337" w:rsidP="00C57337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C57337">
        <w:rPr>
          <w:rFonts w:cstheme="minorHAnsi"/>
          <w:color w:val="000000"/>
          <w:sz w:val="24"/>
          <w:szCs w:val="18"/>
        </w:rPr>
        <w:t xml:space="preserve">Termin realizacji /dostawy: </w:t>
      </w:r>
      <w:r w:rsidRPr="00C57337">
        <w:rPr>
          <w:rFonts w:cstheme="minorHAnsi"/>
          <w:b/>
          <w:color w:val="000000"/>
          <w:sz w:val="24"/>
          <w:szCs w:val="18"/>
        </w:rPr>
        <w:t xml:space="preserve">zobowiązuję się do wykonywania dostaw w terminie maksymalnie do …… dni roboczych licząc od dnia otrzymania zamówienia.  </w:t>
      </w:r>
    </w:p>
    <w:p w14:paraId="058B9621" w14:textId="77777777" w:rsidR="00C57337" w:rsidRPr="00C57337" w:rsidRDefault="00C57337" w:rsidP="00C57337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C57337">
        <w:rPr>
          <w:rFonts w:cstheme="minorHAnsi"/>
          <w:b/>
          <w:color w:val="000000"/>
          <w:sz w:val="24"/>
          <w:szCs w:val="18"/>
        </w:rPr>
        <w:t xml:space="preserve">Wymagany termin gwarancji min ……………. od daty dostarczenia towaru. </w:t>
      </w:r>
    </w:p>
    <w:p w14:paraId="570B1A66" w14:textId="77777777" w:rsidR="00C57337" w:rsidRPr="00C57337" w:rsidRDefault="00C57337" w:rsidP="00C57337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60008D8D" w14:textId="77777777" w:rsidR="00C57337" w:rsidRPr="00C57337" w:rsidRDefault="00C57337" w:rsidP="00C57337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1043338A" w14:textId="77777777" w:rsidR="00C57337" w:rsidRPr="00C57337" w:rsidRDefault="00C57337" w:rsidP="00C57337">
      <w:pPr>
        <w:spacing w:after="0" w:line="276" w:lineRule="auto"/>
        <w:rPr>
          <w:rFonts w:eastAsia="Times New Roman" w:cstheme="minorHAnsi"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data...................................  </w:t>
      </w:r>
    </w:p>
    <w:p w14:paraId="7D1CFC63" w14:textId="77777777" w:rsidR="00C57337" w:rsidRPr="00C57337" w:rsidRDefault="00C57337" w:rsidP="00C57337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   </w:t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  <w:t xml:space="preserve">   …………………………………………..…………………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 xml:space="preserve">                                              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  <w:t xml:space="preserve">czytelny podpis                            </w:t>
      </w:r>
    </w:p>
    <w:p w14:paraId="3DF6A009" w14:textId="77777777" w:rsidR="00C57337" w:rsidRDefault="00C57337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A334D81" w14:textId="77777777" w:rsidR="00964904" w:rsidRDefault="00964904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16E1A54" w14:textId="77777777" w:rsidR="00964904" w:rsidRDefault="00964904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BAD4B6C" w14:textId="77777777" w:rsidR="00964904" w:rsidRDefault="00964904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82F46BC" w14:textId="77777777" w:rsidR="00964904" w:rsidRDefault="00964904" w:rsidP="0089758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313F618" w14:textId="77777777" w:rsidR="00DA515C" w:rsidRDefault="007E64E6" w:rsidP="00BE0F42">
      <w:pPr>
        <w:keepNext/>
        <w:spacing w:after="0" w:line="276" w:lineRule="auto"/>
        <w:outlineLvl w:val="4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DA515C">
        <w:rPr>
          <w:rFonts w:eastAsia="Times New Roman" w:cstheme="minorHAnsi"/>
          <w:b/>
          <w:bCs/>
          <w:sz w:val="24"/>
          <w:szCs w:val="20"/>
          <w:lang w:eastAsia="pl-PL"/>
        </w:rPr>
        <w:lastRenderedPageBreak/>
        <w:t>Zadanie nr 2. Zestawy do oznaczania wariantów somatycznych w genie ESR1 w bloczkach parafinowych i DNA krążącym</w:t>
      </w:r>
    </w:p>
    <w:p w14:paraId="5102A699" w14:textId="36407D4E" w:rsidR="00897581" w:rsidRPr="00DA515C" w:rsidRDefault="007E64E6" w:rsidP="00BE0F42">
      <w:pPr>
        <w:keepNext/>
        <w:spacing w:after="0" w:line="276" w:lineRule="auto"/>
        <w:outlineLvl w:val="4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DA515C">
        <w:rPr>
          <w:rFonts w:eastAsia="Times New Roman" w:cstheme="minorHAnsi"/>
          <w:b/>
          <w:bCs/>
          <w:sz w:val="24"/>
          <w:szCs w:val="20"/>
          <w:lang w:eastAsia="pl-PL"/>
        </w:rPr>
        <w:t xml:space="preserve"> </w:t>
      </w:r>
      <w:r w:rsidR="005235DA" w:rsidRPr="00DA515C">
        <w:rPr>
          <w:rFonts w:cstheme="minorHAnsi"/>
          <w:b/>
          <w:sz w:val="24"/>
          <w:szCs w:val="20"/>
        </w:rPr>
        <w:t>(sukcesywne dostawy – 12 miesięcy)</w:t>
      </w:r>
    </w:p>
    <w:p w14:paraId="00EE772F" w14:textId="77777777" w:rsidR="005235DA" w:rsidRPr="001C2B0F" w:rsidRDefault="005235DA" w:rsidP="00897581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15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6"/>
        <w:gridCol w:w="5976"/>
        <w:gridCol w:w="1127"/>
        <w:gridCol w:w="1000"/>
        <w:gridCol w:w="1010"/>
        <w:gridCol w:w="1028"/>
        <w:gridCol w:w="689"/>
        <w:gridCol w:w="962"/>
        <w:gridCol w:w="1236"/>
        <w:gridCol w:w="2028"/>
      </w:tblGrid>
      <w:tr w:rsidR="00897581" w:rsidRPr="00873732" w14:paraId="4BBA9EDC" w14:textId="77777777" w:rsidTr="008A6FD6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DBE1E43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Lp.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319BD2A6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Przedmiot zamówienia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1ECE9C5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j. m.</w:t>
            </w:r>
          </w:p>
        </w:tc>
        <w:tc>
          <w:tcPr>
            <w:tcW w:w="100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38D0FEA3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ilość</w:t>
            </w:r>
          </w:p>
        </w:tc>
        <w:tc>
          <w:tcPr>
            <w:tcW w:w="1010" w:type="dxa"/>
            <w:shd w:val="clear" w:color="auto" w:fill="C0C0C0"/>
            <w:vAlign w:val="center"/>
          </w:tcPr>
          <w:p w14:paraId="44C58569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cena jedn. netto (zł)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689BF0F2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netto</w:t>
            </w:r>
            <w:r w:rsidRPr="001C2B0F">
              <w:rPr>
                <w:rFonts w:ascii="Arial" w:hAnsi="Arial" w:cs="Arial"/>
                <w:b/>
                <w:sz w:val="17"/>
                <w:szCs w:val="17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1777205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VAT</w:t>
            </w:r>
            <w:r w:rsidRPr="001C2B0F">
              <w:rPr>
                <w:rFonts w:ascii="Arial" w:hAnsi="Arial" w:cs="Arial"/>
                <w:b/>
                <w:sz w:val="17"/>
                <w:szCs w:val="17"/>
              </w:rPr>
              <w:br/>
              <w:t>(%)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E5DF832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 VAT (zł)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07497E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brutto (zł)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309B2A83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PRODUCENT ORAZ INNE DANE IDENTYFIKUJĄCE PRODUKT*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nr kat. </w:t>
            </w:r>
          </w:p>
        </w:tc>
      </w:tr>
      <w:tr w:rsidR="00897581" w:rsidRPr="00873732" w14:paraId="2B12A48C" w14:textId="77777777" w:rsidTr="008A6FD6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16D2B66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426BAD9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3CDB0C05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000" w:type="dxa"/>
            <w:shd w:val="clear" w:color="auto" w:fill="C0C0C0"/>
            <w:vAlign w:val="center"/>
          </w:tcPr>
          <w:p w14:paraId="3A68F8F4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01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8237A03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340CA8F8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4BB10CD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7807916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9 (7x8)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B2416C" w14:textId="6836EAD2" w:rsidR="00897581" w:rsidRPr="004E3FA0" w:rsidRDefault="00897581" w:rsidP="004E3FA0">
            <w:pPr>
              <w:pStyle w:val="Akapitzlist"/>
              <w:numPr>
                <w:ilvl w:val="0"/>
                <w:numId w:val="17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3FA0">
              <w:rPr>
                <w:rFonts w:ascii="Arial" w:hAnsi="Arial" w:cs="Arial"/>
                <w:sz w:val="17"/>
                <w:szCs w:val="17"/>
              </w:rPr>
              <w:t>7+9)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4F848C99" w14:textId="77777777" w:rsidR="00897581" w:rsidRPr="001C2B0F" w:rsidRDefault="00897581" w:rsidP="008A6FD6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11</w:t>
            </w:r>
          </w:p>
        </w:tc>
      </w:tr>
      <w:tr w:rsidR="00203B9C" w:rsidRPr="00873732" w14:paraId="37FE6707" w14:textId="77777777" w:rsidTr="00203B9C">
        <w:trPr>
          <w:cantSplit/>
          <w:trHeight w:val="36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3F55F8" w14:textId="41EACFE9" w:rsidR="00203B9C" w:rsidRPr="004E3FA0" w:rsidRDefault="004E3FA0" w:rsidP="004E3FA0">
            <w:pPr>
              <w:spacing w:before="40" w:after="40" w:line="240" w:lineRule="auto"/>
              <w:ind w:left="3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DAF5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Zestaw startowy do oznaczania mutacji somatycznych genu ESR1  w DNA pochodzącym z materiału archiwalnego, świeżo mrożonego i/lub osocza. Ilość oznaczeń min 48 reakcje/opakowanie.</w:t>
            </w:r>
          </w:p>
          <w:p w14:paraId="68B69BBA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Zestaw powinien umożliwiać oznaczanie mutacji somatycznych genu ESR1 metodą ilościowej reakcji PCR w czasie rzeczywistym. Ponadto:</w:t>
            </w:r>
          </w:p>
          <w:p w14:paraId="40812DA6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pozwala na wykrycie min 13  kluczowych mutacji w kodonach 303, 380, 463, 536, 537, 538  genu ESR1.</w:t>
            </w:r>
          </w:p>
          <w:p w14:paraId="36C1158B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wykrywanie mutacji  za pomocą sondy znakowanej barwnikiem fluorescencyjnym oraz wygaszaczem</w:t>
            </w:r>
          </w:p>
          <w:p w14:paraId="28643FFA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odczynniki liofilizowane na paskach 8-dołkowych stabilne w temp. 2-25 st. C</w:t>
            </w:r>
          </w:p>
          <w:p w14:paraId="28F7226D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- Limit detekcji 20-500 kopii na reakcję </w:t>
            </w:r>
          </w:p>
          <w:p w14:paraId="2BF089D0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ilość DNA konieczna do przeprowadzenie reakcji dla próbek zatopionych w parafinie, świeżo mrożonych i  osocza do 30 ng na reakcję</w:t>
            </w:r>
          </w:p>
          <w:p w14:paraId="45E3BEB6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zestaw zawiera kontrolę pozytywną</w:t>
            </w:r>
          </w:p>
          <w:p w14:paraId="4D183744" w14:textId="77777777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zestaw posiada certyfikat IVD</w:t>
            </w:r>
          </w:p>
          <w:p w14:paraId="32C0002F" w14:textId="350CFBCD" w:rsidR="00203B9C" w:rsidRPr="00DA515C" w:rsidRDefault="00203B9C" w:rsidP="00203B9C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zestaw kompatybilny z aparatem  EasyPGX qPCRinstrument 96 (Diatech)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EAFC" w14:textId="58F4D188" w:rsidR="00203B9C" w:rsidRPr="00DA515C" w:rsidRDefault="00DA515C" w:rsidP="00203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515C">
              <w:rPr>
                <w:rFonts w:cstheme="minorHAnsi"/>
                <w:sz w:val="24"/>
                <w:szCs w:val="24"/>
              </w:rPr>
              <w:t>O</w:t>
            </w:r>
            <w:r w:rsidR="00203B9C" w:rsidRPr="00DA515C">
              <w:rPr>
                <w:rFonts w:cstheme="minorHAnsi"/>
                <w:sz w:val="24"/>
                <w:szCs w:val="24"/>
              </w:rPr>
              <w:t>p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8C33" w14:textId="70DE57E9" w:rsidR="00203B9C" w:rsidRPr="00DA515C" w:rsidRDefault="005235DA" w:rsidP="00203B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A515C">
              <w:rPr>
                <w:rFonts w:cstheme="minorHAnsi"/>
                <w:sz w:val="24"/>
                <w:szCs w:val="24"/>
              </w:rPr>
              <w:t>3 szt</w:t>
            </w:r>
            <w:r w:rsidR="00DA515C">
              <w:rPr>
                <w:rFonts w:cstheme="minorHAnsi"/>
                <w:sz w:val="24"/>
                <w:szCs w:val="24"/>
              </w:rPr>
              <w:t>.</w:t>
            </w:r>
            <w:r w:rsidRPr="00DA515C">
              <w:rPr>
                <w:rFonts w:cstheme="minorHAnsi"/>
                <w:sz w:val="24"/>
                <w:szCs w:val="24"/>
              </w:rPr>
              <w:t xml:space="preserve"> (min 140</w:t>
            </w:r>
            <w:r w:rsidR="00EE511C" w:rsidRPr="00DA515C">
              <w:rPr>
                <w:rFonts w:cstheme="minorHAnsi"/>
                <w:sz w:val="24"/>
                <w:szCs w:val="24"/>
              </w:rPr>
              <w:t xml:space="preserve"> reakcji)</w:t>
            </w:r>
            <w:r w:rsidRPr="00DA515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  <w:vAlign w:val="center"/>
          </w:tcPr>
          <w:p w14:paraId="07118BBF" w14:textId="77777777" w:rsidR="00203B9C" w:rsidRPr="00DA515C" w:rsidRDefault="00203B9C" w:rsidP="00203B9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472AE4BF" w14:textId="77777777" w:rsidR="00203B9C" w:rsidRPr="00DA515C" w:rsidRDefault="00203B9C" w:rsidP="00203B9C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3C5E" w14:textId="77777777" w:rsidR="00203B9C" w:rsidRPr="00DA515C" w:rsidRDefault="00203B9C" w:rsidP="00203B9C">
            <w:pPr>
              <w:pStyle w:val="Stopka"/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B8D7" w14:textId="77777777" w:rsidR="00203B9C" w:rsidRPr="00DA515C" w:rsidRDefault="00203B9C" w:rsidP="00203B9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004" w14:textId="77777777" w:rsidR="00203B9C" w:rsidRPr="00DA515C" w:rsidRDefault="00203B9C" w:rsidP="00203B9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901C" w14:textId="77777777" w:rsidR="00203B9C" w:rsidRPr="00DA515C" w:rsidRDefault="00203B9C" w:rsidP="00203B9C">
            <w:pPr>
              <w:spacing w:before="40" w:after="40"/>
              <w:rPr>
                <w:rFonts w:cstheme="minorHAnsi"/>
                <w:sz w:val="24"/>
                <w:szCs w:val="24"/>
              </w:rPr>
            </w:pPr>
          </w:p>
        </w:tc>
      </w:tr>
    </w:tbl>
    <w:p w14:paraId="15B99D1E" w14:textId="77777777" w:rsidR="005235DA" w:rsidRDefault="005235DA" w:rsidP="005235D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7A9A9A3" w14:textId="716C00CB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57675339" w14:textId="10DEAADE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494DB09C" w14:textId="64CCBB64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1D3DE35E" w14:textId="04F88247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4CAA90BE" w14:textId="21E8A935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75B02C7E" w14:textId="77777777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1E2C6CCC" w14:textId="6A35C30F" w:rsidR="00C57337" w:rsidRPr="00C57337" w:rsidRDefault="00C57337" w:rsidP="00C57337">
      <w:pPr>
        <w:spacing w:after="0" w:line="276" w:lineRule="auto"/>
        <w:ind w:right="-142"/>
        <w:rPr>
          <w:rFonts w:cstheme="minorHAnsi"/>
          <w:color w:val="000000"/>
          <w:sz w:val="24"/>
          <w:szCs w:val="18"/>
        </w:rPr>
      </w:pPr>
      <w:r>
        <w:rPr>
          <w:rFonts w:cstheme="minorHAnsi"/>
          <w:color w:val="000000"/>
          <w:sz w:val="24"/>
          <w:szCs w:val="18"/>
        </w:rPr>
        <w:t xml:space="preserve">1. </w:t>
      </w:r>
      <w:r w:rsidRPr="00C57337">
        <w:rPr>
          <w:rFonts w:cstheme="minorHAnsi"/>
          <w:color w:val="000000"/>
          <w:sz w:val="24"/>
          <w:szCs w:val="18"/>
        </w:rPr>
        <w:t>Składam ofertę na wykonanie przedmiotu zamówienia w zakresie określonym powyżej na kwotę:</w:t>
      </w:r>
    </w:p>
    <w:p w14:paraId="29569D16" w14:textId="77777777" w:rsidR="00C57337" w:rsidRPr="00C57337" w:rsidRDefault="00C5733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14:paraId="7AD519B3" w14:textId="77777777" w:rsidR="00C57337" w:rsidRPr="00C57337" w:rsidRDefault="00C5733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NETTO:</w:t>
      </w:r>
      <w:r w:rsidRPr="00C57337">
        <w:rPr>
          <w:rFonts w:eastAsia="Calibri" w:cstheme="minorHAnsi"/>
          <w:color w:val="000000"/>
          <w:sz w:val="24"/>
          <w:szCs w:val="18"/>
        </w:rPr>
        <w:t xml:space="preserve">    </w:t>
      </w:r>
      <w:r w:rsidRPr="00C57337">
        <w:rPr>
          <w:rFonts w:eastAsia="Calibri" w:cstheme="minorHAnsi"/>
          <w:b/>
          <w:color w:val="000000"/>
          <w:sz w:val="24"/>
          <w:szCs w:val="18"/>
        </w:rPr>
        <w:t>……………………………… PLN słownie: …………………………………………………………………………..…………………..….………… PLN</w:t>
      </w:r>
    </w:p>
    <w:p w14:paraId="5C47D785" w14:textId="7F2F3A85" w:rsidR="00C57337" w:rsidRPr="00C57337" w:rsidRDefault="00C57337" w:rsidP="00C57337">
      <w:pPr>
        <w:spacing w:after="0" w:line="276" w:lineRule="auto"/>
        <w:rPr>
          <w:rFonts w:eastAsia="Times New Roman" w:cstheme="minorHAnsi"/>
          <w:color w:val="000000"/>
          <w:sz w:val="24"/>
          <w:szCs w:val="18"/>
          <w:lang w:eastAsia="pl-PL"/>
        </w:rPr>
      </w:pPr>
      <w:r>
        <w:rPr>
          <w:rFonts w:cstheme="minorHAnsi"/>
          <w:color w:val="000000"/>
          <w:sz w:val="24"/>
          <w:szCs w:val="18"/>
        </w:rPr>
        <w:t xml:space="preserve">2. </w:t>
      </w:r>
      <w:r w:rsidRPr="00C57337">
        <w:rPr>
          <w:rFonts w:cstheme="minorHAnsi"/>
          <w:color w:val="000000"/>
          <w:sz w:val="24"/>
          <w:szCs w:val="18"/>
        </w:rPr>
        <w:t xml:space="preserve">Oświadczam, że uważam się za związanego niniejszą ofertą na okres …………….. ( min. 30 dni ) licząc od daty wyznaczonej jako termin składania ofert.  </w:t>
      </w:r>
    </w:p>
    <w:p w14:paraId="4B23EDF2" w14:textId="6B70C9CF" w:rsidR="00C57337" w:rsidRP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cstheme="minorHAnsi"/>
          <w:color w:val="000000"/>
          <w:sz w:val="24"/>
          <w:szCs w:val="18"/>
        </w:rPr>
        <w:t xml:space="preserve">3. </w:t>
      </w:r>
      <w:r w:rsidRPr="00C57337">
        <w:rPr>
          <w:rFonts w:cstheme="minorHAnsi"/>
          <w:color w:val="000000"/>
          <w:sz w:val="24"/>
          <w:szCs w:val="18"/>
        </w:rPr>
        <w:t xml:space="preserve">Termin płatności: </w:t>
      </w:r>
      <w:r w:rsidRPr="00C57337">
        <w:rPr>
          <w:rFonts w:cstheme="minorHAnsi"/>
          <w:b/>
          <w:color w:val="000000"/>
          <w:sz w:val="24"/>
          <w:szCs w:val="18"/>
        </w:rPr>
        <w:t>30 dni licząc od daty dostarczenia Zamawiającemu prawidłowo wystawionej faktury.</w:t>
      </w:r>
    </w:p>
    <w:p w14:paraId="3C6C3495" w14:textId="4B3D38C4" w:rsidR="00C57337" w:rsidRP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cstheme="minorHAnsi"/>
          <w:color w:val="000000"/>
          <w:sz w:val="24"/>
          <w:szCs w:val="18"/>
        </w:rPr>
        <w:t xml:space="preserve">4. </w:t>
      </w:r>
      <w:r w:rsidRPr="00C57337">
        <w:rPr>
          <w:rFonts w:cstheme="minorHAnsi"/>
          <w:color w:val="000000"/>
          <w:sz w:val="24"/>
          <w:szCs w:val="18"/>
        </w:rPr>
        <w:t xml:space="preserve">Termin realizacji /dostawy: </w:t>
      </w:r>
      <w:r w:rsidRPr="00C57337">
        <w:rPr>
          <w:rFonts w:cstheme="minorHAnsi"/>
          <w:b/>
          <w:color w:val="000000"/>
          <w:sz w:val="24"/>
          <w:szCs w:val="18"/>
        </w:rPr>
        <w:t xml:space="preserve">zobowiązuję się do wykonywania dostaw w terminie maksymalnie do …… dni roboczych licząc od dnia otrzymania zamówienia.  </w:t>
      </w:r>
    </w:p>
    <w:p w14:paraId="1E29FF8A" w14:textId="727CFA34" w:rsid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color w:val="000000"/>
          <w:sz w:val="24"/>
          <w:szCs w:val="18"/>
        </w:rPr>
      </w:pPr>
      <w:r>
        <w:rPr>
          <w:rFonts w:cstheme="minorHAnsi"/>
          <w:b/>
          <w:color w:val="000000"/>
          <w:sz w:val="24"/>
          <w:szCs w:val="18"/>
        </w:rPr>
        <w:t xml:space="preserve">5. </w:t>
      </w:r>
      <w:r w:rsidRPr="00C57337">
        <w:rPr>
          <w:rFonts w:cstheme="minorHAnsi"/>
          <w:b/>
          <w:color w:val="000000"/>
          <w:sz w:val="24"/>
          <w:szCs w:val="18"/>
        </w:rPr>
        <w:t xml:space="preserve">Wymagany termin gwarancji min ……………. od daty dostarczenia towaru. </w:t>
      </w:r>
    </w:p>
    <w:p w14:paraId="3F978C02" w14:textId="4831A79A" w:rsid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color w:val="000000"/>
          <w:sz w:val="24"/>
          <w:szCs w:val="18"/>
        </w:rPr>
      </w:pPr>
    </w:p>
    <w:p w14:paraId="33F7A539" w14:textId="09EA0C0C" w:rsid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color w:val="000000"/>
          <w:sz w:val="24"/>
          <w:szCs w:val="18"/>
        </w:rPr>
      </w:pPr>
    </w:p>
    <w:p w14:paraId="72DCCCEC" w14:textId="77777777" w:rsidR="00C57337" w:rsidRP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4C3D0894" w14:textId="77777777" w:rsidR="00C57337" w:rsidRPr="00C57337" w:rsidRDefault="00C57337" w:rsidP="00C57337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5C7EFF7D" w14:textId="77777777" w:rsidR="00C57337" w:rsidRPr="00C57337" w:rsidRDefault="00C57337" w:rsidP="00C57337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0F1C4391" w14:textId="77777777" w:rsidR="00C57337" w:rsidRPr="00C57337" w:rsidRDefault="00C57337" w:rsidP="00C57337">
      <w:pPr>
        <w:spacing w:after="0" w:line="276" w:lineRule="auto"/>
        <w:rPr>
          <w:rFonts w:eastAsia="Times New Roman" w:cstheme="minorHAnsi"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data...................................  </w:t>
      </w:r>
    </w:p>
    <w:p w14:paraId="4A58CD65" w14:textId="77777777" w:rsidR="00C57337" w:rsidRPr="00C57337" w:rsidRDefault="00C57337" w:rsidP="00C57337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   </w:t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  <w:t xml:space="preserve">   …………………………………………..…………………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 xml:space="preserve">                                              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  <w:t xml:space="preserve">czytelny podpis                            </w:t>
      </w:r>
    </w:p>
    <w:p w14:paraId="4F3142D8" w14:textId="0F9D43B3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1F3AE91F" w14:textId="7364FE55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047DEB2F" w14:textId="77777777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7C0EF033" w14:textId="7B124D39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08298A6F" w14:textId="2AC6BE20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2578A878" w14:textId="77777777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03CB8914" w14:textId="77777777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0DFFD5AB" w14:textId="386AC9CE" w:rsidR="005235DA" w:rsidRPr="00C57337" w:rsidRDefault="007E64E6" w:rsidP="00C57337">
      <w:pPr>
        <w:spacing w:after="0" w:line="276" w:lineRule="auto"/>
        <w:rPr>
          <w:rFonts w:cstheme="minorHAnsi"/>
          <w:b/>
          <w:sz w:val="24"/>
          <w:szCs w:val="20"/>
        </w:rPr>
      </w:pPr>
      <w:r w:rsidRPr="00C57337">
        <w:rPr>
          <w:rFonts w:eastAsia="Times New Roman" w:cstheme="minorHAnsi"/>
          <w:b/>
          <w:bCs/>
          <w:sz w:val="24"/>
          <w:szCs w:val="20"/>
          <w:lang w:eastAsia="pl-PL"/>
        </w:rPr>
        <w:lastRenderedPageBreak/>
        <w:t xml:space="preserve">Zadanie nr 3  Zestawy do oznaczania mutacji germinalnych założycielskich w genach BRCA1, CHEK2 i PALB2. </w:t>
      </w:r>
      <w:r w:rsidRPr="00C57337">
        <w:rPr>
          <w:rFonts w:cstheme="minorHAnsi"/>
          <w:b/>
          <w:sz w:val="24"/>
          <w:szCs w:val="20"/>
        </w:rPr>
        <w:t>(</w:t>
      </w:r>
      <w:r w:rsidR="005235DA" w:rsidRPr="00C57337">
        <w:rPr>
          <w:rFonts w:cstheme="minorHAnsi"/>
          <w:b/>
          <w:sz w:val="24"/>
          <w:szCs w:val="20"/>
        </w:rPr>
        <w:t xml:space="preserve">12 </w:t>
      </w:r>
      <w:r w:rsidR="00DA515C" w:rsidRPr="00C57337">
        <w:rPr>
          <w:rFonts w:cstheme="minorHAnsi"/>
          <w:b/>
          <w:sz w:val="24"/>
          <w:szCs w:val="20"/>
        </w:rPr>
        <w:t>miesięcy</w:t>
      </w:r>
      <w:r w:rsidR="005235DA" w:rsidRPr="00C57337">
        <w:rPr>
          <w:rFonts w:cstheme="minorHAnsi"/>
          <w:b/>
          <w:sz w:val="24"/>
          <w:szCs w:val="20"/>
        </w:rPr>
        <w:t>)</w:t>
      </w:r>
      <w:r w:rsidR="00C57337" w:rsidRPr="00C57337">
        <w:rPr>
          <w:rFonts w:cstheme="minorHAnsi"/>
          <w:b/>
          <w:sz w:val="24"/>
          <w:szCs w:val="20"/>
        </w:rPr>
        <w:t>.</w:t>
      </w:r>
    </w:p>
    <w:tbl>
      <w:tblPr>
        <w:tblW w:w="15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6"/>
        <w:gridCol w:w="5976"/>
        <w:gridCol w:w="1127"/>
        <w:gridCol w:w="1000"/>
        <w:gridCol w:w="1010"/>
        <w:gridCol w:w="1028"/>
        <w:gridCol w:w="689"/>
        <w:gridCol w:w="962"/>
        <w:gridCol w:w="1236"/>
        <w:gridCol w:w="2028"/>
      </w:tblGrid>
      <w:tr w:rsidR="005235DA" w:rsidRPr="00873732" w14:paraId="218DE220" w14:textId="77777777" w:rsidTr="00431772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25310D0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lastRenderedPageBreak/>
              <w:t>Lp.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77B8F851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Przedmiot zamówienia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E1B25E7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j. m.</w:t>
            </w:r>
          </w:p>
        </w:tc>
        <w:tc>
          <w:tcPr>
            <w:tcW w:w="100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289C6BD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ilość</w:t>
            </w:r>
          </w:p>
        </w:tc>
        <w:tc>
          <w:tcPr>
            <w:tcW w:w="1010" w:type="dxa"/>
            <w:shd w:val="clear" w:color="auto" w:fill="C0C0C0"/>
            <w:vAlign w:val="center"/>
          </w:tcPr>
          <w:p w14:paraId="3A9A26DD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cena jedn. netto (zł)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46D1BCD5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wartość netto</w:t>
            </w:r>
            <w:r w:rsidRPr="00DA515C">
              <w:rPr>
                <w:rFonts w:cstheme="minorHAnsi"/>
                <w:b/>
                <w:szCs w:val="17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7461B55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VAT</w:t>
            </w:r>
            <w:r w:rsidRPr="00DA515C">
              <w:rPr>
                <w:rFonts w:cstheme="minorHAnsi"/>
                <w:b/>
                <w:szCs w:val="17"/>
              </w:rPr>
              <w:br/>
              <w:t>(%)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793718E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wartość  VAT (zł)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E784128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>wartość brutto (zł)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76687CEF" w14:textId="77777777" w:rsidR="005235DA" w:rsidRPr="00DA515C" w:rsidRDefault="005235DA" w:rsidP="00431772">
            <w:pPr>
              <w:spacing w:before="40" w:after="40"/>
              <w:jc w:val="center"/>
              <w:rPr>
                <w:rFonts w:cstheme="minorHAnsi"/>
                <w:b/>
                <w:szCs w:val="17"/>
              </w:rPr>
            </w:pPr>
            <w:r w:rsidRPr="00DA515C">
              <w:rPr>
                <w:rFonts w:cstheme="minorHAnsi"/>
                <w:b/>
                <w:szCs w:val="17"/>
              </w:rPr>
              <w:t xml:space="preserve">PRODUCENT ORAZ INNE DANE IDENTYFIKUJĄCE PRODUKT* nr kat. </w:t>
            </w:r>
          </w:p>
        </w:tc>
      </w:tr>
      <w:tr w:rsidR="005235DA" w:rsidRPr="00873732" w14:paraId="4D7ECCF1" w14:textId="77777777" w:rsidTr="00431772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B289E7F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405542CE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1F0BC6B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000" w:type="dxa"/>
            <w:shd w:val="clear" w:color="auto" w:fill="C0C0C0"/>
            <w:vAlign w:val="center"/>
          </w:tcPr>
          <w:p w14:paraId="2B7917B5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01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5F8F557E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18CF9B57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F8726E7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EEC6501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9 (7x8)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DEB9F38" w14:textId="77777777" w:rsidR="005235DA" w:rsidRPr="004E3FA0" w:rsidRDefault="005235DA" w:rsidP="005235DA">
            <w:pPr>
              <w:pStyle w:val="Akapitzlist"/>
              <w:numPr>
                <w:ilvl w:val="0"/>
                <w:numId w:val="19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3FA0">
              <w:rPr>
                <w:rFonts w:ascii="Arial" w:hAnsi="Arial" w:cs="Arial"/>
                <w:sz w:val="17"/>
                <w:szCs w:val="17"/>
              </w:rPr>
              <w:t>7+9)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1348089B" w14:textId="77777777" w:rsidR="005235DA" w:rsidRPr="001C2B0F" w:rsidRDefault="005235DA" w:rsidP="00431772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11</w:t>
            </w:r>
          </w:p>
        </w:tc>
      </w:tr>
      <w:tr w:rsidR="005235DA" w:rsidRPr="00873732" w14:paraId="71CA7CC3" w14:textId="77777777" w:rsidTr="00431772">
        <w:trPr>
          <w:cantSplit/>
          <w:trHeight w:val="36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920F4" w14:textId="77777777" w:rsidR="005235DA" w:rsidRPr="004E3FA0" w:rsidRDefault="005235DA" w:rsidP="00431772">
            <w:pPr>
              <w:spacing w:before="40" w:after="40" w:line="240" w:lineRule="auto"/>
              <w:ind w:left="3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9499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Zestawy do wykrywania techniką real-time PCR wariantów patogennych w genach BRCA1, CHEK2 oraz PALB2</w:t>
            </w:r>
          </w:p>
          <w:p w14:paraId="42A17B76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1. Technika detekcji: real-time PCR</w:t>
            </w:r>
          </w:p>
          <w:p w14:paraId="480A3B74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2. Oznaczanie wariantów w genomowym DNA izolowanym z krwi obwodowej.</w:t>
            </w:r>
          </w:p>
          <w:p w14:paraId="4B97A5F6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3. Minimalny zakres badanych wariantów patogennych:</w:t>
            </w:r>
          </w:p>
          <w:p w14:paraId="13C69986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Gen BRCA1 </w:t>
            </w:r>
          </w:p>
          <w:p w14:paraId="44FC6446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NM_007294.3: c.5266dup, p.(Gln1756Profs*74) </w:t>
            </w:r>
          </w:p>
          <w:p w14:paraId="219FACEB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NM_007294.3: c.3700_3704del, p.(Val1234Glnfs*8) </w:t>
            </w:r>
          </w:p>
          <w:p w14:paraId="05B984E6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NM_007294.3: c.4035del, p.(Glu1346Lysfs*20) </w:t>
            </w:r>
          </w:p>
          <w:p w14:paraId="392C10A5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NM_007294.3: c.181T&gt;G, p.(Cys61Gly) </w:t>
            </w:r>
          </w:p>
          <w:p w14:paraId="6A876068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>NM_007294.3: c.68_69del, p.(Glu23Valfs*17)</w:t>
            </w:r>
          </w:p>
          <w:p w14:paraId="668A6725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Gen CHEK2 </w:t>
            </w:r>
          </w:p>
          <w:p w14:paraId="66A3EFD3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chr22:29092560-29097953 deletion (on Assembly GRCh37) / NM_007194:c.(908+1_909-1)_(1095+1_1096-1)del </w:t>
            </w:r>
          </w:p>
          <w:p w14:paraId="3A345562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NM_007194.4: c.444+1G&gt;A </w:t>
            </w:r>
          </w:p>
          <w:p w14:paraId="04BC6161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>NM_007194.4: c.1100del, p.(Thr367Metfs*15)</w:t>
            </w:r>
          </w:p>
          <w:p w14:paraId="49F0725F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NM_007194.4: c.470T&gt;C, p.(Ile157Thr) </w:t>
            </w:r>
          </w:p>
          <w:p w14:paraId="28607FD4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Gen PALB2 </w:t>
            </w:r>
          </w:p>
          <w:p w14:paraId="1914AF46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 xml:space="preserve">NM_024675.3: c.509_510del, p.(Arg170Ilefs*14) </w:t>
            </w:r>
          </w:p>
          <w:p w14:paraId="4994E04E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  <w:lang w:val="en-US"/>
              </w:rPr>
            </w:pPr>
            <w:r w:rsidRPr="00DA515C">
              <w:rPr>
                <w:rFonts w:cstheme="minorHAnsi"/>
                <w:color w:val="000000"/>
                <w:szCs w:val="18"/>
                <w:lang w:val="en-US"/>
              </w:rPr>
              <w:t>NM_024675.3: c.172_175del, p.(Gln60Argfs*7)</w:t>
            </w:r>
          </w:p>
          <w:p w14:paraId="6F6DDBF0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4. Możliwość identyfikacji każdej z wymienionych zmian osobno</w:t>
            </w:r>
          </w:p>
          <w:p w14:paraId="649B6A97" w14:textId="77777777" w:rsidR="007E64E6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5. Zestaw zwalidowany na aparacie QuantStudio 5 oraz QuantStudio 12K FLEX. Jeśli zestaw nie został zwalidowany na wymienionych aparatach, konieczne wsparcie merytoryczne oraz obsługa celem optymalizacji zestawu na wymienionych aparatach.</w:t>
            </w:r>
          </w:p>
          <w:p w14:paraId="331172D0" w14:textId="39550BFB" w:rsidR="005235DA" w:rsidRPr="00DA515C" w:rsidRDefault="007E64E6" w:rsidP="007E64E6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DA515C">
              <w:rPr>
                <w:rFonts w:cstheme="minorHAnsi"/>
                <w:color w:val="000000"/>
                <w:szCs w:val="18"/>
              </w:rPr>
              <w:t>6. Użytkownik dopuszcza: detekcję także innych wariantów patogennych poza wyżej wymienionymi w genach.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56D3" w14:textId="42AD22B3" w:rsidR="005235DA" w:rsidRPr="00DA515C" w:rsidRDefault="00DA515C" w:rsidP="004317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15C">
              <w:rPr>
                <w:rFonts w:cstheme="minorHAnsi"/>
              </w:rPr>
              <w:t>op.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5BE83" w14:textId="37501F3E" w:rsidR="005235DA" w:rsidRPr="00DA515C" w:rsidRDefault="007E64E6" w:rsidP="004317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515C">
              <w:rPr>
                <w:rFonts w:cstheme="minorHAnsi"/>
              </w:rPr>
              <w:t xml:space="preserve">14 szt. (min </w:t>
            </w:r>
            <w:r w:rsidR="005D1FDF" w:rsidRPr="00DA515C">
              <w:rPr>
                <w:rFonts w:cstheme="minorHAnsi"/>
              </w:rPr>
              <w:t>700</w:t>
            </w:r>
            <w:r w:rsidRPr="00DA515C">
              <w:rPr>
                <w:rFonts w:cstheme="minorHAnsi"/>
              </w:rPr>
              <w:t xml:space="preserve"> reakcj</w:t>
            </w:r>
            <w:r w:rsidR="005D1FDF" w:rsidRPr="00DA515C">
              <w:rPr>
                <w:rFonts w:cstheme="minorHAnsi"/>
              </w:rPr>
              <w:t>i)</w:t>
            </w:r>
            <w:r w:rsidRPr="00DA515C">
              <w:rPr>
                <w:rFonts w:cstheme="minorHAnsi"/>
              </w:rPr>
              <w:t xml:space="preserve"> </w:t>
            </w:r>
          </w:p>
        </w:tc>
        <w:tc>
          <w:tcPr>
            <w:tcW w:w="1010" w:type="dxa"/>
            <w:vAlign w:val="center"/>
          </w:tcPr>
          <w:p w14:paraId="026A639D" w14:textId="77777777" w:rsidR="005235DA" w:rsidRPr="00DA515C" w:rsidRDefault="005235DA" w:rsidP="00431772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028" w:type="dxa"/>
            <w:vAlign w:val="center"/>
          </w:tcPr>
          <w:p w14:paraId="467C1E1B" w14:textId="77777777" w:rsidR="005235DA" w:rsidRPr="00DA515C" w:rsidRDefault="005235DA" w:rsidP="00431772">
            <w:pPr>
              <w:pStyle w:val="Stopka"/>
              <w:tabs>
                <w:tab w:val="clear" w:pos="4536"/>
                <w:tab w:val="clear" w:pos="9072"/>
              </w:tabs>
              <w:spacing w:before="40" w:after="4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1C3" w14:textId="77777777" w:rsidR="005235DA" w:rsidRPr="00DA515C" w:rsidRDefault="005235DA" w:rsidP="00431772">
            <w:pPr>
              <w:pStyle w:val="Stopka"/>
              <w:spacing w:before="40" w:after="4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190D" w14:textId="77777777" w:rsidR="005235DA" w:rsidRPr="00DA515C" w:rsidRDefault="005235DA" w:rsidP="00431772">
            <w:pPr>
              <w:spacing w:before="40" w:after="4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DEF0" w14:textId="77777777" w:rsidR="005235DA" w:rsidRPr="00DA515C" w:rsidRDefault="005235DA" w:rsidP="00431772">
            <w:pPr>
              <w:spacing w:before="40" w:after="40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8782" w14:textId="77777777" w:rsidR="005235DA" w:rsidRPr="00DA515C" w:rsidRDefault="005235DA" w:rsidP="00431772">
            <w:pPr>
              <w:spacing w:before="40" w:after="40"/>
              <w:rPr>
                <w:rFonts w:cstheme="minorHAnsi"/>
                <w:sz w:val="17"/>
                <w:szCs w:val="17"/>
              </w:rPr>
            </w:pPr>
          </w:p>
        </w:tc>
      </w:tr>
    </w:tbl>
    <w:p w14:paraId="76FC7A98" w14:textId="245E39F0" w:rsidR="00964904" w:rsidRDefault="00964904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7D55C84" w14:textId="77777777" w:rsidR="00C57337" w:rsidRPr="00C57337" w:rsidRDefault="00C57337" w:rsidP="00C57337">
      <w:pPr>
        <w:spacing w:after="0" w:line="276" w:lineRule="auto"/>
        <w:ind w:right="-142"/>
        <w:rPr>
          <w:rFonts w:cstheme="minorHAnsi"/>
          <w:color w:val="000000"/>
          <w:sz w:val="24"/>
          <w:szCs w:val="18"/>
        </w:rPr>
      </w:pPr>
      <w:r>
        <w:rPr>
          <w:rFonts w:cstheme="minorHAnsi"/>
          <w:color w:val="000000"/>
          <w:sz w:val="24"/>
          <w:szCs w:val="18"/>
        </w:rPr>
        <w:t xml:space="preserve">1. </w:t>
      </w:r>
      <w:r w:rsidRPr="00C57337">
        <w:rPr>
          <w:rFonts w:cstheme="minorHAnsi"/>
          <w:color w:val="000000"/>
          <w:sz w:val="24"/>
          <w:szCs w:val="18"/>
        </w:rPr>
        <w:t>Składam ofertę na wykonanie przedmiotu zamówienia w zakresie określonym powyżej na kwotę:</w:t>
      </w:r>
    </w:p>
    <w:p w14:paraId="7F4B2517" w14:textId="77777777" w:rsidR="00C57337" w:rsidRPr="00C57337" w:rsidRDefault="00C5733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14:paraId="00DAEE34" w14:textId="77777777" w:rsidR="00C57337" w:rsidRPr="00C57337" w:rsidRDefault="00C5733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NETTO:</w:t>
      </w:r>
      <w:r w:rsidRPr="00C57337">
        <w:rPr>
          <w:rFonts w:eastAsia="Calibri" w:cstheme="minorHAnsi"/>
          <w:color w:val="000000"/>
          <w:sz w:val="24"/>
          <w:szCs w:val="18"/>
        </w:rPr>
        <w:t xml:space="preserve">    </w:t>
      </w:r>
      <w:r w:rsidRPr="00C57337">
        <w:rPr>
          <w:rFonts w:eastAsia="Calibri" w:cstheme="minorHAnsi"/>
          <w:b/>
          <w:color w:val="000000"/>
          <w:sz w:val="24"/>
          <w:szCs w:val="18"/>
        </w:rPr>
        <w:t>……………………………… PLN słownie: …………………………………………………………………………..…………………..….………… PLN</w:t>
      </w:r>
    </w:p>
    <w:p w14:paraId="69F0E454" w14:textId="77777777" w:rsidR="00C57337" w:rsidRPr="00C57337" w:rsidRDefault="00C57337" w:rsidP="00C57337">
      <w:pPr>
        <w:spacing w:after="0" w:line="276" w:lineRule="auto"/>
        <w:rPr>
          <w:rFonts w:eastAsia="Times New Roman" w:cstheme="minorHAnsi"/>
          <w:color w:val="000000"/>
          <w:sz w:val="24"/>
          <w:szCs w:val="18"/>
          <w:lang w:eastAsia="pl-PL"/>
        </w:rPr>
      </w:pPr>
      <w:r>
        <w:rPr>
          <w:rFonts w:cstheme="minorHAnsi"/>
          <w:color w:val="000000"/>
          <w:sz w:val="24"/>
          <w:szCs w:val="18"/>
        </w:rPr>
        <w:t xml:space="preserve">2. </w:t>
      </w:r>
      <w:r w:rsidRPr="00C57337">
        <w:rPr>
          <w:rFonts w:cstheme="minorHAnsi"/>
          <w:color w:val="000000"/>
          <w:sz w:val="24"/>
          <w:szCs w:val="18"/>
        </w:rPr>
        <w:t xml:space="preserve">Oświadczam, że uważam się za związanego niniejszą ofertą na okres …………….. ( min. 30 dni ) licząc od daty wyznaczonej jako termin składania ofert.  </w:t>
      </w:r>
    </w:p>
    <w:p w14:paraId="5974677F" w14:textId="77777777" w:rsidR="00C57337" w:rsidRP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cstheme="minorHAnsi"/>
          <w:color w:val="000000"/>
          <w:sz w:val="24"/>
          <w:szCs w:val="18"/>
        </w:rPr>
        <w:t xml:space="preserve">3. </w:t>
      </w:r>
      <w:r w:rsidRPr="00C57337">
        <w:rPr>
          <w:rFonts w:cstheme="minorHAnsi"/>
          <w:color w:val="000000"/>
          <w:sz w:val="24"/>
          <w:szCs w:val="18"/>
        </w:rPr>
        <w:t xml:space="preserve">Termin płatności: </w:t>
      </w:r>
      <w:r w:rsidRPr="00C57337">
        <w:rPr>
          <w:rFonts w:cstheme="minorHAnsi"/>
          <w:b/>
          <w:color w:val="000000"/>
          <w:sz w:val="24"/>
          <w:szCs w:val="18"/>
        </w:rPr>
        <w:t>30 dni licząc od daty dostarczenia Zamawiającemu prawidłowo wystawionej faktury.</w:t>
      </w:r>
    </w:p>
    <w:p w14:paraId="61B3578A" w14:textId="77777777" w:rsidR="00C57337" w:rsidRP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cstheme="minorHAnsi"/>
          <w:color w:val="000000"/>
          <w:sz w:val="24"/>
          <w:szCs w:val="18"/>
        </w:rPr>
        <w:t xml:space="preserve">4. </w:t>
      </w:r>
      <w:r w:rsidRPr="00C57337">
        <w:rPr>
          <w:rFonts w:cstheme="minorHAnsi"/>
          <w:color w:val="000000"/>
          <w:sz w:val="24"/>
          <w:szCs w:val="18"/>
        </w:rPr>
        <w:t xml:space="preserve">Termin realizacji /dostawy: </w:t>
      </w:r>
      <w:r w:rsidRPr="00C57337">
        <w:rPr>
          <w:rFonts w:cstheme="minorHAnsi"/>
          <w:b/>
          <w:color w:val="000000"/>
          <w:sz w:val="24"/>
          <w:szCs w:val="18"/>
        </w:rPr>
        <w:t xml:space="preserve">zobowiązuję się do wykonywania dostaw w terminie maksymalnie do …… dni roboczych licząc od dnia otrzymania zamówienia.  </w:t>
      </w:r>
    </w:p>
    <w:p w14:paraId="38323242" w14:textId="77777777" w:rsid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color w:val="000000"/>
          <w:sz w:val="24"/>
          <w:szCs w:val="18"/>
        </w:rPr>
      </w:pPr>
      <w:r>
        <w:rPr>
          <w:rFonts w:cstheme="minorHAnsi"/>
          <w:b/>
          <w:color w:val="000000"/>
          <w:sz w:val="24"/>
          <w:szCs w:val="18"/>
        </w:rPr>
        <w:t xml:space="preserve">5. </w:t>
      </w:r>
      <w:r w:rsidRPr="00C57337">
        <w:rPr>
          <w:rFonts w:cstheme="minorHAnsi"/>
          <w:b/>
          <w:color w:val="000000"/>
          <w:sz w:val="24"/>
          <w:szCs w:val="18"/>
        </w:rPr>
        <w:t xml:space="preserve">Wymagany termin gwarancji min ……………. od daty dostarczenia towaru. </w:t>
      </w:r>
    </w:p>
    <w:p w14:paraId="78BEE1BE" w14:textId="77777777" w:rsid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color w:val="000000"/>
          <w:sz w:val="24"/>
          <w:szCs w:val="18"/>
        </w:rPr>
      </w:pPr>
    </w:p>
    <w:p w14:paraId="4DE73913" w14:textId="77777777" w:rsidR="00C57337" w:rsidRDefault="00C57337" w:rsidP="00C57337">
      <w:pPr>
        <w:pStyle w:val="Akapitzlist"/>
        <w:spacing w:after="0" w:line="276" w:lineRule="auto"/>
        <w:ind w:left="0"/>
        <w:contextualSpacing w:val="0"/>
        <w:rPr>
          <w:rFonts w:cstheme="minorHAnsi"/>
          <w:b/>
          <w:color w:val="000000"/>
          <w:sz w:val="24"/>
          <w:szCs w:val="18"/>
        </w:rPr>
      </w:pPr>
    </w:p>
    <w:p w14:paraId="4DE17578" w14:textId="27306812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7153B35" w14:textId="1D5887E5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8621702" w14:textId="43AA29F2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FC97D57" w14:textId="77777777" w:rsidR="00C57337" w:rsidRPr="00C57337" w:rsidRDefault="00C57337" w:rsidP="00C57337">
      <w:pPr>
        <w:spacing w:after="0" w:line="276" w:lineRule="auto"/>
        <w:rPr>
          <w:rFonts w:eastAsia="Times New Roman" w:cstheme="minorHAnsi"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data...................................  </w:t>
      </w:r>
    </w:p>
    <w:p w14:paraId="3FDA2841" w14:textId="77777777" w:rsidR="00C57337" w:rsidRPr="00C57337" w:rsidRDefault="00C57337" w:rsidP="00C57337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   </w:t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  <w:t xml:space="preserve">   …………………………………………..…………………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 xml:space="preserve">                                              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  <w:t xml:space="preserve">czytelny podpis                            </w:t>
      </w:r>
    </w:p>
    <w:p w14:paraId="2F47218D" w14:textId="77777777" w:rsidR="00C57337" w:rsidRDefault="00C57337" w:rsidP="00C57337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lang w:eastAsia="pl-PL"/>
        </w:rPr>
      </w:pPr>
    </w:p>
    <w:p w14:paraId="7217FA49" w14:textId="5416E1D3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CE2478D" w14:textId="4213066C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EEA466E" w14:textId="49A36D57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DA67BD9" w14:textId="00379B0F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0443EDA" w14:textId="59738903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05C0DF5" w14:textId="5639B689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F1C85D3" w14:textId="0FE3BD41" w:rsidR="00C57337" w:rsidRDefault="00C57337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162028E" w14:textId="4A74CFF3" w:rsidR="001A54AA" w:rsidRPr="00DA515C" w:rsidRDefault="00C57337" w:rsidP="00DA515C">
      <w:pPr>
        <w:spacing w:after="0" w:line="276" w:lineRule="auto"/>
        <w:rPr>
          <w:rFonts w:eastAsia="Times New Roman" w:cstheme="minorHAnsi"/>
          <w:b/>
          <w:bCs/>
          <w:sz w:val="24"/>
          <w:szCs w:val="20"/>
          <w:u w:val="single"/>
          <w:lang w:eastAsia="pl-PL"/>
        </w:rPr>
      </w:pPr>
      <w:r>
        <w:rPr>
          <w:rFonts w:eastAsia="Times New Roman" w:cstheme="minorHAnsi"/>
          <w:b/>
          <w:bCs/>
          <w:sz w:val="24"/>
          <w:szCs w:val="20"/>
          <w:lang w:eastAsia="pl-PL"/>
        </w:rPr>
        <w:t>Z</w:t>
      </w:r>
      <w:r w:rsidR="00C12687" w:rsidRPr="00DA515C">
        <w:rPr>
          <w:rFonts w:eastAsia="Times New Roman" w:cstheme="minorHAnsi"/>
          <w:b/>
          <w:bCs/>
          <w:sz w:val="24"/>
          <w:szCs w:val="20"/>
          <w:lang w:eastAsia="pl-PL"/>
        </w:rPr>
        <w:t xml:space="preserve">adanie nr </w:t>
      </w:r>
      <w:r w:rsidR="00007636" w:rsidRPr="00DA515C">
        <w:rPr>
          <w:rFonts w:eastAsia="Times New Roman" w:cstheme="minorHAnsi"/>
          <w:b/>
          <w:bCs/>
          <w:sz w:val="24"/>
          <w:szCs w:val="20"/>
          <w:lang w:eastAsia="pl-PL"/>
        </w:rPr>
        <w:t>4</w:t>
      </w:r>
      <w:r w:rsidR="00310EAE" w:rsidRPr="00DA515C">
        <w:rPr>
          <w:rFonts w:eastAsia="Times New Roman" w:cstheme="minorHAnsi"/>
          <w:b/>
          <w:bCs/>
          <w:sz w:val="24"/>
          <w:szCs w:val="20"/>
          <w:lang w:eastAsia="pl-PL"/>
        </w:rPr>
        <w:t>:</w:t>
      </w:r>
      <w:r w:rsidR="00310EAE" w:rsidRPr="00DA515C">
        <w:rPr>
          <w:rFonts w:cstheme="minorHAnsi"/>
          <w:sz w:val="28"/>
        </w:rPr>
        <w:t xml:space="preserve"> </w:t>
      </w:r>
      <w:r w:rsidR="008B5981" w:rsidRPr="00DA515C">
        <w:rPr>
          <w:rFonts w:eastAsia="Times New Roman" w:cstheme="minorHAnsi"/>
          <w:b/>
          <w:bCs/>
          <w:sz w:val="24"/>
          <w:szCs w:val="20"/>
          <w:lang w:eastAsia="pl-PL"/>
        </w:rPr>
        <w:t xml:space="preserve">Zestawy do oznaczania mutacji somatycznych w bloczkach parafinowych, mrożonym materiale tkankowym, w materiale biopsyjnym </w:t>
      </w:r>
      <w:r w:rsidR="008B5981" w:rsidRPr="00DA515C">
        <w:rPr>
          <w:rFonts w:cstheme="minorHAnsi"/>
          <w:b/>
          <w:sz w:val="24"/>
          <w:szCs w:val="20"/>
        </w:rPr>
        <w:t>(sukcesywne dostawy – 24 miesiące)</w:t>
      </w:r>
    </w:p>
    <w:p w14:paraId="0546BCCE" w14:textId="77777777" w:rsidR="00DB44C8" w:rsidRPr="001C2B0F" w:rsidRDefault="00DB44C8" w:rsidP="001C2B0F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15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6"/>
        <w:gridCol w:w="5976"/>
        <w:gridCol w:w="1127"/>
        <w:gridCol w:w="1000"/>
        <w:gridCol w:w="1010"/>
        <w:gridCol w:w="1028"/>
        <w:gridCol w:w="689"/>
        <w:gridCol w:w="962"/>
        <w:gridCol w:w="1236"/>
        <w:gridCol w:w="2028"/>
      </w:tblGrid>
      <w:tr w:rsidR="00945814" w:rsidRPr="00873732" w14:paraId="5D6B88A0" w14:textId="77777777" w:rsidTr="000F7EAA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AA74C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Lp.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5E0DF89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Przedmiot zamówienia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EEC44D7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j. m.</w:t>
            </w:r>
          </w:p>
        </w:tc>
        <w:tc>
          <w:tcPr>
            <w:tcW w:w="100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919BD2D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ilość</w:t>
            </w:r>
          </w:p>
        </w:tc>
        <w:tc>
          <w:tcPr>
            <w:tcW w:w="1010" w:type="dxa"/>
            <w:shd w:val="clear" w:color="auto" w:fill="C0C0C0"/>
            <w:vAlign w:val="center"/>
          </w:tcPr>
          <w:p w14:paraId="1B7B55B8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cena jedn. netto (zł)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65943CAC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netto</w:t>
            </w:r>
            <w:r w:rsidRPr="001C2B0F">
              <w:rPr>
                <w:rFonts w:ascii="Arial" w:hAnsi="Arial" w:cs="Arial"/>
                <w:b/>
                <w:sz w:val="17"/>
                <w:szCs w:val="17"/>
              </w:rPr>
              <w:br/>
              <w:t>(zł)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2E8819B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VAT</w:t>
            </w:r>
            <w:r w:rsidRPr="001C2B0F">
              <w:rPr>
                <w:rFonts w:ascii="Arial" w:hAnsi="Arial" w:cs="Arial"/>
                <w:b/>
                <w:sz w:val="17"/>
                <w:szCs w:val="17"/>
              </w:rPr>
              <w:br/>
              <w:t>(%)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CC0D919" w14:textId="77777777" w:rsidR="00945814" w:rsidRPr="001C2B0F" w:rsidRDefault="00945814" w:rsidP="00D07D09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 VAT (zł)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D5559FD" w14:textId="77777777" w:rsidR="00945814" w:rsidRPr="001C2B0F" w:rsidRDefault="00945814" w:rsidP="00D07D09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wartość brutto (zł)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4E6A41CF" w14:textId="77777777" w:rsidR="00945814" w:rsidRPr="001C2B0F" w:rsidRDefault="00945814" w:rsidP="00D07D09">
            <w:pPr>
              <w:spacing w:before="40" w:after="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2B0F">
              <w:rPr>
                <w:rFonts w:ascii="Arial" w:hAnsi="Arial" w:cs="Arial"/>
                <w:b/>
                <w:sz w:val="17"/>
                <w:szCs w:val="17"/>
              </w:rPr>
              <w:t>PRODUCENT ORAZ INNE DANE IDENTYFIKUJĄCE PRODUKT*</w:t>
            </w:r>
            <w:r w:rsidR="00663FC8">
              <w:rPr>
                <w:rFonts w:ascii="Arial" w:hAnsi="Arial" w:cs="Arial"/>
                <w:b/>
                <w:sz w:val="17"/>
                <w:szCs w:val="17"/>
              </w:rPr>
              <w:t xml:space="preserve"> nr kat. </w:t>
            </w:r>
          </w:p>
        </w:tc>
      </w:tr>
      <w:tr w:rsidR="00945814" w:rsidRPr="00873732" w14:paraId="6270CCD6" w14:textId="77777777" w:rsidTr="000F7EAA">
        <w:trPr>
          <w:cantSplit/>
          <w:trHeight w:val="369"/>
          <w:tblHeader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1654795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976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577D05C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112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08119DE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1000" w:type="dxa"/>
            <w:shd w:val="clear" w:color="auto" w:fill="C0C0C0"/>
            <w:vAlign w:val="center"/>
          </w:tcPr>
          <w:p w14:paraId="73C9FA5A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1010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269646B2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1028" w:type="dxa"/>
            <w:shd w:val="clear" w:color="auto" w:fill="C0C0C0"/>
            <w:vAlign w:val="center"/>
          </w:tcPr>
          <w:p w14:paraId="6E22E8F6" w14:textId="77777777" w:rsidR="00945814" w:rsidRPr="001C2B0F" w:rsidRDefault="00945814" w:rsidP="00945814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7 (5x6)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C501E73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AD0FFF" w14:textId="77777777" w:rsidR="00945814" w:rsidRPr="001C2B0F" w:rsidRDefault="00945814" w:rsidP="00945814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9 (7x8)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4B8AE4" w14:textId="1577F176" w:rsidR="00945814" w:rsidRPr="004E3FA0" w:rsidRDefault="00945814" w:rsidP="004E3FA0">
            <w:pPr>
              <w:pStyle w:val="Akapitzlist"/>
              <w:numPr>
                <w:ilvl w:val="0"/>
                <w:numId w:val="18"/>
              </w:num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E3FA0">
              <w:rPr>
                <w:rFonts w:ascii="Arial" w:hAnsi="Arial" w:cs="Arial"/>
                <w:sz w:val="17"/>
                <w:szCs w:val="17"/>
              </w:rPr>
              <w:t>7+9)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shd w:val="clear" w:color="auto" w:fill="C0C0C0"/>
          </w:tcPr>
          <w:p w14:paraId="071C4431" w14:textId="77777777" w:rsidR="00945814" w:rsidRPr="001C2B0F" w:rsidRDefault="00945814" w:rsidP="00FC0C40">
            <w:pPr>
              <w:spacing w:before="40" w:after="4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2B0F">
              <w:rPr>
                <w:rFonts w:ascii="Arial" w:hAnsi="Arial" w:cs="Arial"/>
                <w:sz w:val="17"/>
                <w:szCs w:val="17"/>
              </w:rPr>
              <w:t>11</w:t>
            </w:r>
          </w:p>
        </w:tc>
      </w:tr>
      <w:tr w:rsidR="00A929CB" w:rsidRPr="00873732" w14:paraId="5D9D18F0" w14:textId="77777777" w:rsidTr="000F7EAA">
        <w:trPr>
          <w:cantSplit/>
          <w:trHeight w:val="36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C0EC0" w14:textId="6930F019" w:rsidR="00A929CB" w:rsidRPr="004E3FA0" w:rsidRDefault="00A929CB" w:rsidP="00A929CB">
            <w:pPr>
              <w:spacing w:before="40" w:after="40" w:line="240" w:lineRule="auto"/>
              <w:ind w:left="36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E675" w14:textId="77777777" w:rsidR="00A929CB" w:rsidRPr="00DA515C" w:rsidRDefault="00A929CB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5%  Kontrola Metylacji (MGMT-LPC)</w:t>
            </w:r>
          </w:p>
          <w:p w14:paraId="6B1BF656" w14:textId="77777777" w:rsidR="00A929CB" w:rsidRPr="00DA515C" w:rsidRDefault="00A929CB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- mieszanina metylowanego i niemetylowanego genomowego DNA </w:t>
            </w:r>
          </w:p>
          <w:p w14:paraId="2AC6274C" w14:textId="77777777" w:rsidR="00A929CB" w:rsidRPr="00DA515C" w:rsidRDefault="00A929CB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-  punkt odniesienia podczas procesu konwersji wodorosiarczynem. </w:t>
            </w:r>
          </w:p>
          <w:p w14:paraId="0EDE5160" w14:textId="77777777" w:rsidR="00A929CB" w:rsidRPr="00DA515C" w:rsidRDefault="00A929CB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umożliwia dokładne obliczenie skorygowanego pod kątem procesu % metylacji w nieznanych próbkach, uwzględniając różnice w wydajności reakcji wodorosiarczynem w reakcji konwersji DNA</w:t>
            </w:r>
          </w:p>
          <w:p w14:paraId="01E47D49" w14:textId="77777777" w:rsidR="00A929CB" w:rsidRPr="00DA515C" w:rsidRDefault="00A929CB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 - stężenie 50ng/µl, objętość min 100 ul</w:t>
            </w:r>
          </w:p>
          <w:p w14:paraId="2DFEC147" w14:textId="35A70FD8" w:rsidR="00A929CB" w:rsidRPr="00DA515C" w:rsidRDefault="00A929CB" w:rsidP="00DA515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- kompatybilny z zestawem  MGMT Methylation Detection Kit (MGMT-RT44 firmy Entrogen)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9F5B" w14:textId="145FE9C0" w:rsidR="00A929CB" w:rsidRPr="00DA515C" w:rsidRDefault="00A929CB" w:rsidP="00DA515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 xml:space="preserve">Op.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2261" w14:textId="684E3897" w:rsidR="00A929CB" w:rsidRPr="00DA515C" w:rsidRDefault="00007636" w:rsidP="00DA515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DA515C"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A929CB" w:rsidRPr="00DA515C">
              <w:rPr>
                <w:rFonts w:cstheme="minorHAnsi"/>
                <w:color w:val="000000"/>
                <w:sz w:val="24"/>
                <w:szCs w:val="24"/>
              </w:rPr>
              <w:t xml:space="preserve"> szt. </w:t>
            </w:r>
          </w:p>
        </w:tc>
        <w:tc>
          <w:tcPr>
            <w:tcW w:w="1010" w:type="dxa"/>
            <w:vAlign w:val="center"/>
          </w:tcPr>
          <w:p w14:paraId="7BFA9F2D" w14:textId="77777777" w:rsidR="00A929CB" w:rsidRPr="00DA515C" w:rsidRDefault="00A929CB" w:rsidP="00DA515C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8" w:type="dxa"/>
            <w:vAlign w:val="center"/>
          </w:tcPr>
          <w:p w14:paraId="58B98D8A" w14:textId="77777777" w:rsidR="00A929CB" w:rsidRPr="00DA515C" w:rsidRDefault="00A929CB" w:rsidP="00DA515C">
            <w:pPr>
              <w:pStyle w:val="Stopka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BB47" w14:textId="77777777" w:rsidR="00A929CB" w:rsidRPr="00DA515C" w:rsidRDefault="00A929CB" w:rsidP="00DA515C">
            <w:pPr>
              <w:pStyle w:val="Stopka"/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6BF5" w14:textId="77777777" w:rsidR="00A929CB" w:rsidRPr="00DA515C" w:rsidRDefault="00A929CB" w:rsidP="00DA515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75B0" w14:textId="77777777" w:rsidR="00A929CB" w:rsidRPr="00DA515C" w:rsidRDefault="00A929CB" w:rsidP="00DA515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B90F" w14:textId="77777777" w:rsidR="00A929CB" w:rsidRPr="00DA515C" w:rsidRDefault="00A929CB" w:rsidP="00DA515C">
            <w:pPr>
              <w:spacing w:before="40" w:after="4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81D8AC7" w14:textId="1BED1C75" w:rsidR="004C09C7" w:rsidRDefault="004C09C7" w:rsidP="00663FC8">
      <w:pPr>
        <w:spacing w:after="0" w:line="240" w:lineRule="auto"/>
        <w:ind w:left="1416" w:firstLine="708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5C69AA49" w14:textId="00486983" w:rsidR="00936097" w:rsidRDefault="0093609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75047977" w14:textId="528AC5C1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30D14F76" w14:textId="7EB3DDF0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55563034" w14:textId="448396DF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073FC028" w14:textId="290363D3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021955DF" w14:textId="501E8295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3D847C46" w14:textId="047655A7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4AC09BD1" w14:textId="1EE1675F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484764A8" w14:textId="59F75674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00BC89F2" w14:textId="236B1C8C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5F32EB44" w14:textId="7FCAB88D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1F16F90D" w14:textId="29501200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7FCF573F" w14:textId="43296A74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26E5B969" w14:textId="418AAACE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7FC784DD" w14:textId="77777777" w:rsidR="00C57337" w:rsidRDefault="00C57337" w:rsidP="00836C01">
      <w:pPr>
        <w:spacing w:after="0" w:line="240" w:lineRule="auto"/>
        <w:rPr>
          <w:rFonts w:ascii="Arial" w:eastAsia="Times New Roman" w:hAnsi="Arial" w:cs="Arial"/>
          <w:iCs/>
          <w:sz w:val="18"/>
          <w:szCs w:val="17"/>
          <w:lang w:eastAsia="pl-PL"/>
        </w:rPr>
      </w:pPr>
    </w:p>
    <w:p w14:paraId="3061D64D" w14:textId="77777777" w:rsidR="004C09C7" w:rsidRPr="00C57337" w:rsidRDefault="004C09C7" w:rsidP="00C57337">
      <w:pPr>
        <w:numPr>
          <w:ilvl w:val="0"/>
          <w:numId w:val="15"/>
        </w:numPr>
        <w:spacing w:after="0" w:line="276" w:lineRule="auto"/>
        <w:ind w:right="-142"/>
        <w:rPr>
          <w:rFonts w:cstheme="minorHAnsi"/>
          <w:color w:val="000000"/>
          <w:sz w:val="24"/>
          <w:szCs w:val="18"/>
        </w:rPr>
      </w:pPr>
      <w:r w:rsidRPr="00C57337">
        <w:rPr>
          <w:rFonts w:cstheme="minorHAnsi"/>
          <w:color w:val="000000"/>
          <w:sz w:val="24"/>
          <w:szCs w:val="18"/>
        </w:rPr>
        <w:t>Składam ofertę na wykonanie przedmiotu zamówienia w zakresie określonym powyżej na kwotę:</w:t>
      </w:r>
    </w:p>
    <w:p w14:paraId="346711EE" w14:textId="77777777" w:rsidR="004C09C7" w:rsidRPr="00C57337" w:rsidRDefault="004C09C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BRUTTO: ……………………………… PLN słownie: …………………………………………………………………………..…………………..….………… PLN</w:t>
      </w:r>
    </w:p>
    <w:p w14:paraId="712795A6" w14:textId="77777777" w:rsidR="004C09C7" w:rsidRPr="00C57337" w:rsidRDefault="004C09C7" w:rsidP="00C57337">
      <w:pPr>
        <w:tabs>
          <w:tab w:val="left" w:pos="426"/>
        </w:tabs>
        <w:spacing w:line="276" w:lineRule="auto"/>
        <w:rPr>
          <w:rFonts w:eastAsia="Calibri" w:cstheme="minorHAnsi"/>
          <w:b/>
          <w:color w:val="000000"/>
          <w:sz w:val="24"/>
          <w:szCs w:val="18"/>
        </w:rPr>
      </w:pPr>
      <w:r w:rsidRPr="00C57337">
        <w:rPr>
          <w:rFonts w:eastAsia="Calibri" w:cstheme="minorHAnsi"/>
          <w:b/>
          <w:color w:val="000000"/>
          <w:sz w:val="24"/>
          <w:szCs w:val="18"/>
        </w:rPr>
        <w:t xml:space="preserve">                 NETTO:</w:t>
      </w:r>
      <w:r w:rsidRPr="00C57337">
        <w:rPr>
          <w:rFonts w:eastAsia="Calibri" w:cstheme="minorHAnsi"/>
          <w:color w:val="000000"/>
          <w:sz w:val="24"/>
          <w:szCs w:val="18"/>
        </w:rPr>
        <w:t xml:space="preserve">    </w:t>
      </w:r>
      <w:r w:rsidRPr="00C57337">
        <w:rPr>
          <w:rFonts w:eastAsia="Calibri" w:cstheme="minorHAnsi"/>
          <w:b/>
          <w:color w:val="000000"/>
          <w:sz w:val="24"/>
          <w:szCs w:val="18"/>
        </w:rPr>
        <w:t>……………………………… PLN słownie: …………………………………………………………………………..…………………..….………… PLN</w:t>
      </w:r>
    </w:p>
    <w:p w14:paraId="16A4F85E" w14:textId="77777777" w:rsidR="004C09C7" w:rsidRPr="00C57337" w:rsidRDefault="004C09C7" w:rsidP="00C57337">
      <w:pPr>
        <w:numPr>
          <w:ilvl w:val="0"/>
          <w:numId w:val="15"/>
        </w:numPr>
        <w:spacing w:after="0" w:line="276" w:lineRule="auto"/>
        <w:rPr>
          <w:rFonts w:eastAsia="Times New Roman" w:cstheme="minorHAnsi"/>
          <w:color w:val="000000"/>
          <w:sz w:val="24"/>
          <w:szCs w:val="18"/>
          <w:lang w:eastAsia="pl-PL"/>
        </w:rPr>
      </w:pPr>
      <w:r w:rsidRPr="00C57337">
        <w:rPr>
          <w:rFonts w:cstheme="minorHAnsi"/>
          <w:color w:val="000000"/>
          <w:sz w:val="24"/>
          <w:szCs w:val="18"/>
        </w:rPr>
        <w:t xml:space="preserve">Oświadczam, że uważam się za związanego niniejszą ofertą na okres …………….. ( min. 30 dni ) licząc od daty wyznaczonej jako termin składania ofert.  </w:t>
      </w:r>
    </w:p>
    <w:p w14:paraId="51D8F9C0" w14:textId="77777777" w:rsidR="004C09C7" w:rsidRPr="00C57337" w:rsidRDefault="004C09C7" w:rsidP="00C57337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Cs/>
          <w:iCs/>
          <w:color w:val="000000"/>
          <w:kern w:val="2"/>
          <w:sz w:val="24"/>
          <w:szCs w:val="18"/>
          <w:lang w:eastAsia="ar-SA"/>
        </w:rPr>
      </w:pPr>
      <w:r w:rsidRPr="00C57337">
        <w:rPr>
          <w:rFonts w:cstheme="minorHAnsi"/>
          <w:color w:val="000000"/>
          <w:sz w:val="24"/>
          <w:szCs w:val="18"/>
        </w:rPr>
        <w:t xml:space="preserve">Termin płatności: </w:t>
      </w:r>
      <w:r w:rsidRPr="00C57337">
        <w:rPr>
          <w:rFonts w:cstheme="minorHAnsi"/>
          <w:b/>
          <w:color w:val="000000"/>
          <w:sz w:val="24"/>
          <w:szCs w:val="18"/>
        </w:rPr>
        <w:t>30 dni licząc od daty dostarczenia Zamawiającemu prawidłowo wystawionej faktury.</w:t>
      </w:r>
    </w:p>
    <w:p w14:paraId="0BF21F28" w14:textId="741118A1" w:rsidR="004C09C7" w:rsidRPr="00C57337" w:rsidRDefault="004C09C7" w:rsidP="00C57337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C57337">
        <w:rPr>
          <w:rFonts w:cstheme="minorHAnsi"/>
          <w:color w:val="000000"/>
          <w:sz w:val="24"/>
          <w:szCs w:val="18"/>
        </w:rPr>
        <w:t xml:space="preserve">Termin realizacji /dostawy: </w:t>
      </w:r>
      <w:r w:rsidRPr="00C57337">
        <w:rPr>
          <w:rFonts w:cstheme="minorHAnsi"/>
          <w:b/>
          <w:color w:val="000000"/>
          <w:sz w:val="24"/>
          <w:szCs w:val="18"/>
        </w:rPr>
        <w:t xml:space="preserve">zobowiązuję się do wykonywania dostaw w terminie maksymalnie do …… dni roboczych licząc od dnia otrzymania zamówienia.  </w:t>
      </w:r>
    </w:p>
    <w:p w14:paraId="62A2044A" w14:textId="7F35C627" w:rsidR="004C09C7" w:rsidRPr="00C57337" w:rsidRDefault="004C09C7" w:rsidP="00C57337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  <w:r w:rsidRPr="00C57337">
        <w:rPr>
          <w:rFonts w:cstheme="minorHAnsi"/>
          <w:b/>
          <w:color w:val="000000"/>
          <w:sz w:val="24"/>
          <w:szCs w:val="18"/>
        </w:rPr>
        <w:t>Wymagany termin gwarancji min</w:t>
      </w:r>
      <w:r w:rsidR="00F8000A" w:rsidRPr="00C57337">
        <w:rPr>
          <w:rFonts w:cstheme="minorHAnsi"/>
          <w:b/>
          <w:color w:val="000000"/>
          <w:sz w:val="24"/>
          <w:szCs w:val="18"/>
        </w:rPr>
        <w:t xml:space="preserve"> </w:t>
      </w:r>
      <w:r w:rsidR="006B61A2" w:rsidRPr="00C57337">
        <w:rPr>
          <w:rFonts w:cstheme="minorHAnsi"/>
          <w:b/>
          <w:color w:val="000000"/>
          <w:sz w:val="24"/>
          <w:szCs w:val="18"/>
        </w:rPr>
        <w:t>…………….</w:t>
      </w:r>
      <w:r w:rsidR="007A54D7" w:rsidRPr="00C57337">
        <w:rPr>
          <w:rFonts w:cstheme="minorHAnsi"/>
          <w:b/>
          <w:color w:val="000000"/>
          <w:sz w:val="24"/>
          <w:szCs w:val="18"/>
        </w:rPr>
        <w:t xml:space="preserve"> </w:t>
      </w:r>
      <w:r w:rsidRPr="00C57337">
        <w:rPr>
          <w:rFonts w:cstheme="minorHAnsi"/>
          <w:b/>
          <w:color w:val="000000"/>
          <w:sz w:val="24"/>
          <w:szCs w:val="18"/>
        </w:rPr>
        <w:t xml:space="preserve">od daty dostarczenia towaru. </w:t>
      </w:r>
    </w:p>
    <w:p w14:paraId="4CFFBAAE" w14:textId="77777777" w:rsidR="0092134E" w:rsidRPr="00C57337" w:rsidRDefault="0092134E" w:rsidP="00C57337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7C8B8503" w14:textId="77777777" w:rsidR="004C09C7" w:rsidRPr="00C57337" w:rsidRDefault="004C09C7" w:rsidP="00C57337">
      <w:pPr>
        <w:pStyle w:val="Akapitzlist"/>
        <w:spacing w:after="0" w:line="276" w:lineRule="auto"/>
        <w:contextualSpacing w:val="0"/>
        <w:rPr>
          <w:rFonts w:cstheme="minorHAnsi"/>
          <w:b/>
          <w:bCs/>
          <w:iCs/>
          <w:color w:val="000000"/>
          <w:kern w:val="2"/>
          <w:sz w:val="24"/>
          <w:szCs w:val="18"/>
          <w:lang w:eastAsia="ar-SA"/>
        </w:rPr>
      </w:pPr>
    </w:p>
    <w:p w14:paraId="0F7AC725" w14:textId="77777777" w:rsidR="004C09C7" w:rsidRPr="00C57337" w:rsidRDefault="004C09C7" w:rsidP="00C57337">
      <w:pPr>
        <w:spacing w:after="0" w:line="276" w:lineRule="auto"/>
        <w:rPr>
          <w:rFonts w:eastAsia="Times New Roman" w:cstheme="minorHAnsi"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data...................................  </w:t>
      </w:r>
    </w:p>
    <w:p w14:paraId="74367E13" w14:textId="77777777" w:rsidR="005C5F57" w:rsidRPr="00C57337" w:rsidRDefault="004C09C7" w:rsidP="00C57337">
      <w:pPr>
        <w:spacing w:after="0" w:line="276" w:lineRule="auto"/>
        <w:ind w:left="1416" w:firstLine="708"/>
        <w:rPr>
          <w:rFonts w:eastAsia="Times New Roman" w:cstheme="minorHAnsi"/>
          <w:iCs/>
          <w:sz w:val="24"/>
          <w:szCs w:val="17"/>
          <w:lang w:eastAsia="pl-PL"/>
        </w:rPr>
      </w:pPr>
      <w:r w:rsidRPr="00C57337">
        <w:rPr>
          <w:rFonts w:eastAsia="Times New Roman" w:cstheme="minorHAnsi"/>
          <w:sz w:val="24"/>
          <w:szCs w:val="17"/>
          <w:lang w:eastAsia="pl-PL"/>
        </w:rPr>
        <w:t xml:space="preserve">   </w:t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sz w:val="24"/>
          <w:szCs w:val="17"/>
          <w:lang w:eastAsia="pl-PL"/>
        </w:rPr>
        <w:tab/>
        <w:t xml:space="preserve">   …………………………………………..…………………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 xml:space="preserve">                                              </w:t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</w:r>
      <w:r w:rsidRPr="00C57337">
        <w:rPr>
          <w:rFonts w:eastAsia="Times New Roman" w:cstheme="minorHAnsi"/>
          <w:iCs/>
          <w:sz w:val="24"/>
          <w:szCs w:val="17"/>
          <w:lang w:eastAsia="pl-PL"/>
        </w:rPr>
        <w:tab/>
        <w:t xml:space="preserve">czytelny podpis                           </w:t>
      </w:r>
      <w:r w:rsidR="00A57ED0" w:rsidRPr="00C57337">
        <w:rPr>
          <w:rFonts w:eastAsia="Times New Roman" w:cstheme="minorHAnsi"/>
          <w:iCs/>
          <w:sz w:val="24"/>
          <w:szCs w:val="17"/>
          <w:lang w:eastAsia="pl-PL"/>
        </w:rPr>
        <w:t xml:space="preserve"> </w:t>
      </w:r>
    </w:p>
    <w:sectPr w:rsidR="005C5F57" w:rsidRPr="00C57337" w:rsidSect="00DA515C">
      <w:headerReference w:type="default" r:id="rId8"/>
      <w:footerReference w:type="default" r:id="rId9"/>
      <w:pgSz w:w="16838" w:h="11906" w:orient="landscape" w:code="9"/>
      <w:pgMar w:top="851" w:right="1417" w:bottom="1417" w:left="141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160FB" w14:textId="77777777" w:rsidR="009F3188" w:rsidRDefault="009F3188" w:rsidP="00003840">
      <w:pPr>
        <w:spacing w:after="0" w:line="240" w:lineRule="auto"/>
      </w:pPr>
      <w:r>
        <w:separator/>
      </w:r>
    </w:p>
  </w:endnote>
  <w:endnote w:type="continuationSeparator" w:id="0">
    <w:p w14:paraId="103D33C3" w14:textId="77777777" w:rsidR="009F3188" w:rsidRDefault="009F3188" w:rsidP="0000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2FA7D" w14:textId="774DCC47" w:rsidR="00F92186" w:rsidRPr="00C76AD1" w:rsidRDefault="00F92186" w:rsidP="00044061">
    <w:pPr>
      <w:tabs>
        <w:tab w:val="center" w:pos="4536"/>
        <w:tab w:val="right" w:pos="9072"/>
      </w:tabs>
      <w:spacing w:after="0" w:line="240" w:lineRule="auto"/>
      <w:ind w:right="360"/>
      <w:jc w:val="center"/>
      <w:rPr>
        <w:rFonts w:ascii="Bookman Old Style" w:eastAsia="Times New Roman" w:hAnsi="Bookman Old Style" w:cs="Times New Roman"/>
        <w:i/>
        <w:sz w:val="16"/>
        <w:szCs w:val="16"/>
        <w:lang w:eastAsia="pl-PL"/>
      </w:rPr>
    </w:pP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str.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PAGE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891BED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2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t xml:space="preserve"> / 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begin"/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instrText xml:space="preserve"> NUMPAGES </w:instrTex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separate"/>
    </w:r>
    <w:r w:rsidR="00891BED">
      <w:rPr>
        <w:rFonts w:ascii="Bookman Old Style" w:eastAsia="Times New Roman" w:hAnsi="Bookman Old Style" w:cs="Times New Roman"/>
        <w:i/>
        <w:noProof/>
        <w:sz w:val="16"/>
        <w:szCs w:val="16"/>
        <w:lang w:eastAsia="pl-PL"/>
      </w:rPr>
      <w:t>10</w:t>
    </w:r>
    <w:r w:rsidRPr="00C76AD1">
      <w:rPr>
        <w:rFonts w:ascii="Bookman Old Style" w:eastAsia="Times New Roman" w:hAnsi="Bookman Old Style" w:cs="Times New Roman"/>
        <w:i/>
        <w:sz w:val="16"/>
        <w:szCs w:val="16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B6F01" w14:textId="77777777" w:rsidR="009F3188" w:rsidRDefault="009F3188" w:rsidP="00003840">
      <w:pPr>
        <w:spacing w:after="0" w:line="240" w:lineRule="auto"/>
      </w:pPr>
      <w:r>
        <w:separator/>
      </w:r>
    </w:p>
  </w:footnote>
  <w:footnote w:type="continuationSeparator" w:id="0">
    <w:p w14:paraId="6454ED1D" w14:textId="77777777" w:rsidR="009F3188" w:rsidRDefault="009F3188" w:rsidP="0000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37E3C" w14:textId="77777777" w:rsidR="00F92186" w:rsidRPr="00C76AD1" w:rsidRDefault="00F92186" w:rsidP="00C76AD1">
    <w:pPr>
      <w:pBdr>
        <w:bottom w:val="single" w:sz="12" w:space="0" w:color="auto"/>
      </w:pBdr>
      <w:tabs>
        <w:tab w:val="center" w:pos="4536"/>
        <w:tab w:val="right" w:pos="9072"/>
      </w:tabs>
      <w:spacing w:after="0" w:line="240" w:lineRule="auto"/>
      <w:jc w:val="right"/>
      <w:rPr>
        <w:rFonts w:ascii="Bookman Old Style" w:eastAsia="Times New Roman" w:hAnsi="Bookman Old Style" w:cs="Times New Roman"/>
        <w:bCs/>
        <w:i/>
        <w:color w:val="000000"/>
        <w:sz w:val="16"/>
        <w:szCs w:val="16"/>
        <w:lang w:eastAsia="pl-PL"/>
      </w:rPr>
    </w:pPr>
  </w:p>
  <w:p w14:paraId="007E6871" w14:textId="77777777" w:rsidR="00F92186" w:rsidRPr="00C76AD1" w:rsidRDefault="00F92186" w:rsidP="00C76AD1">
    <w:pPr>
      <w:tabs>
        <w:tab w:val="left" w:pos="5970"/>
      </w:tabs>
      <w:spacing w:after="0" w:line="240" w:lineRule="auto"/>
      <w:jc w:val="both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C76AD1">
      <w:rPr>
        <w:rFonts w:ascii="Bookman Old Style" w:eastAsia="Times New Roman" w:hAnsi="Bookman Old Style" w:cs="Arial"/>
        <w:i/>
        <w:sz w:val="17"/>
        <w:szCs w:val="20"/>
        <w:lang w:eastAsia="pl-PL"/>
      </w:rPr>
      <w:tab/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C3BC8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A6A"/>
    <w:multiLevelType w:val="hybridMultilevel"/>
    <w:tmpl w:val="CBC27CD0"/>
    <w:lvl w:ilvl="0" w:tplc="C85028E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</w:rPr>
    </w:lvl>
    <w:lvl w:ilvl="3" w:tplc="4B5A4508">
      <w:start w:val="1"/>
      <w:numFmt w:val="decimal"/>
      <w:lvlText w:val="%4)"/>
      <w:lvlJc w:val="left"/>
      <w:pPr>
        <w:tabs>
          <w:tab w:val="num" w:pos="2910"/>
        </w:tabs>
        <w:ind w:left="2910" w:hanging="39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3857"/>
    <w:multiLevelType w:val="hybridMultilevel"/>
    <w:tmpl w:val="4210D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3ED4"/>
    <w:multiLevelType w:val="hybridMultilevel"/>
    <w:tmpl w:val="116EFE98"/>
    <w:lvl w:ilvl="0" w:tplc="3A761B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571946"/>
    <w:multiLevelType w:val="hybridMultilevel"/>
    <w:tmpl w:val="D0C80EE8"/>
    <w:lvl w:ilvl="0" w:tplc="363041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91DBF"/>
    <w:multiLevelType w:val="hybridMultilevel"/>
    <w:tmpl w:val="2200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6AD0"/>
    <w:multiLevelType w:val="multilevel"/>
    <w:tmpl w:val="8DFA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8" w15:restartNumberingAfterBreak="0">
    <w:nsid w:val="2A605FAE"/>
    <w:multiLevelType w:val="hybridMultilevel"/>
    <w:tmpl w:val="A92C9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A2110"/>
    <w:multiLevelType w:val="hybridMultilevel"/>
    <w:tmpl w:val="0FF8E836"/>
    <w:lvl w:ilvl="0" w:tplc="3A761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164A1"/>
    <w:multiLevelType w:val="hybridMultilevel"/>
    <w:tmpl w:val="7624D3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B7C6E"/>
    <w:multiLevelType w:val="hybridMultilevel"/>
    <w:tmpl w:val="7CB6F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1948"/>
    <w:multiLevelType w:val="hybridMultilevel"/>
    <w:tmpl w:val="2B48A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E68EF"/>
    <w:multiLevelType w:val="hybridMultilevel"/>
    <w:tmpl w:val="99F4CCD6"/>
    <w:lvl w:ilvl="0" w:tplc="FFFFFFFF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5360C"/>
    <w:multiLevelType w:val="hybridMultilevel"/>
    <w:tmpl w:val="49162C0A"/>
    <w:lvl w:ilvl="0" w:tplc="28FEF1C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4314A7B"/>
    <w:multiLevelType w:val="hybridMultilevel"/>
    <w:tmpl w:val="87A2E82C"/>
    <w:lvl w:ilvl="0" w:tplc="689C834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6333"/>
    <w:multiLevelType w:val="hybridMultilevel"/>
    <w:tmpl w:val="749C0D16"/>
    <w:lvl w:ilvl="0" w:tplc="308A987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EA2E892C">
      <w:start w:val="6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735919"/>
    <w:multiLevelType w:val="hybridMultilevel"/>
    <w:tmpl w:val="6F0C7AFC"/>
    <w:lvl w:ilvl="0" w:tplc="6F2E9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D127FB1"/>
    <w:multiLevelType w:val="hybridMultilevel"/>
    <w:tmpl w:val="99F4CCD6"/>
    <w:lvl w:ilvl="0" w:tplc="784A0F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57844"/>
    <w:multiLevelType w:val="hybridMultilevel"/>
    <w:tmpl w:val="1A08F324"/>
    <w:lvl w:ilvl="0" w:tplc="C4B2930A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Bookman Old Style" w:hAnsi="Bookman Old Style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14"/>
  </w:num>
  <w:num w:numId="5">
    <w:abstractNumId w:val="8"/>
  </w:num>
  <w:num w:numId="6">
    <w:abstractNumId w:val="19"/>
  </w:num>
  <w:num w:numId="7">
    <w:abstractNumId w:val="12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  <w:num w:numId="12">
    <w:abstractNumId w:val="10"/>
  </w:num>
  <w:num w:numId="13">
    <w:abstractNumId w:val="17"/>
  </w:num>
  <w:num w:numId="14">
    <w:abstractNumId w:val="9"/>
  </w:num>
  <w:num w:numId="15">
    <w:abstractNumId w:val="0"/>
  </w:num>
  <w:num w:numId="16">
    <w:abstractNumId w:val="3"/>
  </w:num>
  <w:num w:numId="17">
    <w:abstractNumId w:val="18"/>
  </w:num>
  <w:num w:numId="18">
    <w:abstractNumId w:val="15"/>
  </w:num>
  <w:num w:numId="19">
    <w:abstractNumId w:val="13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D3"/>
    <w:rsid w:val="000037B2"/>
    <w:rsid w:val="00003840"/>
    <w:rsid w:val="000056C0"/>
    <w:rsid w:val="00006D41"/>
    <w:rsid w:val="00007636"/>
    <w:rsid w:val="00007B77"/>
    <w:rsid w:val="0001180C"/>
    <w:rsid w:val="000175CE"/>
    <w:rsid w:val="00021DE6"/>
    <w:rsid w:val="00035284"/>
    <w:rsid w:val="000354B2"/>
    <w:rsid w:val="00044061"/>
    <w:rsid w:val="000440E3"/>
    <w:rsid w:val="00044DE1"/>
    <w:rsid w:val="0004664F"/>
    <w:rsid w:val="00047B7F"/>
    <w:rsid w:val="000943C4"/>
    <w:rsid w:val="000B0FA8"/>
    <w:rsid w:val="000D14E1"/>
    <w:rsid w:val="000E7EA2"/>
    <w:rsid w:val="000F21A9"/>
    <w:rsid w:val="000F310E"/>
    <w:rsid w:val="000F7EAA"/>
    <w:rsid w:val="00100138"/>
    <w:rsid w:val="00103FF6"/>
    <w:rsid w:val="00104099"/>
    <w:rsid w:val="00110482"/>
    <w:rsid w:val="00117ADE"/>
    <w:rsid w:val="00122BA6"/>
    <w:rsid w:val="00123A44"/>
    <w:rsid w:val="001262C9"/>
    <w:rsid w:val="00127EBB"/>
    <w:rsid w:val="001347BB"/>
    <w:rsid w:val="00155E19"/>
    <w:rsid w:val="00162381"/>
    <w:rsid w:val="00180694"/>
    <w:rsid w:val="00187FC3"/>
    <w:rsid w:val="001A0FF0"/>
    <w:rsid w:val="001A54AA"/>
    <w:rsid w:val="001B055C"/>
    <w:rsid w:val="001C2B0F"/>
    <w:rsid w:val="001C4026"/>
    <w:rsid w:val="001C7DD4"/>
    <w:rsid w:val="001D74F6"/>
    <w:rsid w:val="001E390B"/>
    <w:rsid w:val="00203B9C"/>
    <w:rsid w:val="00215321"/>
    <w:rsid w:val="00223C45"/>
    <w:rsid w:val="00232C2F"/>
    <w:rsid w:val="00240561"/>
    <w:rsid w:val="002457E4"/>
    <w:rsid w:val="00283EF7"/>
    <w:rsid w:val="002B2D5E"/>
    <w:rsid w:val="002B72B0"/>
    <w:rsid w:val="002C15DA"/>
    <w:rsid w:val="002C6583"/>
    <w:rsid w:val="002D73F8"/>
    <w:rsid w:val="002E6907"/>
    <w:rsid w:val="002F54A7"/>
    <w:rsid w:val="00310EAE"/>
    <w:rsid w:val="00321C8C"/>
    <w:rsid w:val="00330814"/>
    <w:rsid w:val="00334944"/>
    <w:rsid w:val="00342B96"/>
    <w:rsid w:val="003530D5"/>
    <w:rsid w:val="003533DC"/>
    <w:rsid w:val="00375A2A"/>
    <w:rsid w:val="0038439E"/>
    <w:rsid w:val="00385F02"/>
    <w:rsid w:val="003B156C"/>
    <w:rsid w:val="003B28CC"/>
    <w:rsid w:val="003B6113"/>
    <w:rsid w:val="003B6C01"/>
    <w:rsid w:val="003D3E0E"/>
    <w:rsid w:val="003D45A0"/>
    <w:rsid w:val="003D5467"/>
    <w:rsid w:val="003E0B4F"/>
    <w:rsid w:val="003E4B22"/>
    <w:rsid w:val="003E57FF"/>
    <w:rsid w:val="003F737F"/>
    <w:rsid w:val="00412212"/>
    <w:rsid w:val="00431B0D"/>
    <w:rsid w:val="004360B9"/>
    <w:rsid w:val="00452738"/>
    <w:rsid w:val="00455D4E"/>
    <w:rsid w:val="00456576"/>
    <w:rsid w:val="004569ED"/>
    <w:rsid w:val="00465BDA"/>
    <w:rsid w:val="0047472E"/>
    <w:rsid w:val="00477315"/>
    <w:rsid w:val="00480037"/>
    <w:rsid w:val="0048381C"/>
    <w:rsid w:val="00487905"/>
    <w:rsid w:val="004A08C3"/>
    <w:rsid w:val="004A2E02"/>
    <w:rsid w:val="004B5CAD"/>
    <w:rsid w:val="004C09C7"/>
    <w:rsid w:val="004C7700"/>
    <w:rsid w:val="004D53FD"/>
    <w:rsid w:val="004E3FA0"/>
    <w:rsid w:val="004F0C11"/>
    <w:rsid w:val="004F0DE3"/>
    <w:rsid w:val="004F1806"/>
    <w:rsid w:val="00504ACE"/>
    <w:rsid w:val="00514BA2"/>
    <w:rsid w:val="00517E25"/>
    <w:rsid w:val="005235DA"/>
    <w:rsid w:val="00530F68"/>
    <w:rsid w:val="00531A64"/>
    <w:rsid w:val="005407A6"/>
    <w:rsid w:val="00557601"/>
    <w:rsid w:val="00562326"/>
    <w:rsid w:val="005646B8"/>
    <w:rsid w:val="00565944"/>
    <w:rsid w:val="0057136F"/>
    <w:rsid w:val="0057243D"/>
    <w:rsid w:val="00574BB2"/>
    <w:rsid w:val="00577A16"/>
    <w:rsid w:val="005820E8"/>
    <w:rsid w:val="005901FC"/>
    <w:rsid w:val="00595DD9"/>
    <w:rsid w:val="005A79D0"/>
    <w:rsid w:val="005B26F6"/>
    <w:rsid w:val="005B3F8F"/>
    <w:rsid w:val="005B542A"/>
    <w:rsid w:val="005B59A8"/>
    <w:rsid w:val="005C2B00"/>
    <w:rsid w:val="005C5F57"/>
    <w:rsid w:val="005C6254"/>
    <w:rsid w:val="005D1FDF"/>
    <w:rsid w:val="005E4FBA"/>
    <w:rsid w:val="005F1A7B"/>
    <w:rsid w:val="005F7D92"/>
    <w:rsid w:val="006021A3"/>
    <w:rsid w:val="006062BA"/>
    <w:rsid w:val="006108FE"/>
    <w:rsid w:val="0061118C"/>
    <w:rsid w:val="006246C1"/>
    <w:rsid w:val="00633F2A"/>
    <w:rsid w:val="00641BCE"/>
    <w:rsid w:val="00642437"/>
    <w:rsid w:val="00642F62"/>
    <w:rsid w:val="00647884"/>
    <w:rsid w:val="00654D35"/>
    <w:rsid w:val="00655E03"/>
    <w:rsid w:val="00662C37"/>
    <w:rsid w:val="006639BD"/>
    <w:rsid w:val="00663FC8"/>
    <w:rsid w:val="006704E6"/>
    <w:rsid w:val="0067422B"/>
    <w:rsid w:val="006749E6"/>
    <w:rsid w:val="00675712"/>
    <w:rsid w:val="006A0054"/>
    <w:rsid w:val="006A1433"/>
    <w:rsid w:val="006A3517"/>
    <w:rsid w:val="006B295B"/>
    <w:rsid w:val="006B61A2"/>
    <w:rsid w:val="006B6CF4"/>
    <w:rsid w:val="006D3E6E"/>
    <w:rsid w:val="006D7368"/>
    <w:rsid w:val="006E28D6"/>
    <w:rsid w:val="006E35D3"/>
    <w:rsid w:val="006E6DF4"/>
    <w:rsid w:val="007013FB"/>
    <w:rsid w:val="00712FDE"/>
    <w:rsid w:val="00716DB4"/>
    <w:rsid w:val="00717A96"/>
    <w:rsid w:val="00732ADB"/>
    <w:rsid w:val="00742EE6"/>
    <w:rsid w:val="00745940"/>
    <w:rsid w:val="007476F8"/>
    <w:rsid w:val="00754E82"/>
    <w:rsid w:val="00755937"/>
    <w:rsid w:val="00761890"/>
    <w:rsid w:val="00763328"/>
    <w:rsid w:val="007634EF"/>
    <w:rsid w:val="007648FC"/>
    <w:rsid w:val="00773AB9"/>
    <w:rsid w:val="00787117"/>
    <w:rsid w:val="00792AB5"/>
    <w:rsid w:val="007954A1"/>
    <w:rsid w:val="007A12EF"/>
    <w:rsid w:val="007A37DB"/>
    <w:rsid w:val="007A54D7"/>
    <w:rsid w:val="007B49FE"/>
    <w:rsid w:val="007C0162"/>
    <w:rsid w:val="007E64E6"/>
    <w:rsid w:val="007F5865"/>
    <w:rsid w:val="00807F8F"/>
    <w:rsid w:val="00810BC1"/>
    <w:rsid w:val="008217A2"/>
    <w:rsid w:val="00836C01"/>
    <w:rsid w:val="00841601"/>
    <w:rsid w:val="00841608"/>
    <w:rsid w:val="00845904"/>
    <w:rsid w:val="0087271B"/>
    <w:rsid w:val="00873732"/>
    <w:rsid w:val="008868A3"/>
    <w:rsid w:val="00891BED"/>
    <w:rsid w:val="00894F60"/>
    <w:rsid w:val="00897581"/>
    <w:rsid w:val="008B2C1D"/>
    <w:rsid w:val="008B3DE9"/>
    <w:rsid w:val="008B503D"/>
    <w:rsid w:val="008B5981"/>
    <w:rsid w:val="008C7011"/>
    <w:rsid w:val="008D4C96"/>
    <w:rsid w:val="008E078C"/>
    <w:rsid w:val="008E2D2D"/>
    <w:rsid w:val="008E597D"/>
    <w:rsid w:val="008F0EA3"/>
    <w:rsid w:val="008F4FCF"/>
    <w:rsid w:val="009210DE"/>
    <w:rsid w:val="0092134E"/>
    <w:rsid w:val="00925413"/>
    <w:rsid w:val="00936097"/>
    <w:rsid w:val="00945814"/>
    <w:rsid w:val="00954961"/>
    <w:rsid w:val="009636E7"/>
    <w:rsid w:val="00964904"/>
    <w:rsid w:val="00967340"/>
    <w:rsid w:val="00984941"/>
    <w:rsid w:val="00996F69"/>
    <w:rsid w:val="009A65F2"/>
    <w:rsid w:val="009B7432"/>
    <w:rsid w:val="009C36ED"/>
    <w:rsid w:val="009F3188"/>
    <w:rsid w:val="00A24DF1"/>
    <w:rsid w:val="00A25A45"/>
    <w:rsid w:val="00A40938"/>
    <w:rsid w:val="00A44D90"/>
    <w:rsid w:val="00A57ED0"/>
    <w:rsid w:val="00A9279F"/>
    <w:rsid w:val="00A929CB"/>
    <w:rsid w:val="00AC4E45"/>
    <w:rsid w:val="00AC57B6"/>
    <w:rsid w:val="00AD1C2C"/>
    <w:rsid w:val="00AD3593"/>
    <w:rsid w:val="00AD6C74"/>
    <w:rsid w:val="00AE3885"/>
    <w:rsid w:val="00B06538"/>
    <w:rsid w:val="00B14B72"/>
    <w:rsid w:val="00B202F1"/>
    <w:rsid w:val="00B2120F"/>
    <w:rsid w:val="00B220C6"/>
    <w:rsid w:val="00B33CE3"/>
    <w:rsid w:val="00B471B1"/>
    <w:rsid w:val="00B557CC"/>
    <w:rsid w:val="00B73249"/>
    <w:rsid w:val="00B76F85"/>
    <w:rsid w:val="00B86032"/>
    <w:rsid w:val="00BA20CB"/>
    <w:rsid w:val="00BA21C8"/>
    <w:rsid w:val="00BA7AB3"/>
    <w:rsid w:val="00BB0ED0"/>
    <w:rsid w:val="00BB4176"/>
    <w:rsid w:val="00BC5BC6"/>
    <w:rsid w:val="00BC6DE1"/>
    <w:rsid w:val="00BD38DD"/>
    <w:rsid w:val="00BE0F42"/>
    <w:rsid w:val="00BF7A0B"/>
    <w:rsid w:val="00C015E6"/>
    <w:rsid w:val="00C12687"/>
    <w:rsid w:val="00C13C6A"/>
    <w:rsid w:val="00C21387"/>
    <w:rsid w:val="00C23D98"/>
    <w:rsid w:val="00C2458F"/>
    <w:rsid w:val="00C24BE4"/>
    <w:rsid w:val="00C36686"/>
    <w:rsid w:val="00C50354"/>
    <w:rsid w:val="00C57337"/>
    <w:rsid w:val="00C76AD1"/>
    <w:rsid w:val="00CB2E68"/>
    <w:rsid w:val="00D07D09"/>
    <w:rsid w:val="00D10A14"/>
    <w:rsid w:val="00D23C6E"/>
    <w:rsid w:val="00D529E1"/>
    <w:rsid w:val="00D66AD3"/>
    <w:rsid w:val="00D66B2D"/>
    <w:rsid w:val="00D71D16"/>
    <w:rsid w:val="00D81492"/>
    <w:rsid w:val="00D83D30"/>
    <w:rsid w:val="00D960AA"/>
    <w:rsid w:val="00DA0FDB"/>
    <w:rsid w:val="00DA3396"/>
    <w:rsid w:val="00DA515C"/>
    <w:rsid w:val="00DB1E0D"/>
    <w:rsid w:val="00DB4383"/>
    <w:rsid w:val="00DB44C8"/>
    <w:rsid w:val="00DC5C54"/>
    <w:rsid w:val="00DC6FED"/>
    <w:rsid w:val="00DD48B6"/>
    <w:rsid w:val="00DD48BF"/>
    <w:rsid w:val="00DE3CF9"/>
    <w:rsid w:val="00DE491D"/>
    <w:rsid w:val="00DE7DFC"/>
    <w:rsid w:val="00DF1439"/>
    <w:rsid w:val="00DF4165"/>
    <w:rsid w:val="00DF6F8E"/>
    <w:rsid w:val="00E03268"/>
    <w:rsid w:val="00E12287"/>
    <w:rsid w:val="00E12616"/>
    <w:rsid w:val="00E214C0"/>
    <w:rsid w:val="00E40FF2"/>
    <w:rsid w:val="00E4608E"/>
    <w:rsid w:val="00E503C0"/>
    <w:rsid w:val="00E51BBA"/>
    <w:rsid w:val="00E520A2"/>
    <w:rsid w:val="00E52FF8"/>
    <w:rsid w:val="00E54D74"/>
    <w:rsid w:val="00E64777"/>
    <w:rsid w:val="00E80218"/>
    <w:rsid w:val="00E92A9E"/>
    <w:rsid w:val="00E93529"/>
    <w:rsid w:val="00E97269"/>
    <w:rsid w:val="00EA170D"/>
    <w:rsid w:val="00EA7A95"/>
    <w:rsid w:val="00EC710A"/>
    <w:rsid w:val="00EE1BF6"/>
    <w:rsid w:val="00EE29B4"/>
    <w:rsid w:val="00EE511C"/>
    <w:rsid w:val="00F00C76"/>
    <w:rsid w:val="00F014E6"/>
    <w:rsid w:val="00F12FBC"/>
    <w:rsid w:val="00F16736"/>
    <w:rsid w:val="00F22F64"/>
    <w:rsid w:val="00F25204"/>
    <w:rsid w:val="00F26893"/>
    <w:rsid w:val="00F36EB9"/>
    <w:rsid w:val="00F5132E"/>
    <w:rsid w:val="00F61528"/>
    <w:rsid w:val="00F739BD"/>
    <w:rsid w:val="00F8000A"/>
    <w:rsid w:val="00F80427"/>
    <w:rsid w:val="00F85A58"/>
    <w:rsid w:val="00F92186"/>
    <w:rsid w:val="00F92E6E"/>
    <w:rsid w:val="00FA1849"/>
    <w:rsid w:val="00FB02FC"/>
    <w:rsid w:val="00FC0C40"/>
    <w:rsid w:val="00FC101D"/>
    <w:rsid w:val="00FC5C33"/>
    <w:rsid w:val="00FD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90696"/>
  <w15:chartTrackingRefBased/>
  <w15:docId w15:val="{DBA469BA-EF7A-4CDA-9DFB-CC304A2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40"/>
  </w:style>
  <w:style w:type="paragraph" w:styleId="Stopka">
    <w:name w:val="footer"/>
    <w:basedOn w:val="Normalny"/>
    <w:link w:val="StopkaZnak"/>
    <w:unhideWhenUsed/>
    <w:rsid w:val="0000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03840"/>
  </w:style>
  <w:style w:type="paragraph" w:styleId="Tekstdymka">
    <w:name w:val="Balloon Text"/>
    <w:basedOn w:val="Normalny"/>
    <w:link w:val="TekstdymkaZnak"/>
    <w:uiPriority w:val="99"/>
    <w:semiHidden/>
    <w:unhideWhenUsed/>
    <w:rsid w:val="00AC57B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7B6"/>
    <w:rPr>
      <w:rFonts w:ascii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86"/>
    <w:rPr>
      <w:b/>
      <w:bCs/>
      <w:sz w:val="20"/>
      <w:szCs w:val="20"/>
    </w:rPr>
  </w:style>
  <w:style w:type="paragraph" w:customStyle="1" w:styleId="data">
    <w:name w:val="data"/>
    <w:basedOn w:val="Normalny"/>
    <w:rsid w:val="00595D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761890"/>
    <w:rPr>
      <w:b/>
      <w:bCs/>
    </w:rPr>
  </w:style>
  <w:style w:type="paragraph" w:styleId="Akapitzlist">
    <w:name w:val="List Paragraph"/>
    <w:basedOn w:val="Normalny"/>
    <w:uiPriority w:val="34"/>
    <w:qFormat/>
    <w:rsid w:val="00B471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36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2EAAC-E64F-4FE2-A9F4-6C5DA914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anula</dc:creator>
  <cp:keywords/>
  <dc:description/>
  <cp:lastModifiedBy>Ewa Stelmach</cp:lastModifiedBy>
  <cp:revision>2</cp:revision>
  <cp:lastPrinted>2026-05-05T09:18:00Z</cp:lastPrinted>
  <dcterms:created xsi:type="dcterms:W3CDTF">2026-05-05T12:35:00Z</dcterms:created>
  <dcterms:modified xsi:type="dcterms:W3CDTF">2026-05-05T12:35:00Z</dcterms:modified>
</cp:coreProperties>
</file>