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462" w:rsidRDefault="00F43141" w:rsidP="00720462">
      <w:pPr>
        <w:spacing w:after="0"/>
        <w:rPr>
          <w:rFonts w:asciiTheme="minorHAnsi" w:hAnsiTheme="minorHAnsi" w:cstheme="minorHAnsi"/>
          <w:b/>
          <w:szCs w:val="24"/>
        </w:rPr>
      </w:pPr>
      <w:r>
        <w:rPr>
          <w:rFonts w:asciiTheme="minorHAnsi" w:hAnsiTheme="minorHAnsi" w:cstheme="minorHAnsi"/>
          <w:b/>
          <w:szCs w:val="24"/>
        </w:rPr>
        <w:t>Załącznik nr 2</w:t>
      </w:r>
      <w:bookmarkStart w:id="0" w:name="_GoBack"/>
      <w:bookmarkEnd w:id="0"/>
      <w:r w:rsidR="00720462">
        <w:rPr>
          <w:rFonts w:asciiTheme="minorHAnsi" w:hAnsiTheme="minorHAnsi" w:cstheme="minorHAnsi"/>
          <w:b/>
          <w:szCs w:val="24"/>
        </w:rPr>
        <w:t xml:space="preserve"> do zapytania cenowego nr</w:t>
      </w:r>
      <w:r w:rsidR="00CE597E">
        <w:rPr>
          <w:rFonts w:asciiTheme="minorHAnsi" w:hAnsiTheme="minorHAnsi" w:cstheme="minorHAnsi"/>
          <w:b/>
          <w:iCs/>
          <w:color w:val="202122"/>
          <w:szCs w:val="24"/>
          <w:shd w:val="clear" w:color="auto" w:fill="FFFFFF"/>
        </w:rPr>
        <w:t xml:space="preserve"> DN/DPN-381-15</w:t>
      </w:r>
      <w:r w:rsidR="00720462">
        <w:rPr>
          <w:rFonts w:asciiTheme="minorHAnsi" w:hAnsiTheme="minorHAnsi" w:cstheme="minorHAnsi"/>
          <w:b/>
          <w:iCs/>
          <w:color w:val="202122"/>
          <w:szCs w:val="24"/>
          <w:shd w:val="clear" w:color="auto" w:fill="FFFFFF"/>
        </w:rPr>
        <w:t>/2026</w:t>
      </w:r>
      <w:r w:rsidR="00720462">
        <w:rPr>
          <w:rFonts w:asciiTheme="minorHAnsi" w:hAnsiTheme="minorHAnsi" w:cstheme="minorHAnsi"/>
          <w:b/>
          <w:szCs w:val="24"/>
        </w:rPr>
        <w:t xml:space="preserve"> </w:t>
      </w:r>
    </w:p>
    <w:p w:rsidR="00720462" w:rsidRDefault="00720462" w:rsidP="00720462">
      <w:pPr>
        <w:spacing w:after="0"/>
        <w:rPr>
          <w:rFonts w:asciiTheme="minorHAnsi" w:hAnsiTheme="minorHAnsi" w:cstheme="minorHAnsi"/>
          <w:szCs w:val="24"/>
        </w:rPr>
      </w:pPr>
    </w:p>
    <w:p w:rsidR="00720462" w:rsidRDefault="00720462" w:rsidP="00720462">
      <w:pPr>
        <w:spacing w:after="0"/>
        <w:rPr>
          <w:rFonts w:asciiTheme="minorHAnsi" w:hAnsiTheme="minorHAnsi" w:cstheme="minorHAnsi"/>
          <w:szCs w:val="24"/>
        </w:rPr>
      </w:pPr>
      <w:r>
        <w:rPr>
          <w:rFonts w:asciiTheme="minorHAnsi" w:hAnsiTheme="minorHAnsi" w:cstheme="minorHAnsi"/>
          <w:szCs w:val="24"/>
        </w:rPr>
        <w:t>…………………………………….</w:t>
      </w:r>
    </w:p>
    <w:p w:rsidR="00F1324A" w:rsidRPr="00F1324A" w:rsidRDefault="00720462" w:rsidP="00F1324A">
      <w:pPr>
        <w:tabs>
          <w:tab w:val="left" w:pos="1050"/>
          <w:tab w:val="right" w:pos="8222"/>
        </w:tabs>
        <w:ind w:right="850"/>
        <w:rPr>
          <w:rFonts w:asciiTheme="minorHAnsi" w:hAnsiTheme="minorHAnsi" w:cstheme="minorHAnsi"/>
          <w:szCs w:val="24"/>
        </w:rPr>
      </w:pPr>
      <w:r>
        <w:rPr>
          <w:rFonts w:asciiTheme="minorHAnsi" w:hAnsiTheme="minorHAnsi" w:cstheme="minorHAnsi"/>
          <w:szCs w:val="24"/>
        </w:rPr>
        <w:t>(miejscowość, data)</w:t>
      </w:r>
    </w:p>
    <w:p w:rsidR="00720462" w:rsidRDefault="00720462" w:rsidP="004503D0">
      <w:pPr>
        <w:pStyle w:val="Nagwek1"/>
        <w:spacing w:after="240"/>
        <w:rPr>
          <w:rFonts w:asciiTheme="minorHAnsi" w:hAnsiTheme="minorHAnsi" w:cstheme="minorHAnsi"/>
          <w:b/>
          <w:color w:val="auto"/>
          <w:sz w:val="24"/>
          <w:szCs w:val="24"/>
        </w:rPr>
      </w:pPr>
      <w:r>
        <w:rPr>
          <w:rFonts w:asciiTheme="minorHAnsi" w:hAnsiTheme="minorHAnsi" w:cstheme="minorHAnsi"/>
          <w:b/>
          <w:color w:val="auto"/>
          <w:sz w:val="24"/>
          <w:szCs w:val="24"/>
        </w:rPr>
        <w:t>FORMULARZ CENOWY</w:t>
      </w:r>
    </w:p>
    <w:p w:rsidR="00CE597E" w:rsidRPr="00CE597E" w:rsidRDefault="00720462" w:rsidP="00CE597E">
      <w:pPr>
        <w:spacing w:after="0"/>
        <w:rPr>
          <w:rFonts w:ascii="Calibri" w:hAnsi="Calibri" w:cs="Calibri"/>
          <w:szCs w:val="24"/>
        </w:rPr>
      </w:pPr>
      <w:r>
        <w:rPr>
          <w:rFonts w:asciiTheme="minorHAnsi" w:hAnsiTheme="minorHAnsi" w:cstheme="minorHAnsi"/>
          <w:szCs w:val="24"/>
        </w:rPr>
        <w:t>W odpowiedzi na zapytanie cenowe nr</w:t>
      </w:r>
      <w:r w:rsidR="00CE597E">
        <w:rPr>
          <w:rFonts w:asciiTheme="minorHAnsi" w:hAnsiTheme="minorHAnsi" w:cstheme="minorHAnsi"/>
          <w:b/>
          <w:iCs/>
          <w:color w:val="202122"/>
          <w:szCs w:val="24"/>
          <w:shd w:val="clear" w:color="auto" w:fill="FFFFFF"/>
        </w:rPr>
        <w:t xml:space="preserve"> DN/DPN-381-15</w:t>
      </w:r>
      <w:r>
        <w:rPr>
          <w:rFonts w:asciiTheme="minorHAnsi" w:hAnsiTheme="minorHAnsi" w:cstheme="minorHAnsi"/>
          <w:b/>
          <w:iCs/>
          <w:color w:val="202122"/>
          <w:szCs w:val="24"/>
          <w:shd w:val="clear" w:color="auto" w:fill="FFFFFF"/>
        </w:rPr>
        <w:t xml:space="preserve">/2026 </w:t>
      </w:r>
      <w:r>
        <w:rPr>
          <w:rFonts w:asciiTheme="minorHAnsi" w:hAnsiTheme="minorHAnsi" w:cstheme="minorHAnsi"/>
          <w:iCs/>
          <w:color w:val="202122"/>
          <w:szCs w:val="24"/>
          <w:shd w:val="clear" w:color="auto" w:fill="FFFFFF"/>
        </w:rPr>
        <w:t>z dnia</w:t>
      </w:r>
      <w:r>
        <w:rPr>
          <w:rFonts w:asciiTheme="minorHAnsi" w:hAnsiTheme="minorHAnsi" w:cstheme="minorHAnsi"/>
          <w:b/>
          <w:iCs/>
          <w:color w:val="202122"/>
          <w:szCs w:val="24"/>
          <w:shd w:val="clear" w:color="auto" w:fill="FFFFFF"/>
        </w:rPr>
        <w:t xml:space="preserve"> </w:t>
      </w:r>
      <w:r w:rsidR="00CE597E">
        <w:rPr>
          <w:rFonts w:asciiTheme="minorHAnsi" w:hAnsiTheme="minorHAnsi" w:cstheme="minorHAnsi"/>
          <w:szCs w:val="24"/>
        </w:rPr>
        <w:t>20.04</w:t>
      </w:r>
      <w:r>
        <w:rPr>
          <w:rFonts w:asciiTheme="minorHAnsi" w:hAnsiTheme="minorHAnsi" w:cstheme="minorHAnsi"/>
          <w:szCs w:val="24"/>
        </w:rPr>
        <w:t xml:space="preserve">.2026 r. składam ofertę </w:t>
      </w:r>
      <w:r>
        <w:rPr>
          <w:rFonts w:asciiTheme="minorHAnsi" w:hAnsiTheme="minorHAnsi" w:cstheme="minorHAnsi"/>
          <w:color w:val="000000" w:themeColor="text1"/>
          <w:szCs w:val="24"/>
        </w:rPr>
        <w:t xml:space="preserve">dotyczącą </w:t>
      </w:r>
      <w:r w:rsidR="00CE597E" w:rsidRPr="00CE597E">
        <w:rPr>
          <w:rFonts w:ascii="Calibri" w:hAnsi="Calibri" w:cs="Calibri"/>
          <w:szCs w:val="24"/>
        </w:rPr>
        <w:t xml:space="preserve">sukcesywnego wykonania syntezy fragmentu genu oraz sekwencjonowania DNA metodą </w:t>
      </w:r>
      <w:proofErr w:type="spellStart"/>
      <w:r w:rsidR="00CE597E" w:rsidRPr="00CE597E">
        <w:rPr>
          <w:rFonts w:ascii="Calibri" w:hAnsi="Calibri" w:cs="Calibri"/>
          <w:szCs w:val="24"/>
        </w:rPr>
        <w:t>Sangera</w:t>
      </w:r>
      <w:proofErr w:type="spellEnd"/>
      <w:r w:rsidR="00CE597E" w:rsidRPr="00CE597E">
        <w:rPr>
          <w:rFonts w:ascii="Calibri" w:hAnsi="Calibri" w:cs="Calibri"/>
          <w:szCs w:val="24"/>
        </w:rPr>
        <w:t xml:space="preserve"> na rzecz projektu nr </w:t>
      </w:r>
      <w:r w:rsidR="00CE597E" w:rsidRPr="00CE597E">
        <w:rPr>
          <w:rFonts w:ascii="Calibri" w:hAnsi="Calibri" w:cs="Calibri"/>
          <w:b/>
          <w:szCs w:val="24"/>
        </w:rPr>
        <w:t>KPOD.07.07-IW.07-0170/24</w:t>
      </w:r>
      <w:r w:rsidR="00CE597E" w:rsidRPr="00CE597E">
        <w:rPr>
          <w:rFonts w:ascii="Calibri" w:hAnsi="Calibri" w:cs="Calibri"/>
          <w:szCs w:val="24"/>
        </w:rPr>
        <w:t xml:space="preserve"> pn. </w:t>
      </w:r>
      <w:r w:rsidR="00CE597E" w:rsidRPr="00CE597E">
        <w:rPr>
          <w:rFonts w:ascii="Calibri" w:hAnsi="Calibri" w:cs="Calibri"/>
          <w:b/>
          <w:szCs w:val="24"/>
        </w:rPr>
        <w:t xml:space="preserve">„Optymalizacja </w:t>
      </w:r>
      <w:r w:rsidR="00C96708">
        <w:rPr>
          <w:rFonts w:ascii="Calibri" w:hAnsi="Calibri" w:cs="Calibri"/>
          <w:b/>
          <w:szCs w:val="24"/>
        </w:rPr>
        <w:br/>
      </w:r>
      <w:r w:rsidR="00CE597E" w:rsidRPr="00CE597E">
        <w:rPr>
          <w:rFonts w:ascii="Calibri" w:hAnsi="Calibri" w:cs="Calibri"/>
          <w:b/>
          <w:szCs w:val="24"/>
        </w:rPr>
        <w:t xml:space="preserve">i walidacja technologii cyfrowego PCR do badania HPV w celu zastosowania płynnej biopsji do monitorowania efektów leczenia raka szyjki macicy, gardła środkowego lub narządów odbytowo płciowych” </w:t>
      </w:r>
      <w:r w:rsidR="00CE597E" w:rsidRPr="00CE597E">
        <w:rPr>
          <w:rFonts w:ascii="Calibri" w:hAnsi="Calibri" w:cs="Calibri"/>
          <w:szCs w:val="24"/>
        </w:rPr>
        <w:t xml:space="preserve">w ramach Krajowego Planu Odbudowy i Zwiększania Odporności Komponent D Efektywność, dostępność i jakość systemu ochrony zdrowia Inwestycja D3.1.1 Kompleksowy rozwój badań w zakresie nauk medycznych i nauk o zdrowiu w ramach Konkursu dla jednostek naukowych na realizację badań o charakterze aplikacyjnym </w:t>
      </w:r>
    </w:p>
    <w:p w:rsidR="00720462" w:rsidRPr="00A6041D" w:rsidRDefault="00CE597E" w:rsidP="00A6041D">
      <w:pPr>
        <w:rPr>
          <w:rFonts w:ascii="Calibri" w:hAnsi="Calibri" w:cs="Calibri"/>
          <w:szCs w:val="24"/>
        </w:rPr>
      </w:pPr>
      <w:r w:rsidRPr="00CE597E">
        <w:rPr>
          <w:rFonts w:ascii="Calibri" w:hAnsi="Calibri" w:cs="Calibri"/>
          <w:szCs w:val="24"/>
        </w:rPr>
        <w:t>w obszarze biomedycznym (2024/ABM/03/KPO).</w:t>
      </w:r>
    </w:p>
    <w:tbl>
      <w:tblPr>
        <w:tblStyle w:val="Tabela-Siatka"/>
        <w:tblW w:w="5000" w:type="pct"/>
        <w:tblLook w:val="04A0" w:firstRow="1" w:lastRow="0" w:firstColumn="1" w:lastColumn="0" w:noHBand="0" w:noVBand="1"/>
        <w:tblCaption w:val="Tabela danych wykonawcy"/>
        <w:tblDescription w:val="Tabela w kolejnych wierszach zawiera miejsce na uzupełnienie dane wykonawcy:  nazwa, adres, numer KRS, NIP, Numer REGON, Telefon, Adres e-mail"/>
      </w:tblPr>
      <w:tblGrid>
        <w:gridCol w:w="2122"/>
        <w:gridCol w:w="6940"/>
      </w:tblGrid>
      <w:tr w:rsidR="00720462" w:rsidTr="00720462">
        <w:trPr>
          <w:trHeight w:val="486"/>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20462" w:rsidRDefault="00720462">
            <w:pPr>
              <w:ind w:left="284" w:hanging="284"/>
              <w:rPr>
                <w:rFonts w:asciiTheme="minorHAnsi" w:hAnsiTheme="minorHAnsi" w:cstheme="minorHAnsi"/>
                <w:b/>
                <w:szCs w:val="24"/>
              </w:rPr>
            </w:pPr>
            <w:r>
              <w:rPr>
                <w:rFonts w:asciiTheme="minorHAnsi" w:hAnsiTheme="minorHAnsi" w:cstheme="minorHAnsi"/>
                <w:b/>
                <w:szCs w:val="24"/>
              </w:rPr>
              <w:t xml:space="preserve">DANE WYKONAWCY </w:t>
            </w:r>
          </w:p>
        </w:tc>
      </w:tr>
      <w:tr w:rsidR="00720462" w:rsidTr="00720462">
        <w:trPr>
          <w:trHeight w:val="486"/>
        </w:trPr>
        <w:tc>
          <w:tcPr>
            <w:tcW w:w="1171" w:type="pct"/>
            <w:tcBorders>
              <w:top w:val="single" w:sz="4" w:space="0" w:color="auto"/>
              <w:left w:val="single" w:sz="4" w:space="0" w:color="auto"/>
              <w:bottom w:val="single" w:sz="4" w:space="0" w:color="auto"/>
              <w:right w:val="single" w:sz="4" w:space="0" w:color="auto"/>
            </w:tcBorders>
            <w:vAlign w:val="center"/>
            <w:hideMark/>
          </w:tcPr>
          <w:p w:rsidR="00720462" w:rsidRDefault="00720462">
            <w:pPr>
              <w:ind w:left="284" w:hanging="284"/>
              <w:rPr>
                <w:rFonts w:asciiTheme="minorHAnsi" w:hAnsiTheme="minorHAnsi" w:cstheme="minorHAnsi"/>
                <w:b/>
                <w:szCs w:val="24"/>
              </w:rPr>
            </w:pPr>
            <w:r>
              <w:rPr>
                <w:rFonts w:asciiTheme="minorHAnsi" w:hAnsiTheme="minorHAnsi" w:cstheme="minorHAnsi"/>
                <w:b/>
                <w:szCs w:val="24"/>
              </w:rPr>
              <w:t>Nazwa</w:t>
            </w:r>
          </w:p>
        </w:tc>
        <w:tc>
          <w:tcPr>
            <w:tcW w:w="3829" w:type="pct"/>
            <w:tcBorders>
              <w:top w:val="single" w:sz="4" w:space="0" w:color="auto"/>
              <w:left w:val="single" w:sz="4" w:space="0" w:color="auto"/>
              <w:bottom w:val="single" w:sz="4" w:space="0" w:color="auto"/>
              <w:right w:val="single" w:sz="4" w:space="0" w:color="auto"/>
            </w:tcBorders>
            <w:vAlign w:val="center"/>
          </w:tcPr>
          <w:p w:rsidR="00720462" w:rsidRDefault="00720462">
            <w:pPr>
              <w:ind w:left="284" w:hanging="284"/>
              <w:rPr>
                <w:rFonts w:asciiTheme="minorHAnsi" w:hAnsiTheme="minorHAnsi" w:cstheme="minorHAnsi"/>
                <w:szCs w:val="24"/>
              </w:rPr>
            </w:pPr>
          </w:p>
        </w:tc>
      </w:tr>
      <w:tr w:rsidR="00720462" w:rsidTr="00720462">
        <w:trPr>
          <w:trHeight w:val="486"/>
        </w:trPr>
        <w:tc>
          <w:tcPr>
            <w:tcW w:w="1171" w:type="pct"/>
            <w:tcBorders>
              <w:top w:val="single" w:sz="4" w:space="0" w:color="auto"/>
              <w:left w:val="single" w:sz="4" w:space="0" w:color="auto"/>
              <w:bottom w:val="single" w:sz="4" w:space="0" w:color="auto"/>
              <w:right w:val="single" w:sz="4" w:space="0" w:color="auto"/>
            </w:tcBorders>
            <w:vAlign w:val="center"/>
            <w:hideMark/>
          </w:tcPr>
          <w:p w:rsidR="00720462" w:rsidRDefault="00720462">
            <w:pPr>
              <w:ind w:left="284" w:hanging="284"/>
              <w:rPr>
                <w:rFonts w:asciiTheme="minorHAnsi" w:hAnsiTheme="minorHAnsi" w:cstheme="minorHAnsi"/>
                <w:b/>
                <w:szCs w:val="24"/>
              </w:rPr>
            </w:pPr>
            <w:r>
              <w:rPr>
                <w:rFonts w:asciiTheme="minorHAnsi" w:hAnsiTheme="minorHAnsi" w:cstheme="minorHAnsi"/>
                <w:b/>
                <w:szCs w:val="24"/>
              </w:rPr>
              <w:t>Adres</w:t>
            </w:r>
          </w:p>
        </w:tc>
        <w:tc>
          <w:tcPr>
            <w:tcW w:w="3829" w:type="pct"/>
            <w:tcBorders>
              <w:top w:val="single" w:sz="4" w:space="0" w:color="auto"/>
              <w:left w:val="single" w:sz="4" w:space="0" w:color="auto"/>
              <w:bottom w:val="single" w:sz="4" w:space="0" w:color="auto"/>
              <w:right w:val="single" w:sz="4" w:space="0" w:color="auto"/>
            </w:tcBorders>
            <w:vAlign w:val="center"/>
          </w:tcPr>
          <w:p w:rsidR="00720462" w:rsidRDefault="00720462">
            <w:pPr>
              <w:ind w:left="284" w:hanging="284"/>
              <w:rPr>
                <w:rFonts w:asciiTheme="minorHAnsi" w:hAnsiTheme="minorHAnsi" w:cstheme="minorHAnsi"/>
                <w:szCs w:val="24"/>
              </w:rPr>
            </w:pPr>
          </w:p>
        </w:tc>
      </w:tr>
      <w:tr w:rsidR="00720462" w:rsidTr="00720462">
        <w:trPr>
          <w:trHeight w:val="486"/>
        </w:trPr>
        <w:tc>
          <w:tcPr>
            <w:tcW w:w="1171" w:type="pct"/>
            <w:tcBorders>
              <w:top w:val="single" w:sz="4" w:space="0" w:color="auto"/>
              <w:left w:val="single" w:sz="4" w:space="0" w:color="auto"/>
              <w:bottom w:val="single" w:sz="4" w:space="0" w:color="auto"/>
              <w:right w:val="single" w:sz="4" w:space="0" w:color="auto"/>
            </w:tcBorders>
            <w:vAlign w:val="center"/>
            <w:hideMark/>
          </w:tcPr>
          <w:p w:rsidR="00720462" w:rsidRDefault="00720462">
            <w:pPr>
              <w:ind w:left="284" w:hanging="284"/>
              <w:rPr>
                <w:rFonts w:asciiTheme="minorHAnsi" w:hAnsiTheme="minorHAnsi" w:cstheme="minorHAnsi"/>
                <w:b/>
                <w:szCs w:val="24"/>
              </w:rPr>
            </w:pPr>
            <w:r>
              <w:rPr>
                <w:rFonts w:asciiTheme="minorHAnsi" w:hAnsiTheme="minorHAnsi" w:cstheme="minorHAnsi"/>
                <w:b/>
                <w:szCs w:val="24"/>
              </w:rPr>
              <w:t>Numer KRS</w:t>
            </w:r>
          </w:p>
        </w:tc>
        <w:tc>
          <w:tcPr>
            <w:tcW w:w="3829" w:type="pct"/>
            <w:tcBorders>
              <w:top w:val="single" w:sz="4" w:space="0" w:color="auto"/>
              <w:left w:val="single" w:sz="4" w:space="0" w:color="auto"/>
              <w:bottom w:val="single" w:sz="4" w:space="0" w:color="auto"/>
              <w:right w:val="single" w:sz="4" w:space="0" w:color="auto"/>
            </w:tcBorders>
            <w:vAlign w:val="center"/>
          </w:tcPr>
          <w:p w:rsidR="00720462" w:rsidRDefault="00720462">
            <w:pPr>
              <w:ind w:left="284" w:hanging="284"/>
              <w:rPr>
                <w:rFonts w:asciiTheme="minorHAnsi" w:hAnsiTheme="minorHAnsi" w:cstheme="minorHAnsi"/>
                <w:szCs w:val="24"/>
              </w:rPr>
            </w:pPr>
          </w:p>
        </w:tc>
      </w:tr>
      <w:tr w:rsidR="00720462" w:rsidTr="00720462">
        <w:trPr>
          <w:trHeight w:val="486"/>
        </w:trPr>
        <w:tc>
          <w:tcPr>
            <w:tcW w:w="1171" w:type="pct"/>
            <w:tcBorders>
              <w:top w:val="single" w:sz="4" w:space="0" w:color="auto"/>
              <w:left w:val="single" w:sz="4" w:space="0" w:color="auto"/>
              <w:bottom w:val="single" w:sz="4" w:space="0" w:color="auto"/>
              <w:right w:val="single" w:sz="4" w:space="0" w:color="auto"/>
            </w:tcBorders>
            <w:vAlign w:val="center"/>
            <w:hideMark/>
          </w:tcPr>
          <w:p w:rsidR="00720462" w:rsidRDefault="00720462">
            <w:pPr>
              <w:ind w:left="284" w:hanging="284"/>
              <w:rPr>
                <w:rFonts w:asciiTheme="minorHAnsi" w:hAnsiTheme="minorHAnsi" w:cstheme="minorHAnsi"/>
                <w:b/>
                <w:szCs w:val="24"/>
              </w:rPr>
            </w:pPr>
            <w:r>
              <w:rPr>
                <w:rFonts w:asciiTheme="minorHAnsi" w:hAnsiTheme="minorHAnsi" w:cstheme="minorHAnsi"/>
                <w:b/>
                <w:szCs w:val="24"/>
              </w:rPr>
              <w:t>NIP</w:t>
            </w:r>
          </w:p>
        </w:tc>
        <w:tc>
          <w:tcPr>
            <w:tcW w:w="3829" w:type="pct"/>
            <w:tcBorders>
              <w:top w:val="single" w:sz="4" w:space="0" w:color="auto"/>
              <w:left w:val="single" w:sz="4" w:space="0" w:color="auto"/>
              <w:bottom w:val="single" w:sz="4" w:space="0" w:color="auto"/>
              <w:right w:val="single" w:sz="4" w:space="0" w:color="auto"/>
            </w:tcBorders>
            <w:vAlign w:val="center"/>
          </w:tcPr>
          <w:p w:rsidR="00720462" w:rsidRDefault="00720462">
            <w:pPr>
              <w:ind w:left="284" w:hanging="284"/>
              <w:rPr>
                <w:rFonts w:asciiTheme="minorHAnsi" w:hAnsiTheme="minorHAnsi" w:cstheme="minorHAnsi"/>
                <w:szCs w:val="24"/>
              </w:rPr>
            </w:pPr>
          </w:p>
        </w:tc>
      </w:tr>
      <w:tr w:rsidR="00720462" w:rsidTr="00720462">
        <w:trPr>
          <w:trHeight w:val="486"/>
        </w:trPr>
        <w:tc>
          <w:tcPr>
            <w:tcW w:w="1171" w:type="pct"/>
            <w:tcBorders>
              <w:top w:val="single" w:sz="4" w:space="0" w:color="auto"/>
              <w:left w:val="single" w:sz="4" w:space="0" w:color="auto"/>
              <w:bottom w:val="single" w:sz="4" w:space="0" w:color="auto"/>
              <w:right w:val="single" w:sz="4" w:space="0" w:color="auto"/>
            </w:tcBorders>
            <w:vAlign w:val="center"/>
            <w:hideMark/>
          </w:tcPr>
          <w:p w:rsidR="00720462" w:rsidRDefault="00720462">
            <w:pPr>
              <w:ind w:left="284" w:hanging="284"/>
              <w:rPr>
                <w:rFonts w:asciiTheme="minorHAnsi" w:hAnsiTheme="minorHAnsi" w:cstheme="minorHAnsi"/>
                <w:b/>
                <w:szCs w:val="24"/>
              </w:rPr>
            </w:pPr>
            <w:r>
              <w:rPr>
                <w:rFonts w:asciiTheme="minorHAnsi" w:hAnsiTheme="minorHAnsi" w:cstheme="minorHAnsi"/>
                <w:b/>
                <w:szCs w:val="24"/>
              </w:rPr>
              <w:t xml:space="preserve">Numer REGON </w:t>
            </w:r>
          </w:p>
        </w:tc>
        <w:tc>
          <w:tcPr>
            <w:tcW w:w="3829" w:type="pct"/>
            <w:tcBorders>
              <w:top w:val="single" w:sz="4" w:space="0" w:color="auto"/>
              <w:left w:val="single" w:sz="4" w:space="0" w:color="auto"/>
              <w:bottom w:val="single" w:sz="4" w:space="0" w:color="auto"/>
              <w:right w:val="single" w:sz="4" w:space="0" w:color="auto"/>
            </w:tcBorders>
            <w:vAlign w:val="center"/>
          </w:tcPr>
          <w:p w:rsidR="00720462" w:rsidRDefault="00720462">
            <w:pPr>
              <w:ind w:left="284" w:hanging="284"/>
              <w:rPr>
                <w:rFonts w:asciiTheme="minorHAnsi" w:hAnsiTheme="minorHAnsi" w:cstheme="minorHAnsi"/>
                <w:szCs w:val="24"/>
              </w:rPr>
            </w:pPr>
          </w:p>
        </w:tc>
      </w:tr>
      <w:tr w:rsidR="00720462" w:rsidTr="00720462">
        <w:trPr>
          <w:trHeight w:val="486"/>
        </w:trPr>
        <w:tc>
          <w:tcPr>
            <w:tcW w:w="1171" w:type="pct"/>
            <w:tcBorders>
              <w:top w:val="single" w:sz="4" w:space="0" w:color="auto"/>
              <w:left w:val="single" w:sz="4" w:space="0" w:color="auto"/>
              <w:bottom w:val="single" w:sz="4" w:space="0" w:color="auto"/>
              <w:right w:val="single" w:sz="4" w:space="0" w:color="auto"/>
            </w:tcBorders>
            <w:vAlign w:val="center"/>
            <w:hideMark/>
          </w:tcPr>
          <w:p w:rsidR="00720462" w:rsidRDefault="00720462">
            <w:pPr>
              <w:ind w:left="284" w:hanging="284"/>
              <w:rPr>
                <w:rFonts w:asciiTheme="minorHAnsi" w:hAnsiTheme="minorHAnsi" w:cstheme="minorHAnsi"/>
                <w:b/>
                <w:szCs w:val="24"/>
              </w:rPr>
            </w:pPr>
            <w:r>
              <w:rPr>
                <w:rFonts w:asciiTheme="minorHAnsi" w:hAnsiTheme="minorHAnsi" w:cstheme="minorHAnsi"/>
                <w:b/>
                <w:szCs w:val="24"/>
              </w:rPr>
              <w:t>Telefon</w:t>
            </w:r>
          </w:p>
        </w:tc>
        <w:tc>
          <w:tcPr>
            <w:tcW w:w="3829" w:type="pct"/>
            <w:tcBorders>
              <w:top w:val="single" w:sz="4" w:space="0" w:color="auto"/>
              <w:left w:val="single" w:sz="4" w:space="0" w:color="auto"/>
              <w:bottom w:val="single" w:sz="4" w:space="0" w:color="auto"/>
              <w:right w:val="single" w:sz="4" w:space="0" w:color="auto"/>
            </w:tcBorders>
            <w:vAlign w:val="center"/>
          </w:tcPr>
          <w:p w:rsidR="00720462" w:rsidRDefault="00720462">
            <w:pPr>
              <w:ind w:left="284" w:hanging="284"/>
              <w:rPr>
                <w:rFonts w:asciiTheme="minorHAnsi" w:hAnsiTheme="minorHAnsi" w:cstheme="minorHAnsi"/>
                <w:szCs w:val="24"/>
              </w:rPr>
            </w:pPr>
          </w:p>
        </w:tc>
      </w:tr>
      <w:tr w:rsidR="00720462" w:rsidTr="00720462">
        <w:trPr>
          <w:trHeight w:val="486"/>
        </w:trPr>
        <w:tc>
          <w:tcPr>
            <w:tcW w:w="1171" w:type="pct"/>
            <w:tcBorders>
              <w:top w:val="single" w:sz="4" w:space="0" w:color="auto"/>
              <w:left w:val="single" w:sz="4" w:space="0" w:color="auto"/>
              <w:bottom w:val="single" w:sz="4" w:space="0" w:color="auto"/>
              <w:right w:val="single" w:sz="4" w:space="0" w:color="auto"/>
            </w:tcBorders>
            <w:vAlign w:val="center"/>
            <w:hideMark/>
          </w:tcPr>
          <w:p w:rsidR="00720462" w:rsidRDefault="00720462">
            <w:pPr>
              <w:ind w:left="284" w:hanging="284"/>
              <w:rPr>
                <w:rFonts w:asciiTheme="minorHAnsi" w:hAnsiTheme="minorHAnsi" w:cstheme="minorHAnsi"/>
                <w:b/>
                <w:szCs w:val="24"/>
              </w:rPr>
            </w:pPr>
            <w:r>
              <w:rPr>
                <w:rFonts w:asciiTheme="minorHAnsi" w:hAnsiTheme="minorHAnsi" w:cstheme="minorHAnsi"/>
                <w:b/>
                <w:szCs w:val="24"/>
              </w:rPr>
              <w:t>Adres e-mail</w:t>
            </w:r>
          </w:p>
        </w:tc>
        <w:tc>
          <w:tcPr>
            <w:tcW w:w="3829" w:type="pct"/>
            <w:tcBorders>
              <w:top w:val="single" w:sz="4" w:space="0" w:color="auto"/>
              <w:left w:val="single" w:sz="4" w:space="0" w:color="auto"/>
              <w:bottom w:val="single" w:sz="4" w:space="0" w:color="auto"/>
              <w:right w:val="single" w:sz="4" w:space="0" w:color="auto"/>
            </w:tcBorders>
            <w:vAlign w:val="center"/>
          </w:tcPr>
          <w:p w:rsidR="00720462" w:rsidRDefault="00720462">
            <w:pPr>
              <w:ind w:left="284" w:hanging="284"/>
              <w:rPr>
                <w:rFonts w:asciiTheme="minorHAnsi" w:hAnsiTheme="minorHAnsi" w:cstheme="minorHAnsi"/>
                <w:szCs w:val="24"/>
              </w:rPr>
            </w:pPr>
          </w:p>
        </w:tc>
      </w:tr>
    </w:tbl>
    <w:p w:rsidR="00720462" w:rsidRDefault="00720462" w:rsidP="00720462">
      <w:pPr>
        <w:spacing w:after="0"/>
        <w:rPr>
          <w:rFonts w:asciiTheme="minorHAnsi" w:hAnsiTheme="minorHAnsi" w:cstheme="minorHAnsi"/>
          <w:szCs w:val="24"/>
        </w:rPr>
      </w:pPr>
    </w:p>
    <w:tbl>
      <w:tblPr>
        <w:tblStyle w:val="Tabela-Siatka"/>
        <w:tblW w:w="0" w:type="auto"/>
        <w:tblLook w:val="04A0" w:firstRow="1" w:lastRow="0" w:firstColumn="1" w:lastColumn="0" w:noHBand="0" w:noVBand="1"/>
        <w:tblCaption w:val="Tabela - oferta cenowa"/>
        <w:tblDescription w:val="W pierwszej kolumnie wskazano liczbę porządkową kolejnych pozycji zamówienia, w drugiej kolumnie podano pełną nazwę przedmiotu zamówienia dla każdej pozycji, w trzeciej kolumnie podano zamawianą ilość, czwarta kolumna to miejce na podanie ceny jednostkowej netto każdej pozycji zamówienia, piąta kolumna  to miejce na podanie wartości netto każdej pozycji zamówienia, szósta kolumna to miejce na podanie wartości brutto każdej pozycji zamówienia."/>
      </w:tblPr>
      <w:tblGrid>
        <w:gridCol w:w="555"/>
        <w:gridCol w:w="2739"/>
        <w:gridCol w:w="1459"/>
        <w:gridCol w:w="1506"/>
        <w:gridCol w:w="1404"/>
        <w:gridCol w:w="1399"/>
      </w:tblGrid>
      <w:tr w:rsidR="00906D60" w:rsidRPr="00906D60" w:rsidTr="005C3B80">
        <w:trPr>
          <w:tblHeader/>
        </w:trPr>
        <w:tc>
          <w:tcPr>
            <w:tcW w:w="559" w:type="dxa"/>
          </w:tcPr>
          <w:p w:rsidR="00906D60" w:rsidRPr="00906D60" w:rsidRDefault="00906D60" w:rsidP="00906D60">
            <w:pPr>
              <w:rPr>
                <w:rFonts w:asciiTheme="minorHAnsi" w:hAnsiTheme="minorHAnsi" w:cstheme="minorHAnsi"/>
                <w:b/>
                <w:szCs w:val="24"/>
              </w:rPr>
            </w:pPr>
            <w:r w:rsidRPr="00906D60">
              <w:rPr>
                <w:rFonts w:asciiTheme="minorHAnsi" w:hAnsiTheme="minorHAnsi" w:cstheme="minorHAnsi"/>
                <w:b/>
                <w:szCs w:val="24"/>
              </w:rPr>
              <w:lastRenderedPageBreak/>
              <w:t>Lp.</w:t>
            </w:r>
          </w:p>
        </w:tc>
        <w:tc>
          <w:tcPr>
            <w:tcW w:w="2790" w:type="dxa"/>
          </w:tcPr>
          <w:p w:rsidR="00906D60" w:rsidRPr="00906D60" w:rsidRDefault="00906D60" w:rsidP="00906D60">
            <w:pPr>
              <w:rPr>
                <w:rFonts w:asciiTheme="minorHAnsi" w:hAnsiTheme="minorHAnsi" w:cstheme="minorHAnsi"/>
                <w:b/>
                <w:szCs w:val="24"/>
              </w:rPr>
            </w:pPr>
            <w:r w:rsidRPr="00906D60">
              <w:rPr>
                <w:rFonts w:asciiTheme="minorHAnsi" w:hAnsiTheme="minorHAnsi" w:cstheme="minorHAnsi"/>
                <w:b/>
                <w:szCs w:val="24"/>
              </w:rPr>
              <w:t>Pełna nazwa przedmiotu zamówienia</w:t>
            </w:r>
          </w:p>
        </w:tc>
        <w:tc>
          <w:tcPr>
            <w:tcW w:w="1466" w:type="dxa"/>
          </w:tcPr>
          <w:p w:rsidR="00906D60" w:rsidRPr="00906D60" w:rsidRDefault="00122014" w:rsidP="00906D60">
            <w:pPr>
              <w:rPr>
                <w:rFonts w:asciiTheme="minorHAnsi" w:hAnsiTheme="minorHAnsi" w:cstheme="minorHAnsi"/>
                <w:b/>
                <w:szCs w:val="24"/>
              </w:rPr>
            </w:pPr>
            <w:r>
              <w:rPr>
                <w:rFonts w:asciiTheme="minorHAnsi" w:hAnsiTheme="minorHAnsi" w:cstheme="minorHAnsi"/>
                <w:b/>
                <w:szCs w:val="24"/>
              </w:rPr>
              <w:t>Z</w:t>
            </w:r>
            <w:r w:rsidR="00906D60" w:rsidRPr="00906D60">
              <w:rPr>
                <w:rFonts w:asciiTheme="minorHAnsi" w:hAnsiTheme="minorHAnsi" w:cstheme="minorHAnsi"/>
                <w:b/>
                <w:szCs w:val="24"/>
              </w:rPr>
              <w:t>amawiana ilość</w:t>
            </w:r>
          </w:p>
        </w:tc>
        <w:tc>
          <w:tcPr>
            <w:tcW w:w="1417" w:type="dxa"/>
          </w:tcPr>
          <w:p w:rsidR="00906D60" w:rsidRPr="00906D60" w:rsidRDefault="00122014" w:rsidP="00906D60">
            <w:pPr>
              <w:rPr>
                <w:rFonts w:asciiTheme="minorHAnsi" w:hAnsiTheme="minorHAnsi" w:cstheme="minorHAnsi"/>
                <w:b/>
                <w:szCs w:val="24"/>
              </w:rPr>
            </w:pPr>
            <w:r w:rsidRPr="00122014">
              <w:rPr>
                <w:rFonts w:asciiTheme="minorHAnsi" w:hAnsiTheme="minorHAnsi" w:cstheme="minorHAnsi"/>
                <w:b/>
                <w:szCs w:val="24"/>
              </w:rPr>
              <w:t>Cena jednostkowa NETTO</w:t>
            </w:r>
          </w:p>
        </w:tc>
        <w:tc>
          <w:tcPr>
            <w:tcW w:w="1418" w:type="dxa"/>
          </w:tcPr>
          <w:p w:rsidR="00906D60" w:rsidRPr="00906D60" w:rsidRDefault="00122014" w:rsidP="00906D60">
            <w:pPr>
              <w:rPr>
                <w:rFonts w:asciiTheme="minorHAnsi" w:hAnsiTheme="minorHAnsi" w:cstheme="minorHAnsi"/>
                <w:b/>
                <w:szCs w:val="24"/>
              </w:rPr>
            </w:pPr>
            <w:r w:rsidRPr="00122014">
              <w:rPr>
                <w:rFonts w:asciiTheme="minorHAnsi" w:hAnsiTheme="minorHAnsi" w:cstheme="minorHAnsi"/>
                <w:b/>
                <w:szCs w:val="24"/>
              </w:rPr>
              <w:t>WARTOŚĆ NETTO</w:t>
            </w:r>
          </w:p>
        </w:tc>
        <w:tc>
          <w:tcPr>
            <w:tcW w:w="1412" w:type="dxa"/>
          </w:tcPr>
          <w:p w:rsidR="00906D60" w:rsidRPr="00906D60" w:rsidRDefault="00122014" w:rsidP="00122014">
            <w:pPr>
              <w:rPr>
                <w:rFonts w:asciiTheme="minorHAnsi" w:hAnsiTheme="minorHAnsi" w:cstheme="minorHAnsi"/>
                <w:b/>
                <w:szCs w:val="24"/>
              </w:rPr>
            </w:pPr>
            <w:r w:rsidRPr="00122014">
              <w:rPr>
                <w:rFonts w:asciiTheme="minorHAnsi" w:hAnsiTheme="minorHAnsi" w:cstheme="minorHAnsi"/>
                <w:b/>
                <w:szCs w:val="24"/>
              </w:rPr>
              <w:t xml:space="preserve">WARTOŚĆ </w:t>
            </w:r>
            <w:r>
              <w:rPr>
                <w:rFonts w:asciiTheme="minorHAnsi" w:hAnsiTheme="minorHAnsi" w:cstheme="minorHAnsi"/>
                <w:b/>
                <w:szCs w:val="24"/>
              </w:rPr>
              <w:t xml:space="preserve"> BRUTTO</w:t>
            </w:r>
          </w:p>
        </w:tc>
      </w:tr>
      <w:tr w:rsidR="00906D60" w:rsidRPr="00906D60" w:rsidTr="00122014">
        <w:tc>
          <w:tcPr>
            <w:tcW w:w="559" w:type="dxa"/>
          </w:tcPr>
          <w:p w:rsidR="00906D60" w:rsidRPr="00906D60" w:rsidRDefault="00906D60" w:rsidP="00906D60">
            <w:pPr>
              <w:rPr>
                <w:rFonts w:asciiTheme="minorHAnsi" w:hAnsiTheme="minorHAnsi" w:cstheme="minorHAnsi"/>
                <w:szCs w:val="24"/>
              </w:rPr>
            </w:pPr>
            <w:r w:rsidRPr="00906D60">
              <w:rPr>
                <w:rFonts w:asciiTheme="minorHAnsi" w:hAnsiTheme="minorHAnsi" w:cstheme="minorHAnsi"/>
                <w:szCs w:val="24"/>
              </w:rPr>
              <w:t>1</w:t>
            </w:r>
          </w:p>
        </w:tc>
        <w:tc>
          <w:tcPr>
            <w:tcW w:w="2790" w:type="dxa"/>
          </w:tcPr>
          <w:p w:rsidR="00906D60" w:rsidRPr="00906D60" w:rsidRDefault="00906D60" w:rsidP="00906D60">
            <w:pPr>
              <w:rPr>
                <w:rFonts w:asciiTheme="minorHAnsi" w:hAnsiTheme="minorHAnsi" w:cstheme="minorHAnsi"/>
                <w:b/>
                <w:szCs w:val="24"/>
              </w:rPr>
            </w:pPr>
            <w:r w:rsidRPr="00906D60">
              <w:rPr>
                <w:rFonts w:asciiTheme="minorHAnsi" w:hAnsiTheme="minorHAnsi" w:cstheme="minorHAnsi"/>
                <w:szCs w:val="24"/>
              </w:rPr>
              <w:t xml:space="preserve">Synteza fragmentu genu, która obejmuje chemiczną konstrukcję sztucznego materiału genetycznego w laboratorium bez izolowania DNA z istniejącego organizmu. Skala syntezy – co najmniej 4 µg. Fragment genu o długości ok. 1600–1800 </w:t>
            </w:r>
            <w:proofErr w:type="spellStart"/>
            <w:r w:rsidRPr="00906D60">
              <w:rPr>
                <w:rFonts w:asciiTheme="minorHAnsi" w:hAnsiTheme="minorHAnsi" w:cstheme="minorHAnsi"/>
                <w:szCs w:val="24"/>
              </w:rPr>
              <w:t>pz</w:t>
            </w:r>
            <w:proofErr w:type="spellEnd"/>
            <w:r w:rsidRPr="00906D60">
              <w:rPr>
                <w:rFonts w:asciiTheme="minorHAnsi" w:hAnsiTheme="minorHAnsi" w:cstheme="minorHAnsi"/>
                <w:szCs w:val="24"/>
              </w:rPr>
              <w:t xml:space="preserve">, </w:t>
            </w:r>
            <w:proofErr w:type="spellStart"/>
            <w:r w:rsidRPr="00906D60">
              <w:rPr>
                <w:rFonts w:asciiTheme="minorHAnsi" w:hAnsiTheme="minorHAnsi" w:cstheme="minorHAnsi"/>
                <w:szCs w:val="24"/>
              </w:rPr>
              <w:t>wklonowany</w:t>
            </w:r>
            <w:proofErr w:type="spellEnd"/>
            <w:r w:rsidRPr="00906D60">
              <w:rPr>
                <w:rFonts w:asciiTheme="minorHAnsi" w:hAnsiTheme="minorHAnsi" w:cstheme="minorHAnsi"/>
                <w:szCs w:val="24"/>
              </w:rPr>
              <w:t xml:space="preserve"> do wektora plazmidowego, zawierający gen oporności na ampicylinę. Możliwość wprowadzenia miejsca swoistego dla enzymu restrykcyjnego w obrębie 5’ i 3’ fragmentów syntezowanego genu.</w:t>
            </w:r>
          </w:p>
        </w:tc>
        <w:tc>
          <w:tcPr>
            <w:tcW w:w="1466" w:type="dxa"/>
          </w:tcPr>
          <w:p w:rsidR="00906D60" w:rsidRPr="00906D60" w:rsidRDefault="00906D60" w:rsidP="00906D60">
            <w:pPr>
              <w:rPr>
                <w:rFonts w:asciiTheme="minorHAnsi" w:hAnsiTheme="minorHAnsi" w:cstheme="minorHAnsi"/>
                <w:b/>
                <w:szCs w:val="24"/>
              </w:rPr>
            </w:pPr>
            <w:r w:rsidRPr="00906D60">
              <w:rPr>
                <w:rFonts w:asciiTheme="minorHAnsi" w:hAnsiTheme="minorHAnsi" w:cstheme="minorHAnsi"/>
                <w:b/>
                <w:szCs w:val="24"/>
              </w:rPr>
              <w:t>1</w:t>
            </w:r>
          </w:p>
          <w:p w:rsidR="00906D60" w:rsidRPr="00906D60" w:rsidRDefault="00906D60" w:rsidP="00906D60">
            <w:pPr>
              <w:rPr>
                <w:rFonts w:asciiTheme="minorHAnsi" w:hAnsiTheme="minorHAnsi" w:cstheme="minorHAnsi"/>
                <w:b/>
                <w:szCs w:val="24"/>
              </w:rPr>
            </w:pPr>
          </w:p>
        </w:tc>
        <w:tc>
          <w:tcPr>
            <w:tcW w:w="1417" w:type="dxa"/>
          </w:tcPr>
          <w:p w:rsidR="00906D60" w:rsidRPr="00906D60" w:rsidRDefault="00906D60" w:rsidP="00906D60">
            <w:pPr>
              <w:rPr>
                <w:rFonts w:asciiTheme="minorHAnsi" w:hAnsiTheme="minorHAnsi" w:cstheme="minorHAnsi"/>
                <w:b/>
                <w:szCs w:val="24"/>
              </w:rPr>
            </w:pPr>
          </w:p>
        </w:tc>
        <w:tc>
          <w:tcPr>
            <w:tcW w:w="1418" w:type="dxa"/>
          </w:tcPr>
          <w:p w:rsidR="00906D60" w:rsidRPr="00906D60" w:rsidRDefault="00906D60" w:rsidP="00906D60">
            <w:pPr>
              <w:rPr>
                <w:rFonts w:asciiTheme="minorHAnsi" w:hAnsiTheme="minorHAnsi" w:cstheme="minorHAnsi"/>
                <w:b/>
                <w:szCs w:val="24"/>
              </w:rPr>
            </w:pPr>
          </w:p>
        </w:tc>
        <w:tc>
          <w:tcPr>
            <w:tcW w:w="1412" w:type="dxa"/>
          </w:tcPr>
          <w:p w:rsidR="00906D60" w:rsidRPr="00906D60" w:rsidRDefault="00906D60" w:rsidP="00906D60">
            <w:pPr>
              <w:rPr>
                <w:rFonts w:asciiTheme="minorHAnsi" w:hAnsiTheme="minorHAnsi" w:cstheme="minorHAnsi"/>
                <w:b/>
                <w:szCs w:val="24"/>
              </w:rPr>
            </w:pPr>
          </w:p>
        </w:tc>
      </w:tr>
      <w:tr w:rsidR="00906D60" w:rsidRPr="00906D60" w:rsidTr="00122014">
        <w:tc>
          <w:tcPr>
            <w:tcW w:w="559" w:type="dxa"/>
          </w:tcPr>
          <w:p w:rsidR="00906D60" w:rsidRPr="00906D60" w:rsidRDefault="00906D60" w:rsidP="00906D60">
            <w:pPr>
              <w:rPr>
                <w:rFonts w:asciiTheme="minorHAnsi" w:hAnsiTheme="minorHAnsi" w:cstheme="minorHAnsi"/>
                <w:szCs w:val="24"/>
              </w:rPr>
            </w:pPr>
            <w:r w:rsidRPr="00906D60">
              <w:rPr>
                <w:rFonts w:asciiTheme="minorHAnsi" w:hAnsiTheme="minorHAnsi" w:cstheme="minorHAnsi"/>
                <w:szCs w:val="24"/>
              </w:rPr>
              <w:t>2</w:t>
            </w:r>
          </w:p>
        </w:tc>
        <w:tc>
          <w:tcPr>
            <w:tcW w:w="2790" w:type="dxa"/>
          </w:tcPr>
          <w:p w:rsidR="00906D60" w:rsidRPr="00906D60" w:rsidRDefault="00906D60" w:rsidP="00906D60">
            <w:pPr>
              <w:rPr>
                <w:rFonts w:asciiTheme="minorHAnsi" w:hAnsiTheme="minorHAnsi" w:cstheme="minorHAnsi"/>
                <w:szCs w:val="24"/>
              </w:rPr>
            </w:pPr>
            <w:r w:rsidRPr="00906D60">
              <w:rPr>
                <w:rFonts w:asciiTheme="minorHAnsi" w:hAnsiTheme="minorHAnsi" w:cstheme="minorHAnsi"/>
                <w:szCs w:val="24"/>
              </w:rPr>
              <w:t xml:space="preserve">Synteza fragmentu genu, która obejmuje chemiczną konstrukcję sztucznego materiału genetycznego w laboratorium bez izolowania DNA z istniejącego organizmu. Skala syntezy – co najmniej 4 µg. Fragment genu o długości ok. 1000 </w:t>
            </w:r>
            <w:proofErr w:type="spellStart"/>
            <w:r w:rsidRPr="00906D60">
              <w:rPr>
                <w:rFonts w:asciiTheme="minorHAnsi" w:hAnsiTheme="minorHAnsi" w:cstheme="minorHAnsi"/>
                <w:szCs w:val="24"/>
              </w:rPr>
              <w:t>pz</w:t>
            </w:r>
            <w:proofErr w:type="spellEnd"/>
            <w:r w:rsidRPr="00906D60">
              <w:rPr>
                <w:rFonts w:asciiTheme="minorHAnsi" w:hAnsiTheme="minorHAnsi" w:cstheme="minorHAnsi"/>
                <w:szCs w:val="24"/>
              </w:rPr>
              <w:t xml:space="preserve">, </w:t>
            </w:r>
            <w:proofErr w:type="spellStart"/>
            <w:r w:rsidRPr="00906D60">
              <w:rPr>
                <w:rFonts w:asciiTheme="minorHAnsi" w:hAnsiTheme="minorHAnsi" w:cstheme="minorHAnsi"/>
                <w:szCs w:val="24"/>
              </w:rPr>
              <w:t>wklonowany</w:t>
            </w:r>
            <w:proofErr w:type="spellEnd"/>
            <w:r w:rsidRPr="00906D60">
              <w:rPr>
                <w:rFonts w:asciiTheme="minorHAnsi" w:hAnsiTheme="minorHAnsi" w:cstheme="minorHAnsi"/>
                <w:szCs w:val="24"/>
              </w:rPr>
              <w:t xml:space="preserve"> do wektora plazmidowego, zawierający gen oporności na ampicylinę. Możliwość wprowadzenia miejsca swoistego dla enzymu restrykcyjnego w obrębie 5’ i 3’ fragmentów syntezowanego genu. </w:t>
            </w:r>
          </w:p>
          <w:p w:rsidR="00906D60" w:rsidRPr="00906D60" w:rsidRDefault="00906D60" w:rsidP="00906D60">
            <w:pPr>
              <w:rPr>
                <w:rFonts w:asciiTheme="minorHAnsi" w:hAnsiTheme="minorHAnsi" w:cstheme="minorHAnsi"/>
                <w:b/>
                <w:szCs w:val="24"/>
              </w:rPr>
            </w:pPr>
          </w:p>
        </w:tc>
        <w:tc>
          <w:tcPr>
            <w:tcW w:w="1466" w:type="dxa"/>
          </w:tcPr>
          <w:p w:rsidR="00906D60" w:rsidRPr="00906D60" w:rsidRDefault="00906D60" w:rsidP="00C558D1">
            <w:pPr>
              <w:rPr>
                <w:rFonts w:asciiTheme="minorHAnsi" w:hAnsiTheme="minorHAnsi" w:cstheme="minorHAnsi"/>
                <w:szCs w:val="24"/>
              </w:rPr>
            </w:pPr>
            <w:r w:rsidRPr="00906D60">
              <w:rPr>
                <w:rFonts w:asciiTheme="minorHAnsi" w:hAnsiTheme="minorHAnsi" w:cstheme="minorHAnsi"/>
                <w:szCs w:val="24"/>
              </w:rPr>
              <w:t>2</w:t>
            </w:r>
          </w:p>
        </w:tc>
        <w:tc>
          <w:tcPr>
            <w:tcW w:w="1417" w:type="dxa"/>
          </w:tcPr>
          <w:p w:rsidR="00906D60" w:rsidRPr="00906D60" w:rsidRDefault="00906D60" w:rsidP="00906D60">
            <w:pPr>
              <w:rPr>
                <w:rFonts w:asciiTheme="minorHAnsi" w:hAnsiTheme="minorHAnsi" w:cstheme="minorHAnsi"/>
                <w:szCs w:val="24"/>
              </w:rPr>
            </w:pPr>
          </w:p>
        </w:tc>
        <w:tc>
          <w:tcPr>
            <w:tcW w:w="1418" w:type="dxa"/>
          </w:tcPr>
          <w:p w:rsidR="00906D60" w:rsidRPr="00906D60" w:rsidRDefault="00906D60" w:rsidP="00906D60">
            <w:pPr>
              <w:rPr>
                <w:rFonts w:asciiTheme="minorHAnsi" w:hAnsiTheme="minorHAnsi" w:cstheme="minorHAnsi"/>
                <w:szCs w:val="24"/>
              </w:rPr>
            </w:pPr>
          </w:p>
        </w:tc>
        <w:tc>
          <w:tcPr>
            <w:tcW w:w="1412" w:type="dxa"/>
          </w:tcPr>
          <w:p w:rsidR="00906D60" w:rsidRPr="00906D60" w:rsidRDefault="00906D60" w:rsidP="00906D60">
            <w:pPr>
              <w:rPr>
                <w:rFonts w:asciiTheme="minorHAnsi" w:hAnsiTheme="minorHAnsi" w:cstheme="minorHAnsi"/>
                <w:szCs w:val="24"/>
              </w:rPr>
            </w:pPr>
          </w:p>
        </w:tc>
      </w:tr>
      <w:tr w:rsidR="00906D60" w:rsidRPr="00906D60" w:rsidTr="00122014">
        <w:tc>
          <w:tcPr>
            <w:tcW w:w="559" w:type="dxa"/>
          </w:tcPr>
          <w:p w:rsidR="00906D60" w:rsidRPr="00906D60" w:rsidRDefault="00906D60" w:rsidP="00906D60">
            <w:pPr>
              <w:rPr>
                <w:rFonts w:asciiTheme="minorHAnsi" w:hAnsiTheme="minorHAnsi" w:cstheme="minorHAnsi"/>
                <w:szCs w:val="24"/>
              </w:rPr>
            </w:pPr>
            <w:r w:rsidRPr="00906D60">
              <w:rPr>
                <w:rFonts w:asciiTheme="minorHAnsi" w:hAnsiTheme="minorHAnsi" w:cstheme="minorHAnsi"/>
                <w:szCs w:val="24"/>
              </w:rPr>
              <w:t>3</w:t>
            </w:r>
          </w:p>
        </w:tc>
        <w:tc>
          <w:tcPr>
            <w:tcW w:w="2790" w:type="dxa"/>
          </w:tcPr>
          <w:p w:rsidR="00906D60" w:rsidRPr="00906D60" w:rsidRDefault="00906D60" w:rsidP="00906D60">
            <w:pPr>
              <w:rPr>
                <w:rFonts w:asciiTheme="minorHAnsi" w:hAnsiTheme="minorHAnsi" w:cstheme="minorHAnsi"/>
                <w:szCs w:val="24"/>
              </w:rPr>
            </w:pPr>
            <w:r w:rsidRPr="00906D60">
              <w:rPr>
                <w:rFonts w:asciiTheme="minorHAnsi" w:hAnsiTheme="minorHAnsi" w:cstheme="minorHAnsi"/>
                <w:szCs w:val="24"/>
              </w:rPr>
              <w:t xml:space="preserve">Sekwencjonowanie DNA metodą </w:t>
            </w:r>
            <w:proofErr w:type="spellStart"/>
            <w:r w:rsidRPr="00906D60">
              <w:rPr>
                <w:rFonts w:asciiTheme="minorHAnsi" w:hAnsiTheme="minorHAnsi" w:cstheme="minorHAnsi"/>
                <w:szCs w:val="24"/>
              </w:rPr>
              <w:t>Sangera</w:t>
            </w:r>
            <w:proofErr w:type="spellEnd"/>
            <w:r w:rsidRPr="00906D60">
              <w:rPr>
                <w:rFonts w:asciiTheme="minorHAnsi" w:hAnsiTheme="minorHAnsi" w:cstheme="minorHAnsi"/>
                <w:szCs w:val="24"/>
              </w:rPr>
              <w:t xml:space="preserve">, matryca – plazmidowy DNA, długość odczytu do 700 </w:t>
            </w:r>
            <w:proofErr w:type="spellStart"/>
            <w:r w:rsidRPr="00906D60">
              <w:rPr>
                <w:rFonts w:asciiTheme="minorHAnsi" w:hAnsiTheme="minorHAnsi" w:cstheme="minorHAnsi"/>
                <w:szCs w:val="24"/>
              </w:rPr>
              <w:t>pz</w:t>
            </w:r>
            <w:proofErr w:type="spellEnd"/>
            <w:r w:rsidRPr="00906D60">
              <w:rPr>
                <w:rFonts w:asciiTheme="minorHAnsi" w:hAnsiTheme="minorHAnsi" w:cstheme="minorHAnsi"/>
                <w:szCs w:val="24"/>
              </w:rPr>
              <w:t>.</w:t>
            </w:r>
          </w:p>
        </w:tc>
        <w:tc>
          <w:tcPr>
            <w:tcW w:w="1466" w:type="dxa"/>
          </w:tcPr>
          <w:p w:rsidR="00906D60" w:rsidRPr="00906D60" w:rsidRDefault="00906D60" w:rsidP="00906D60">
            <w:pPr>
              <w:rPr>
                <w:rFonts w:asciiTheme="minorHAnsi" w:hAnsiTheme="minorHAnsi" w:cstheme="minorHAnsi"/>
                <w:szCs w:val="24"/>
              </w:rPr>
            </w:pPr>
            <w:r w:rsidRPr="00906D60">
              <w:rPr>
                <w:rFonts w:asciiTheme="minorHAnsi" w:hAnsiTheme="minorHAnsi" w:cstheme="minorHAnsi"/>
                <w:szCs w:val="24"/>
              </w:rPr>
              <w:t>10 reakcji</w:t>
            </w:r>
          </w:p>
        </w:tc>
        <w:tc>
          <w:tcPr>
            <w:tcW w:w="1417" w:type="dxa"/>
          </w:tcPr>
          <w:p w:rsidR="00906D60" w:rsidRPr="00906D60" w:rsidRDefault="00906D60" w:rsidP="00906D60">
            <w:pPr>
              <w:rPr>
                <w:rFonts w:asciiTheme="minorHAnsi" w:hAnsiTheme="minorHAnsi" w:cstheme="minorHAnsi"/>
                <w:szCs w:val="24"/>
              </w:rPr>
            </w:pPr>
          </w:p>
        </w:tc>
        <w:tc>
          <w:tcPr>
            <w:tcW w:w="1418" w:type="dxa"/>
          </w:tcPr>
          <w:p w:rsidR="00906D60" w:rsidRPr="00906D60" w:rsidRDefault="00906D60" w:rsidP="00906D60">
            <w:pPr>
              <w:rPr>
                <w:rFonts w:asciiTheme="minorHAnsi" w:hAnsiTheme="minorHAnsi" w:cstheme="minorHAnsi"/>
                <w:szCs w:val="24"/>
              </w:rPr>
            </w:pPr>
          </w:p>
        </w:tc>
        <w:tc>
          <w:tcPr>
            <w:tcW w:w="1412" w:type="dxa"/>
          </w:tcPr>
          <w:p w:rsidR="00906D60" w:rsidRPr="00906D60" w:rsidRDefault="00906D60" w:rsidP="00906D60">
            <w:pPr>
              <w:rPr>
                <w:rFonts w:asciiTheme="minorHAnsi" w:hAnsiTheme="minorHAnsi" w:cstheme="minorHAnsi"/>
                <w:szCs w:val="24"/>
              </w:rPr>
            </w:pPr>
          </w:p>
        </w:tc>
      </w:tr>
    </w:tbl>
    <w:p w:rsidR="00906D60" w:rsidRDefault="00906D60" w:rsidP="00720462">
      <w:pPr>
        <w:spacing w:after="0"/>
        <w:rPr>
          <w:rFonts w:asciiTheme="minorHAnsi" w:hAnsiTheme="minorHAnsi" w:cstheme="minorHAnsi"/>
          <w:szCs w:val="24"/>
        </w:rPr>
      </w:pPr>
    </w:p>
    <w:p w:rsidR="00720462" w:rsidRDefault="00A5612E" w:rsidP="00720462">
      <w:pPr>
        <w:spacing w:after="0"/>
        <w:rPr>
          <w:rFonts w:asciiTheme="minorHAnsi" w:hAnsiTheme="minorHAnsi" w:cstheme="minorHAnsi"/>
          <w:szCs w:val="24"/>
        </w:rPr>
      </w:pPr>
      <w:r w:rsidRPr="00A5612E">
        <w:rPr>
          <w:rFonts w:asciiTheme="minorHAnsi" w:hAnsiTheme="minorHAnsi" w:cstheme="minorHAnsi"/>
          <w:szCs w:val="24"/>
        </w:rPr>
        <w:t xml:space="preserve">Oferuję wykonanie przedmiotu zamówienia zgodnie z wymogami zapytania cenowego </w:t>
      </w:r>
      <w:r w:rsidR="005F1F29">
        <w:rPr>
          <w:rFonts w:asciiTheme="minorHAnsi" w:hAnsiTheme="minorHAnsi" w:cstheme="minorHAnsi"/>
          <w:szCs w:val="24"/>
        </w:rPr>
        <w:br/>
      </w:r>
      <w:r w:rsidRPr="00A5612E">
        <w:rPr>
          <w:rFonts w:asciiTheme="minorHAnsi" w:hAnsiTheme="minorHAnsi" w:cstheme="minorHAnsi"/>
          <w:szCs w:val="24"/>
        </w:rPr>
        <w:t>w cenie dla całości zamówienia:</w:t>
      </w:r>
    </w:p>
    <w:p w:rsidR="00720462" w:rsidRDefault="00720462" w:rsidP="00720462">
      <w:pPr>
        <w:spacing w:after="0"/>
        <w:rPr>
          <w:rFonts w:asciiTheme="minorHAnsi" w:hAnsiTheme="minorHAnsi" w:cstheme="minorHAnsi"/>
          <w:szCs w:val="24"/>
        </w:rPr>
      </w:pPr>
      <w:r>
        <w:rPr>
          <w:rFonts w:asciiTheme="minorHAnsi" w:hAnsiTheme="minorHAnsi" w:cstheme="minorHAnsi"/>
          <w:szCs w:val="24"/>
        </w:rPr>
        <w:t>netto ………………………………………. zł (słownie: …………………………. złotych)/</w:t>
      </w:r>
    </w:p>
    <w:p w:rsidR="00720462" w:rsidRDefault="00720462" w:rsidP="00720462">
      <w:pPr>
        <w:spacing w:after="120"/>
        <w:rPr>
          <w:rFonts w:asciiTheme="minorHAnsi" w:hAnsiTheme="minorHAnsi" w:cstheme="minorHAnsi"/>
          <w:szCs w:val="24"/>
        </w:rPr>
      </w:pPr>
      <w:r>
        <w:rPr>
          <w:rFonts w:asciiTheme="minorHAnsi" w:hAnsiTheme="minorHAnsi" w:cstheme="minorHAnsi"/>
          <w:szCs w:val="24"/>
        </w:rPr>
        <w:t xml:space="preserve">brutto ………………………………………. zł (słownie: …………………………. złotych) </w:t>
      </w:r>
    </w:p>
    <w:p w:rsidR="00720462" w:rsidRDefault="00720462" w:rsidP="00720462">
      <w:pPr>
        <w:spacing w:line="288" w:lineRule="auto"/>
        <w:rPr>
          <w:rFonts w:asciiTheme="minorHAnsi" w:hAnsiTheme="minorHAnsi" w:cstheme="minorHAnsi"/>
          <w:szCs w:val="24"/>
        </w:rPr>
      </w:pPr>
      <w:r>
        <w:rPr>
          <w:rFonts w:asciiTheme="minorHAnsi" w:hAnsiTheme="minorHAnsi" w:cstheme="minorHAnsi"/>
          <w:szCs w:val="24"/>
        </w:rPr>
        <w:t>Oświadczam, że:</w:t>
      </w:r>
    </w:p>
    <w:p w:rsidR="00720462" w:rsidRDefault="00720462" w:rsidP="00720462">
      <w:pPr>
        <w:pStyle w:val="Akapitzlist"/>
        <w:numPr>
          <w:ilvl w:val="0"/>
          <w:numId w:val="34"/>
        </w:numPr>
        <w:suppressAutoHyphens w:val="0"/>
        <w:spacing w:after="160" w:line="288" w:lineRule="auto"/>
        <w:ind w:left="284" w:hanging="284"/>
        <w:rPr>
          <w:rFonts w:asciiTheme="minorHAnsi" w:hAnsiTheme="minorHAnsi" w:cstheme="minorHAnsi"/>
          <w:szCs w:val="24"/>
        </w:rPr>
      </w:pPr>
      <w:r>
        <w:rPr>
          <w:rFonts w:asciiTheme="minorHAnsi" w:hAnsiTheme="minorHAnsi" w:cstheme="minorHAnsi"/>
          <w:szCs w:val="24"/>
        </w:rPr>
        <w:t>zapoznałam/-em się z treścią ww. zapytania i akceptuję jego postanowienia;</w:t>
      </w:r>
    </w:p>
    <w:p w:rsidR="00720462" w:rsidRDefault="00720462" w:rsidP="00720462">
      <w:pPr>
        <w:pStyle w:val="Akapitzlist"/>
        <w:numPr>
          <w:ilvl w:val="0"/>
          <w:numId w:val="34"/>
        </w:numPr>
        <w:suppressAutoHyphens w:val="0"/>
        <w:spacing w:after="160" w:line="288" w:lineRule="auto"/>
        <w:ind w:left="284" w:hanging="284"/>
        <w:rPr>
          <w:rFonts w:asciiTheme="minorHAnsi" w:hAnsiTheme="minorHAnsi" w:cstheme="minorHAnsi"/>
          <w:szCs w:val="24"/>
        </w:rPr>
      </w:pPr>
      <w:r>
        <w:rPr>
          <w:rFonts w:asciiTheme="minorHAnsi" w:hAnsiTheme="minorHAnsi" w:cstheme="minorHAnsi"/>
          <w:szCs w:val="24"/>
        </w:rPr>
        <w:t>przedstawiona cena zawiera wszystkie koszty i składniki zwi</w:t>
      </w:r>
      <w:r w:rsidR="007A0478">
        <w:rPr>
          <w:rFonts w:asciiTheme="minorHAnsi" w:hAnsiTheme="minorHAnsi" w:cstheme="minorHAnsi"/>
          <w:szCs w:val="24"/>
        </w:rPr>
        <w:t>ązane z wykonywaniem zamówienia.</w:t>
      </w:r>
    </w:p>
    <w:p w:rsidR="00720462" w:rsidRDefault="00720462" w:rsidP="00720462">
      <w:pPr>
        <w:spacing w:line="288" w:lineRule="auto"/>
        <w:rPr>
          <w:rFonts w:asciiTheme="minorHAnsi" w:hAnsiTheme="minorHAnsi" w:cstheme="minorHAnsi"/>
          <w:szCs w:val="24"/>
        </w:rPr>
      </w:pPr>
      <w:r>
        <w:rPr>
          <w:rFonts w:asciiTheme="minorHAnsi" w:hAnsiTheme="minorHAnsi" w:cstheme="minorHAnsi"/>
          <w:szCs w:val="24"/>
        </w:rPr>
        <w:t>Termin związania ofertą wynosi 60 dni. Bieg terminu rozpoczyna się wraz z upływem terminu składania ofert.</w:t>
      </w:r>
    </w:p>
    <w:p w:rsidR="00846DD2" w:rsidRPr="00295751" w:rsidRDefault="00846DD2" w:rsidP="00295751"/>
    <w:sectPr w:rsidR="00846DD2" w:rsidRPr="00295751" w:rsidSect="00983913">
      <w:headerReference w:type="default" r:id="rId8"/>
      <w:footerReference w:type="default" r:id="rId9"/>
      <w:pgSz w:w="11906" w:h="16838"/>
      <w:pgMar w:top="1701" w:right="1417" w:bottom="1417" w:left="1417"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D0C" w:rsidRDefault="00F00D0C" w:rsidP="00D872A6">
      <w:pPr>
        <w:spacing w:after="0" w:line="240" w:lineRule="auto"/>
      </w:pPr>
      <w:r>
        <w:separator/>
      </w:r>
    </w:p>
  </w:endnote>
  <w:endnote w:type="continuationSeparator" w:id="0">
    <w:p w:rsidR="00F00D0C" w:rsidRDefault="00F00D0C" w:rsidP="00D8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033795"/>
      <w:docPartObj>
        <w:docPartGallery w:val="Page Numbers (Bottom of Page)"/>
        <w:docPartUnique/>
      </w:docPartObj>
    </w:sdtPr>
    <w:sdtEndPr/>
    <w:sdtContent>
      <w:p w:rsidR="003662D6" w:rsidRDefault="004B7DB1">
        <w:pPr>
          <w:pStyle w:val="Stopka"/>
          <w:jc w:val="center"/>
        </w:pPr>
        <w:r>
          <w:rPr>
            <w:rFonts w:ascii="Cambria" w:hAnsi="Cambria"/>
            <w:noProof/>
            <w:sz w:val="14"/>
            <w:szCs w:val="14"/>
            <w:lang w:eastAsia="pl-PL"/>
          </w:rPr>
          <w:drawing>
            <wp:inline distT="0" distB="0" distL="0" distR="0" wp14:anchorId="792BFF58" wp14:editId="27EFC7C9">
              <wp:extent cx="5760720" cy="737870"/>
              <wp:effectExtent l="0" t="0" r="0" b="5080"/>
              <wp:docPr id="2" name="Obraz 2" descr="Logo Krajowego Planu Odbudowy , Flaga Polski, Flaga Unii Europejskiej&#10;po lewej stronie czerwony symbol przypominający zarys nowoczesnego budynku z poziomymi pasami; po prawej granatowy napis: KRAJOWY PLAN ODBUDOWY.&#10;Na środku Flaga Polski to prostokąt podzielony na dwa poziome pasy: biały u góry i czerwony na dole.&#10;Z prawej: Flaga Unii Europejskiej: niebieskie tło z okręgiem z dwunastu złotych gwiazd.&#10;" title="Sekwencja logo K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O_barwy RP_NextGenerationEU_poziom_zestawienie_podstawowe_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p>
      <w:p w:rsidR="003662D6" w:rsidRPr="00251A04" w:rsidRDefault="003662D6" w:rsidP="00251A04">
        <w:pPr>
          <w:suppressAutoHyphens w:val="0"/>
          <w:autoSpaceDE w:val="0"/>
          <w:autoSpaceDN w:val="0"/>
          <w:adjustRightInd w:val="0"/>
          <w:spacing w:after="0" w:line="240" w:lineRule="auto"/>
          <w:rPr>
            <w:rFonts w:asciiTheme="minorHAnsi" w:hAnsiTheme="minorHAnsi" w:cstheme="minorHAnsi"/>
            <w:szCs w:val="24"/>
          </w:rPr>
        </w:pPr>
        <w:r w:rsidRPr="00251A04">
          <w:rPr>
            <w:rFonts w:asciiTheme="minorHAnsi" w:hAnsiTheme="minorHAnsi" w:cstheme="minorHAnsi"/>
            <w:szCs w:val="24"/>
          </w:rPr>
          <w:t>Projekt</w:t>
        </w:r>
        <w:r w:rsidRPr="00251A04">
          <w:rPr>
            <w:rFonts w:asciiTheme="minorHAnsi" w:hAnsiTheme="minorHAnsi" w:cstheme="minorHAnsi"/>
            <w:b/>
            <w:szCs w:val="24"/>
          </w:rPr>
          <w:t xml:space="preserve"> </w:t>
        </w:r>
        <w:r w:rsidR="00D34C32" w:rsidRPr="00472082">
          <w:rPr>
            <w:rFonts w:asciiTheme="minorHAnsi" w:hAnsiTheme="minorHAnsi" w:cstheme="minorHAnsi"/>
            <w:b/>
            <w:szCs w:val="24"/>
          </w:rPr>
          <w:t>„</w:t>
        </w:r>
        <w:r w:rsidR="00251A04" w:rsidRPr="00472082">
          <w:rPr>
            <w:rFonts w:asciiTheme="minorHAnsi" w:hAnsiTheme="minorHAnsi" w:cstheme="minorHAnsi"/>
            <w:b/>
            <w:szCs w:val="24"/>
          </w:rPr>
          <w:t>Optymalizacja i walidacja technologii cyfrowego PCR do badania HPV w celu zastosowania płynnej biopsji do monitorowania efektów leczenia raka szyjki macicy, gardła środkowego lub narządów odbytowo płciowych</w:t>
        </w:r>
        <w:r w:rsidRPr="00472082">
          <w:rPr>
            <w:rFonts w:asciiTheme="minorHAnsi" w:hAnsiTheme="minorHAnsi" w:cstheme="minorHAnsi"/>
            <w:b/>
            <w:szCs w:val="24"/>
          </w:rPr>
          <w:t>”</w:t>
        </w:r>
        <w:r w:rsidRPr="00251A04">
          <w:rPr>
            <w:rFonts w:asciiTheme="minorHAnsi" w:hAnsiTheme="minorHAnsi" w:cstheme="minorHAnsi"/>
            <w:szCs w:val="24"/>
          </w:rPr>
          <w:t xml:space="preserve"> </w:t>
        </w:r>
        <w:r w:rsidR="00CD6BC1" w:rsidRPr="00251A04">
          <w:rPr>
            <w:rFonts w:asciiTheme="minorHAnsi" w:hAnsiTheme="minorHAnsi" w:cstheme="minorHAnsi"/>
            <w:szCs w:val="24"/>
          </w:rPr>
          <w:t xml:space="preserve">realizowany oraz współfinansowany </w:t>
        </w:r>
        <w:r w:rsidR="00DA0453" w:rsidRPr="00251A04">
          <w:rPr>
            <w:rFonts w:asciiTheme="minorHAnsi" w:hAnsiTheme="minorHAnsi" w:cstheme="minorHAnsi"/>
            <w:szCs w:val="24"/>
          </w:rPr>
          <w:t xml:space="preserve">w ramach Krajowego Planu Odbudowy i Zwiększania Odporności </w:t>
        </w:r>
        <w:r w:rsidR="00DA0453" w:rsidRPr="00251A04">
          <w:rPr>
            <w:rFonts w:asciiTheme="minorHAnsi" w:hAnsiTheme="minorHAnsi" w:cstheme="minorHAnsi"/>
            <w:b/>
            <w:szCs w:val="24"/>
          </w:rPr>
          <w:t>Komponent D</w:t>
        </w:r>
        <w:r w:rsidR="00DA0453" w:rsidRPr="00251A04">
          <w:rPr>
            <w:rFonts w:asciiTheme="minorHAnsi" w:hAnsiTheme="minorHAnsi" w:cstheme="minorHAnsi"/>
            <w:szCs w:val="24"/>
          </w:rPr>
          <w:t xml:space="preserve"> Efektywność, dostępność i jakość systemu ochrony zdrowia Inwestycja </w:t>
        </w:r>
        <w:r w:rsidR="00DA0453" w:rsidRPr="00251A04">
          <w:rPr>
            <w:rFonts w:asciiTheme="minorHAnsi" w:hAnsiTheme="minorHAnsi" w:cstheme="minorHAnsi"/>
            <w:b/>
            <w:szCs w:val="24"/>
          </w:rPr>
          <w:t>D3.1.1</w:t>
        </w:r>
        <w:r w:rsidR="00DA0453" w:rsidRPr="00251A04">
          <w:rPr>
            <w:rFonts w:asciiTheme="minorHAnsi" w:hAnsiTheme="minorHAnsi" w:cstheme="minorHAnsi"/>
            <w:szCs w:val="24"/>
          </w:rPr>
          <w:t xml:space="preserve"> Kompleksowy rozwój badań w zakresie nauk medycznych i nauk o zdrowiu</w:t>
        </w:r>
        <w:r w:rsidR="00AA7302" w:rsidRPr="00251A04">
          <w:rPr>
            <w:rFonts w:asciiTheme="minorHAnsi" w:hAnsiTheme="minorHAnsi" w:cstheme="minorHAnsi"/>
            <w:szCs w:val="24"/>
          </w:rPr>
          <w:t>.</w:t>
        </w:r>
      </w:p>
      <w:p w:rsidR="003662D6" w:rsidRDefault="003662D6">
        <w:pPr>
          <w:pStyle w:val="Stopka"/>
          <w:jc w:val="center"/>
        </w:pPr>
        <w:r>
          <w:fldChar w:fldCharType="begin"/>
        </w:r>
        <w:r>
          <w:instrText>PAGE   \* MERGEFORMAT</w:instrText>
        </w:r>
        <w:r>
          <w:fldChar w:fldCharType="separate"/>
        </w:r>
        <w:r w:rsidR="00F43141">
          <w:rPr>
            <w:noProof/>
          </w:rPr>
          <w:t>4</w:t>
        </w:r>
        <w:r>
          <w:fldChar w:fldCharType="end"/>
        </w:r>
      </w:p>
    </w:sdtContent>
  </w:sdt>
  <w:p w:rsidR="003662D6" w:rsidRDefault="003662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D0C" w:rsidRDefault="00F00D0C" w:rsidP="00D872A6">
      <w:pPr>
        <w:spacing w:after="0" w:line="240" w:lineRule="auto"/>
      </w:pPr>
      <w:r>
        <w:separator/>
      </w:r>
    </w:p>
  </w:footnote>
  <w:footnote w:type="continuationSeparator" w:id="0">
    <w:p w:rsidR="00F00D0C" w:rsidRDefault="00F00D0C" w:rsidP="00D87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2D6" w:rsidRPr="00983913" w:rsidRDefault="004B7DB1" w:rsidP="00983913">
    <w:pPr>
      <w:pStyle w:val="Nagwek"/>
      <w:jc w:val="right"/>
      <w:rPr>
        <w:rFonts w:ascii="Cambria" w:hAnsi="Cambria"/>
        <w:sz w:val="14"/>
        <w:szCs w:val="14"/>
      </w:rPr>
    </w:pPr>
    <w:r>
      <w:rPr>
        <w:i/>
        <w:noProof/>
        <w:lang w:eastAsia="pl-PL"/>
      </w:rPr>
      <w:drawing>
        <wp:anchor distT="0" distB="0" distL="0" distR="0" simplePos="0" relativeHeight="251659264" behindDoc="1" locked="0" layoutInCell="1" allowOverlap="1" wp14:anchorId="1E8FDEFE" wp14:editId="106A8759">
          <wp:simplePos x="0" y="0"/>
          <wp:positionH relativeFrom="margin">
            <wp:align>left</wp:align>
          </wp:positionH>
          <wp:positionV relativeFrom="page">
            <wp:posOffset>171295</wp:posOffset>
          </wp:positionV>
          <wp:extent cx="1658208" cy="666447"/>
          <wp:effectExtent l="0" t="0" r="0" b="635"/>
          <wp:wrapNone/>
          <wp:docPr id="35" name="Image 1" descr="Logo Agencji Badań Medycznych – po lewej stronie czerwony emblemat w formie ośmioramiennej gwiazdy w kole, z literami A, B, M oraz symbolem laski Eskulapa; po prawej szary napis: AGENCJA BADAŃ MEDYCZNYCH." title="AB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58208" cy="6664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043F"/>
    <w:multiLevelType w:val="hybridMultilevel"/>
    <w:tmpl w:val="A76A1076"/>
    <w:lvl w:ilvl="0" w:tplc="04150011">
      <w:start w:val="1"/>
      <w:numFmt w:val="decimal"/>
      <w:lvlText w:val="%1)"/>
      <w:lvlJc w:val="left"/>
      <w:pPr>
        <w:ind w:left="720" w:hanging="360"/>
      </w:pPr>
    </w:lvl>
    <w:lvl w:ilvl="1" w:tplc="DE64507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F1D5A"/>
    <w:multiLevelType w:val="multilevel"/>
    <w:tmpl w:val="708C21D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2A0295"/>
    <w:multiLevelType w:val="multilevel"/>
    <w:tmpl w:val="7318D14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4F66E5"/>
    <w:multiLevelType w:val="hybridMultilevel"/>
    <w:tmpl w:val="E214AA12"/>
    <w:lvl w:ilvl="0" w:tplc="0E3438F0">
      <w:start w:val="1"/>
      <w:numFmt w:val="decimal"/>
      <w:lvlText w:val="%1."/>
      <w:lvlJc w:val="left"/>
      <w:pPr>
        <w:ind w:left="720" w:hanging="360"/>
      </w:pPr>
      <w:rPr>
        <w:rFonts w:ascii="Times New Roman" w:eastAsia="Calibri" w:hAnsi="Times New Roman" w:cs="Times New Roman"/>
      </w:rPr>
    </w:lvl>
    <w:lvl w:ilvl="1" w:tplc="DE64507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0119B4"/>
    <w:multiLevelType w:val="hybridMultilevel"/>
    <w:tmpl w:val="ACA00B46"/>
    <w:lvl w:ilvl="0" w:tplc="D7B82A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D405BCE"/>
    <w:multiLevelType w:val="multilevel"/>
    <w:tmpl w:val="5ECC3AC8"/>
    <w:lvl w:ilvl="0">
      <w:start w:val="1"/>
      <w:numFmt w:val="lowerLetter"/>
      <w:lvlText w:val="%1)"/>
      <w:lvlJc w:val="left"/>
      <w:pPr>
        <w:tabs>
          <w:tab w:val="num" w:pos="0"/>
        </w:tabs>
        <w:ind w:left="928" w:hanging="360"/>
      </w:pPr>
      <w:rPr>
        <w:color w:val="auto"/>
      </w:rPr>
    </w:lvl>
    <w:lvl w:ilvl="1">
      <w:start w:val="1"/>
      <w:numFmt w:val="lowerLetter"/>
      <w:lvlText w:val="%2)"/>
      <w:lvlJc w:val="left"/>
      <w:pPr>
        <w:tabs>
          <w:tab w:val="num" w:pos="0"/>
        </w:tabs>
        <w:ind w:left="1778" w:hanging="360"/>
      </w:pPr>
      <w:rPr>
        <w:strike w:val="0"/>
        <w:dstrike w:val="0"/>
      </w:rPr>
    </w:lvl>
    <w:lvl w:ilvl="2">
      <w:start w:val="1"/>
      <w:numFmt w:val="lowerRoman"/>
      <w:lvlText w:val="%3)"/>
      <w:lvlJc w:val="left"/>
      <w:pPr>
        <w:tabs>
          <w:tab w:val="num" w:pos="0"/>
        </w:tabs>
        <w:ind w:left="1789" w:hanging="360"/>
      </w:pPr>
    </w:lvl>
    <w:lvl w:ilvl="3">
      <w:start w:val="1"/>
      <w:numFmt w:val="decimal"/>
      <w:lvlText w:val="(%4)"/>
      <w:lvlJc w:val="left"/>
      <w:pPr>
        <w:tabs>
          <w:tab w:val="num" w:pos="0"/>
        </w:tabs>
        <w:ind w:left="2149" w:hanging="360"/>
      </w:pPr>
    </w:lvl>
    <w:lvl w:ilvl="4">
      <w:start w:val="1"/>
      <w:numFmt w:val="lowerLetter"/>
      <w:lvlText w:val="(%5)"/>
      <w:lvlJc w:val="left"/>
      <w:pPr>
        <w:tabs>
          <w:tab w:val="num" w:pos="0"/>
        </w:tabs>
        <w:ind w:left="2509" w:hanging="360"/>
      </w:pPr>
    </w:lvl>
    <w:lvl w:ilvl="5">
      <w:start w:val="1"/>
      <w:numFmt w:val="lowerRoman"/>
      <w:lvlText w:val="(%6)"/>
      <w:lvlJc w:val="left"/>
      <w:pPr>
        <w:tabs>
          <w:tab w:val="num" w:pos="0"/>
        </w:tabs>
        <w:ind w:left="2869" w:hanging="360"/>
      </w:pPr>
    </w:lvl>
    <w:lvl w:ilvl="6">
      <w:start w:val="1"/>
      <w:numFmt w:val="decimal"/>
      <w:lvlText w:val="%7."/>
      <w:lvlJc w:val="left"/>
      <w:pPr>
        <w:tabs>
          <w:tab w:val="num" w:pos="0"/>
        </w:tabs>
        <w:ind w:left="3229" w:hanging="360"/>
      </w:pPr>
    </w:lvl>
    <w:lvl w:ilvl="7">
      <w:start w:val="1"/>
      <w:numFmt w:val="lowerLetter"/>
      <w:lvlText w:val="%8."/>
      <w:lvlJc w:val="left"/>
      <w:pPr>
        <w:tabs>
          <w:tab w:val="num" w:pos="0"/>
        </w:tabs>
        <w:ind w:left="3589" w:hanging="360"/>
      </w:pPr>
    </w:lvl>
    <w:lvl w:ilvl="8">
      <w:start w:val="1"/>
      <w:numFmt w:val="lowerRoman"/>
      <w:lvlText w:val="%9."/>
      <w:lvlJc w:val="left"/>
      <w:pPr>
        <w:tabs>
          <w:tab w:val="num" w:pos="0"/>
        </w:tabs>
        <w:ind w:left="3949" w:hanging="360"/>
      </w:pPr>
    </w:lvl>
  </w:abstractNum>
  <w:abstractNum w:abstractNumId="6" w15:restartNumberingAfterBreak="0">
    <w:nsid w:val="1DEC2159"/>
    <w:multiLevelType w:val="hybridMultilevel"/>
    <w:tmpl w:val="FCBA2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7050F3"/>
    <w:multiLevelType w:val="multilevel"/>
    <w:tmpl w:val="7A0A65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D3651F"/>
    <w:multiLevelType w:val="hybridMultilevel"/>
    <w:tmpl w:val="C58E930C"/>
    <w:lvl w:ilvl="0" w:tplc="D48A4962">
      <w:start w:val="1"/>
      <w:numFmt w:val="decimal"/>
      <w:lvlText w:val="%1)"/>
      <w:lvlJc w:val="left"/>
      <w:pPr>
        <w:ind w:left="825" w:hanging="465"/>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503DD9"/>
    <w:multiLevelType w:val="hybridMultilevel"/>
    <w:tmpl w:val="263C280E"/>
    <w:lvl w:ilvl="0" w:tplc="85C8E0A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9CE031B"/>
    <w:multiLevelType w:val="multilevel"/>
    <w:tmpl w:val="C674D330"/>
    <w:lvl w:ilvl="0">
      <w:start w:val="1"/>
      <w:numFmt w:val="decimal"/>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080" w:hanging="18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520" w:hanging="360"/>
      </w:pPr>
    </w:lvl>
    <w:lvl w:ilvl="5">
      <w:start w:val="1"/>
      <w:numFmt w:val="lowerRoman"/>
      <w:lvlText w:val="%6."/>
      <w:lvlJc w:val="right"/>
      <w:pPr>
        <w:tabs>
          <w:tab w:val="num" w:pos="0"/>
        </w:tabs>
        <w:ind w:left="3240" w:hanging="180"/>
      </w:pPr>
    </w:lvl>
    <w:lvl w:ilvl="6">
      <w:start w:val="1"/>
      <w:numFmt w:val="decimal"/>
      <w:lvlText w:val="%7."/>
      <w:lvlJc w:val="left"/>
      <w:pPr>
        <w:tabs>
          <w:tab w:val="num" w:pos="0"/>
        </w:tabs>
        <w:ind w:left="3960" w:hanging="360"/>
      </w:pPr>
    </w:lvl>
    <w:lvl w:ilvl="7">
      <w:start w:val="1"/>
      <w:numFmt w:val="lowerLetter"/>
      <w:lvlText w:val="%8."/>
      <w:lvlJc w:val="left"/>
      <w:pPr>
        <w:tabs>
          <w:tab w:val="num" w:pos="0"/>
        </w:tabs>
        <w:ind w:left="4680" w:hanging="360"/>
      </w:pPr>
    </w:lvl>
    <w:lvl w:ilvl="8">
      <w:start w:val="1"/>
      <w:numFmt w:val="lowerRoman"/>
      <w:lvlText w:val="%9."/>
      <w:lvlJc w:val="right"/>
      <w:pPr>
        <w:tabs>
          <w:tab w:val="num" w:pos="0"/>
        </w:tabs>
        <w:ind w:left="5400" w:hanging="180"/>
      </w:pPr>
    </w:lvl>
  </w:abstractNum>
  <w:abstractNum w:abstractNumId="11" w15:restartNumberingAfterBreak="0">
    <w:nsid w:val="2C9C1BEC"/>
    <w:multiLevelType w:val="multilevel"/>
    <w:tmpl w:val="DD1639FC"/>
    <w:lvl w:ilvl="0">
      <w:start w:val="1"/>
      <w:numFmt w:val="lowerLetter"/>
      <w:lvlText w:val="%1)"/>
      <w:lvlJc w:val="left"/>
      <w:pPr>
        <w:tabs>
          <w:tab w:val="num" w:pos="0"/>
        </w:tabs>
        <w:ind w:left="928" w:hanging="360"/>
      </w:pPr>
      <w:rPr>
        <w:color w:val="auto"/>
      </w:rPr>
    </w:lvl>
    <w:lvl w:ilvl="1">
      <w:start w:val="1"/>
      <w:numFmt w:val="lowerLetter"/>
      <w:lvlText w:val="%2)"/>
      <w:lvlJc w:val="left"/>
      <w:pPr>
        <w:tabs>
          <w:tab w:val="num" w:pos="0"/>
        </w:tabs>
        <w:ind w:left="1778" w:hanging="360"/>
      </w:pPr>
      <w:rPr>
        <w:strike w:val="0"/>
        <w:dstrike w:val="0"/>
      </w:rPr>
    </w:lvl>
    <w:lvl w:ilvl="2">
      <w:start w:val="1"/>
      <w:numFmt w:val="lowerRoman"/>
      <w:lvlText w:val="%3)"/>
      <w:lvlJc w:val="left"/>
      <w:pPr>
        <w:tabs>
          <w:tab w:val="num" w:pos="0"/>
        </w:tabs>
        <w:ind w:left="1789" w:hanging="360"/>
      </w:pPr>
    </w:lvl>
    <w:lvl w:ilvl="3">
      <w:start w:val="1"/>
      <w:numFmt w:val="decimal"/>
      <w:lvlText w:val="(%4)"/>
      <w:lvlJc w:val="left"/>
      <w:pPr>
        <w:tabs>
          <w:tab w:val="num" w:pos="0"/>
        </w:tabs>
        <w:ind w:left="2149" w:hanging="360"/>
      </w:pPr>
    </w:lvl>
    <w:lvl w:ilvl="4">
      <w:start w:val="1"/>
      <w:numFmt w:val="lowerLetter"/>
      <w:lvlText w:val="(%5)"/>
      <w:lvlJc w:val="left"/>
      <w:pPr>
        <w:tabs>
          <w:tab w:val="num" w:pos="0"/>
        </w:tabs>
        <w:ind w:left="2509" w:hanging="360"/>
      </w:pPr>
    </w:lvl>
    <w:lvl w:ilvl="5">
      <w:start w:val="1"/>
      <w:numFmt w:val="lowerRoman"/>
      <w:lvlText w:val="(%6)"/>
      <w:lvlJc w:val="left"/>
      <w:pPr>
        <w:tabs>
          <w:tab w:val="num" w:pos="0"/>
        </w:tabs>
        <w:ind w:left="2869" w:hanging="360"/>
      </w:pPr>
    </w:lvl>
    <w:lvl w:ilvl="6">
      <w:start w:val="1"/>
      <w:numFmt w:val="decimal"/>
      <w:lvlText w:val="%7."/>
      <w:lvlJc w:val="left"/>
      <w:pPr>
        <w:tabs>
          <w:tab w:val="num" w:pos="0"/>
        </w:tabs>
        <w:ind w:left="3229" w:hanging="360"/>
      </w:pPr>
    </w:lvl>
    <w:lvl w:ilvl="7">
      <w:start w:val="1"/>
      <w:numFmt w:val="lowerLetter"/>
      <w:lvlText w:val="%8."/>
      <w:lvlJc w:val="left"/>
      <w:pPr>
        <w:tabs>
          <w:tab w:val="num" w:pos="0"/>
        </w:tabs>
        <w:ind w:left="3589" w:hanging="360"/>
      </w:pPr>
    </w:lvl>
    <w:lvl w:ilvl="8">
      <w:start w:val="1"/>
      <w:numFmt w:val="lowerRoman"/>
      <w:lvlText w:val="%9."/>
      <w:lvlJc w:val="left"/>
      <w:pPr>
        <w:tabs>
          <w:tab w:val="num" w:pos="0"/>
        </w:tabs>
        <w:ind w:left="3949" w:hanging="360"/>
      </w:pPr>
    </w:lvl>
  </w:abstractNum>
  <w:abstractNum w:abstractNumId="12" w15:restartNumberingAfterBreak="0">
    <w:nsid w:val="2EB9308E"/>
    <w:multiLevelType w:val="hybridMultilevel"/>
    <w:tmpl w:val="A974350C"/>
    <w:lvl w:ilvl="0" w:tplc="6F6A8F3E">
      <w:start w:val="1"/>
      <w:numFmt w:val="decimal"/>
      <w:lvlText w:val="%1)"/>
      <w:lvlJc w:val="left"/>
      <w:pPr>
        <w:tabs>
          <w:tab w:val="num" w:pos="2148"/>
        </w:tabs>
        <w:ind w:left="2148" w:hanging="360"/>
      </w:pPr>
      <w:rPr>
        <w:rFonts w:ascii="Calibri" w:eastAsia="Times New Roman" w:hAnsi="Calibri" w:cs="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D4C5C08"/>
    <w:multiLevelType w:val="hybridMultilevel"/>
    <w:tmpl w:val="6944CD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714FBC"/>
    <w:multiLevelType w:val="multilevel"/>
    <w:tmpl w:val="318C1F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2F750B2"/>
    <w:multiLevelType w:val="multilevel"/>
    <w:tmpl w:val="1DF214A4"/>
    <w:lvl w:ilvl="0">
      <w:start w:val="1"/>
      <w:numFmt w:val="lowerLetter"/>
      <w:lvlText w:val="%1)"/>
      <w:lvlJc w:val="left"/>
      <w:pPr>
        <w:tabs>
          <w:tab w:val="num" w:pos="0"/>
        </w:tabs>
        <w:ind w:left="928" w:hanging="360"/>
      </w:pPr>
      <w:rPr>
        <w:color w:val="auto"/>
      </w:rPr>
    </w:lvl>
    <w:lvl w:ilvl="1">
      <w:start w:val="1"/>
      <w:numFmt w:val="lowerLetter"/>
      <w:lvlText w:val="%2)"/>
      <w:lvlJc w:val="left"/>
      <w:pPr>
        <w:tabs>
          <w:tab w:val="num" w:pos="0"/>
        </w:tabs>
        <w:ind w:left="1778" w:hanging="360"/>
      </w:pPr>
      <w:rPr>
        <w:strike w:val="0"/>
        <w:dstrike w:val="0"/>
      </w:rPr>
    </w:lvl>
    <w:lvl w:ilvl="2">
      <w:start w:val="1"/>
      <w:numFmt w:val="lowerRoman"/>
      <w:lvlText w:val="%3)"/>
      <w:lvlJc w:val="left"/>
      <w:pPr>
        <w:tabs>
          <w:tab w:val="num" w:pos="0"/>
        </w:tabs>
        <w:ind w:left="1789" w:hanging="360"/>
      </w:pPr>
    </w:lvl>
    <w:lvl w:ilvl="3">
      <w:start w:val="1"/>
      <w:numFmt w:val="decimal"/>
      <w:lvlText w:val="(%4)"/>
      <w:lvlJc w:val="left"/>
      <w:pPr>
        <w:tabs>
          <w:tab w:val="num" w:pos="0"/>
        </w:tabs>
        <w:ind w:left="2149" w:hanging="360"/>
      </w:pPr>
    </w:lvl>
    <w:lvl w:ilvl="4">
      <w:start w:val="1"/>
      <w:numFmt w:val="lowerLetter"/>
      <w:lvlText w:val="(%5)"/>
      <w:lvlJc w:val="left"/>
      <w:pPr>
        <w:tabs>
          <w:tab w:val="num" w:pos="0"/>
        </w:tabs>
        <w:ind w:left="2509" w:hanging="360"/>
      </w:pPr>
    </w:lvl>
    <w:lvl w:ilvl="5">
      <w:start w:val="1"/>
      <w:numFmt w:val="lowerRoman"/>
      <w:lvlText w:val="(%6)"/>
      <w:lvlJc w:val="left"/>
      <w:pPr>
        <w:tabs>
          <w:tab w:val="num" w:pos="0"/>
        </w:tabs>
        <w:ind w:left="2869" w:hanging="360"/>
      </w:pPr>
    </w:lvl>
    <w:lvl w:ilvl="6">
      <w:start w:val="1"/>
      <w:numFmt w:val="decimal"/>
      <w:lvlText w:val="%7."/>
      <w:lvlJc w:val="left"/>
      <w:pPr>
        <w:tabs>
          <w:tab w:val="num" w:pos="0"/>
        </w:tabs>
        <w:ind w:left="3229" w:hanging="360"/>
      </w:pPr>
    </w:lvl>
    <w:lvl w:ilvl="7">
      <w:start w:val="1"/>
      <w:numFmt w:val="lowerLetter"/>
      <w:lvlText w:val="%8."/>
      <w:lvlJc w:val="left"/>
      <w:pPr>
        <w:tabs>
          <w:tab w:val="num" w:pos="0"/>
        </w:tabs>
        <w:ind w:left="3589" w:hanging="360"/>
      </w:pPr>
    </w:lvl>
    <w:lvl w:ilvl="8">
      <w:start w:val="1"/>
      <w:numFmt w:val="lowerRoman"/>
      <w:lvlText w:val="%9."/>
      <w:lvlJc w:val="left"/>
      <w:pPr>
        <w:tabs>
          <w:tab w:val="num" w:pos="0"/>
        </w:tabs>
        <w:ind w:left="3949" w:hanging="360"/>
      </w:pPr>
    </w:lvl>
  </w:abstractNum>
  <w:abstractNum w:abstractNumId="16" w15:restartNumberingAfterBreak="0">
    <w:nsid w:val="44EF389A"/>
    <w:multiLevelType w:val="hybridMultilevel"/>
    <w:tmpl w:val="3FB2F170"/>
    <w:lvl w:ilvl="0" w:tplc="ED2EC2E6">
      <w:start w:val="1"/>
      <w:numFmt w:val="decimal"/>
      <w:lvlText w:val="%1."/>
      <w:lvlJc w:val="left"/>
      <w:pPr>
        <w:tabs>
          <w:tab w:val="num" w:pos="360"/>
        </w:tabs>
        <w:ind w:left="64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740188A"/>
    <w:multiLevelType w:val="multilevel"/>
    <w:tmpl w:val="246A77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78460A5"/>
    <w:multiLevelType w:val="hybridMultilevel"/>
    <w:tmpl w:val="B87E6378"/>
    <w:lvl w:ilvl="0" w:tplc="E47636CC">
      <w:start w:val="1"/>
      <w:numFmt w:val="lowerLetter"/>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255D8F"/>
    <w:multiLevelType w:val="hybridMultilevel"/>
    <w:tmpl w:val="D7766EA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FA34ED"/>
    <w:multiLevelType w:val="hybridMultilevel"/>
    <w:tmpl w:val="75C6B28E"/>
    <w:lvl w:ilvl="0" w:tplc="D71AB28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F9D769C"/>
    <w:multiLevelType w:val="multilevel"/>
    <w:tmpl w:val="32B220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2D9095F"/>
    <w:multiLevelType w:val="hybridMultilevel"/>
    <w:tmpl w:val="2DF20E1E"/>
    <w:lvl w:ilvl="0" w:tplc="75466C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B3165F"/>
    <w:multiLevelType w:val="hybridMultilevel"/>
    <w:tmpl w:val="D5AA91FE"/>
    <w:lvl w:ilvl="0" w:tplc="9FD42D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45244D"/>
    <w:multiLevelType w:val="multilevel"/>
    <w:tmpl w:val="DD1639FC"/>
    <w:lvl w:ilvl="0">
      <w:start w:val="1"/>
      <w:numFmt w:val="lowerLetter"/>
      <w:lvlText w:val="%1)"/>
      <w:lvlJc w:val="left"/>
      <w:pPr>
        <w:tabs>
          <w:tab w:val="num" w:pos="0"/>
        </w:tabs>
        <w:ind w:left="928" w:hanging="360"/>
      </w:pPr>
      <w:rPr>
        <w:color w:val="auto"/>
      </w:rPr>
    </w:lvl>
    <w:lvl w:ilvl="1">
      <w:start w:val="1"/>
      <w:numFmt w:val="lowerLetter"/>
      <w:lvlText w:val="%2)"/>
      <w:lvlJc w:val="left"/>
      <w:pPr>
        <w:tabs>
          <w:tab w:val="num" w:pos="0"/>
        </w:tabs>
        <w:ind w:left="1778" w:hanging="360"/>
      </w:pPr>
      <w:rPr>
        <w:strike w:val="0"/>
        <w:dstrike w:val="0"/>
      </w:rPr>
    </w:lvl>
    <w:lvl w:ilvl="2">
      <w:start w:val="1"/>
      <w:numFmt w:val="lowerRoman"/>
      <w:lvlText w:val="%3)"/>
      <w:lvlJc w:val="left"/>
      <w:pPr>
        <w:tabs>
          <w:tab w:val="num" w:pos="0"/>
        </w:tabs>
        <w:ind w:left="1789" w:hanging="360"/>
      </w:pPr>
    </w:lvl>
    <w:lvl w:ilvl="3">
      <w:start w:val="1"/>
      <w:numFmt w:val="decimal"/>
      <w:lvlText w:val="(%4)"/>
      <w:lvlJc w:val="left"/>
      <w:pPr>
        <w:tabs>
          <w:tab w:val="num" w:pos="0"/>
        </w:tabs>
        <w:ind w:left="2149" w:hanging="360"/>
      </w:pPr>
    </w:lvl>
    <w:lvl w:ilvl="4">
      <w:start w:val="1"/>
      <w:numFmt w:val="lowerLetter"/>
      <w:lvlText w:val="(%5)"/>
      <w:lvlJc w:val="left"/>
      <w:pPr>
        <w:tabs>
          <w:tab w:val="num" w:pos="0"/>
        </w:tabs>
        <w:ind w:left="2509" w:hanging="360"/>
      </w:pPr>
    </w:lvl>
    <w:lvl w:ilvl="5">
      <w:start w:val="1"/>
      <w:numFmt w:val="lowerRoman"/>
      <w:lvlText w:val="(%6)"/>
      <w:lvlJc w:val="left"/>
      <w:pPr>
        <w:tabs>
          <w:tab w:val="num" w:pos="0"/>
        </w:tabs>
        <w:ind w:left="2869" w:hanging="360"/>
      </w:pPr>
    </w:lvl>
    <w:lvl w:ilvl="6">
      <w:start w:val="1"/>
      <w:numFmt w:val="decimal"/>
      <w:lvlText w:val="%7."/>
      <w:lvlJc w:val="left"/>
      <w:pPr>
        <w:tabs>
          <w:tab w:val="num" w:pos="0"/>
        </w:tabs>
        <w:ind w:left="3229" w:hanging="360"/>
      </w:pPr>
    </w:lvl>
    <w:lvl w:ilvl="7">
      <w:start w:val="1"/>
      <w:numFmt w:val="lowerLetter"/>
      <w:lvlText w:val="%8."/>
      <w:lvlJc w:val="left"/>
      <w:pPr>
        <w:tabs>
          <w:tab w:val="num" w:pos="0"/>
        </w:tabs>
        <w:ind w:left="3589" w:hanging="360"/>
      </w:pPr>
    </w:lvl>
    <w:lvl w:ilvl="8">
      <w:start w:val="1"/>
      <w:numFmt w:val="lowerRoman"/>
      <w:lvlText w:val="%9."/>
      <w:lvlJc w:val="left"/>
      <w:pPr>
        <w:tabs>
          <w:tab w:val="num" w:pos="0"/>
        </w:tabs>
        <w:ind w:left="3949" w:hanging="360"/>
      </w:pPr>
    </w:lvl>
  </w:abstractNum>
  <w:abstractNum w:abstractNumId="25" w15:restartNumberingAfterBreak="0">
    <w:nsid w:val="5B1E5062"/>
    <w:multiLevelType w:val="hybridMultilevel"/>
    <w:tmpl w:val="003EB0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993421"/>
    <w:multiLevelType w:val="hybridMultilevel"/>
    <w:tmpl w:val="22E2AF7E"/>
    <w:lvl w:ilvl="0" w:tplc="0C880C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014263F"/>
    <w:multiLevelType w:val="multilevel"/>
    <w:tmpl w:val="0BCCCE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26B6D53"/>
    <w:multiLevelType w:val="multilevel"/>
    <w:tmpl w:val="9C7CE2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70D2516"/>
    <w:multiLevelType w:val="multilevel"/>
    <w:tmpl w:val="D76840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C943C13"/>
    <w:multiLevelType w:val="multilevel"/>
    <w:tmpl w:val="D490308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03604CD"/>
    <w:multiLevelType w:val="hybridMultilevel"/>
    <w:tmpl w:val="E270A3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DF33AD"/>
    <w:multiLevelType w:val="multilevel"/>
    <w:tmpl w:val="4F9C65C4"/>
    <w:lvl w:ilvl="0">
      <w:start w:val="1"/>
      <w:numFmt w:val="decimal"/>
      <w:lvlText w:val="%1)"/>
      <w:lvlJc w:val="left"/>
      <w:pPr>
        <w:tabs>
          <w:tab w:val="num" w:pos="0"/>
        </w:tabs>
        <w:ind w:left="644" w:hanging="360"/>
      </w:pPr>
    </w:lvl>
    <w:lvl w:ilvl="1">
      <w:start w:val="1"/>
      <w:numFmt w:val="decimal"/>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num w:numId="1">
    <w:abstractNumId w:val="22"/>
  </w:num>
  <w:num w:numId="2">
    <w:abstractNumId w:val="21"/>
  </w:num>
  <w:num w:numId="3">
    <w:abstractNumId w:val="0"/>
  </w:num>
  <w:num w:numId="4">
    <w:abstractNumId w:val="3"/>
  </w:num>
  <w:num w:numId="5">
    <w:abstractNumId w:val="25"/>
  </w:num>
  <w:num w:numId="6">
    <w:abstractNumId w:val="5"/>
  </w:num>
  <w:num w:numId="7">
    <w:abstractNumId w:val="11"/>
  </w:num>
  <w:num w:numId="8">
    <w:abstractNumId w:val="30"/>
  </w:num>
  <w:num w:numId="9">
    <w:abstractNumId w:val="28"/>
  </w:num>
  <w:num w:numId="10">
    <w:abstractNumId w:val="27"/>
  </w:num>
  <w:num w:numId="11">
    <w:abstractNumId w:val="17"/>
  </w:num>
  <w:num w:numId="12">
    <w:abstractNumId w:val="32"/>
  </w:num>
  <w:num w:numId="13">
    <w:abstractNumId w:val="14"/>
  </w:num>
  <w:num w:numId="14">
    <w:abstractNumId w:val="1"/>
  </w:num>
  <w:num w:numId="15">
    <w:abstractNumId w:val="7"/>
  </w:num>
  <w:num w:numId="16">
    <w:abstractNumId w:val="15"/>
  </w:num>
  <w:num w:numId="17">
    <w:abstractNumId w:val="10"/>
  </w:num>
  <w:num w:numId="18">
    <w:abstractNumId w:val="2"/>
    <w:lvlOverride w:ilvl="1">
      <w:startOverride w:val="1"/>
    </w:lvlOverride>
  </w:num>
  <w:num w:numId="19">
    <w:abstractNumId w:val="2"/>
  </w:num>
  <w:num w:numId="20">
    <w:abstractNumId w:val="24"/>
  </w:num>
  <w:num w:numId="21">
    <w:abstractNumId w:val="29"/>
  </w:num>
  <w:num w:numId="22">
    <w:abstractNumId w:val="23"/>
  </w:num>
  <w:num w:numId="23">
    <w:abstractNumId w:val="19"/>
  </w:num>
  <w:num w:numId="24">
    <w:abstractNumId w:val="18"/>
  </w:num>
  <w:num w:numId="25">
    <w:abstractNumId w:val="8"/>
  </w:num>
  <w:num w:numId="26">
    <w:abstractNumId w:val="13"/>
  </w:num>
  <w:num w:numId="27">
    <w:abstractNumId w:val="20"/>
  </w:num>
  <w:num w:numId="28">
    <w:abstractNumId w:val="12"/>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6"/>
  </w:num>
  <w:num w:numId="32">
    <w:abstractNumId w:val="26"/>
  </w:num>
  <w:num w:numId="33">
    <w:abstractNumId w:val="3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A6"/>
    <w:rsid w:val="0000638F"/>
    <w:rsid w:val="00012DBB"/>
    <w:rsid w:val="00091363"/>
    <w:rsid w:val="00092177"/>
    <w:rsid w:val="000A4EE9"/>
    <w:rsid w:val="000C049C"/>
    <w:rsid w:val="000E4CAB"/>
    <w:rsid w:val="000E5E1C"/>
    <w:rsid w:val="000F06E7"/>
    <w:rsid w:val="000F1F57"/>
    <w:rsid w:val="000F68A0"/>
    <w:rsid w:val="00102438"/>
    <w:rsid w:val="001118AD"/>
    <w:rsid w:val="001125F6"/>
    <w:rsid w:val="00113725"/>
    <w:rsid w:val="00122014"/>
    <w:rsid w:val="00123A24"/>
    <w:rsid w:val="00124259"/>
    <w:rsid w:val="00127F35"/>
    <w:rsid w:val="00131D9F"/>
    <w:rsid w:val="001331CC"/>
    <w:rsid w:val="00134093"/>
    <w:rsid w:val="00150EFB"/>
    <w:rsid w:val="001659E0"/>
    <w:rsid w:val="00167297"/>
    <w:rsid w:val="00175326"/>
    <w:rsid w:val="00176DE9"/>
    <w:rsid w:val="00177A2C"/>
    <w:rsid w:val="00185D63"/>
    <w:rsid w:val="00190FFD"/>
    <w:rsid w:val="00191D5A"/>
    <w:rsid w:val="00193FB6"/>
    <w:rsid w:val="00195E71"/>
    <w:rsid w:val="001A326C"/>
    <w:rsid w:val="001B2AB1"/>
    <w:rsid w:val="001C4ADF"/>
    <w:rsid w:val="001D5809"/>
    <w:rsid w:val="001E0C8D"/>
    <w:rsid w:val="001E4E0F"/>
    <w:rsid w:val="002002A0"/>
    <w:rsid w:val="0020688C"/>
    <w:rsid w:val="00212049"/>
    <w:rsid w:val="00214347"/>
    <w:rsid w:val="002470A9"/>
    <w:rsid w:val="00251A04"/>
    <w:rsid w:val="0027450E"/>
    <w:rsid w:val="00277E41"/>
    <w:rsid w:val="0029127C"/>
    <w:rsid w:val="00295751"/>
    <w:rsid w:val="002957BB"/>
    <w:rsid w:val="002A1C36"/>
    <w:rsid w:val="002A3450"/>
    <w:rsid w:val="002B0737"/>
    <w:rsid w:val="002B3238"/>
    <w:rsid w:val="002C54B4"/>
    <w:rsid w:val="002E3ED2"/>
    <w:rsid w:val="003052B0"/>
    <w:rsid w:val="00312EC1"/>
    <w:rsid w:val="00316870"/>
    <w:rsid w:val="00316A43"/>
    <w:rsid w:val="003363EC"/>
    <w:rsid w:val="003413D2"/>
    <w:rsid w:val="00353B78"/>
    <w:rsid w:val="00365769"/>
    <w:rsid w:val="003662D6"/>
    <w:rsid w:val="00366C19"/>
    <w:rsid w:val="00371925"/>
    <w:rsid w:val="00384B76"/>
    <w:rsid w:val="00390036"/>
    <w:rsid w:val="003A03EA"/>
    <w:rsid w:val="003A1E39"/>
    <w:rsid w:val="003A4BCE"/>
    <w:rsid w:val="003B694B"/>
    <w:rsid w:val="003C366A"/>
    <w:rsid w:val="003D2298"/>
    <w:rsid w:val="003E725B"/>
    <w:rsid w:val="003F39FE"/>
    <w:rsid w:val="00403BC4"/>
    <w:rsid w:val="0041774E"/>
    <w:rsid w:val="004503D0"/>
    <w:rsid w:val="00453AF1"/>
    <w:rsid w:val="00471BA7"/>
    <w:rsid w:val="00472082"/>
    <w:rsid w:val="004726E5"/>
    <w:rsid w:val="004805CD"/>
    <w:rsid w:val="004A4B39"/>
    <w:rsid w:val="004B7DB1"/>
    <w:rsid w:val="004C728F"/>
    <w:rsid w:val="004D2D9F"/>
    <w:rsid w:val="004D7300"/>
    <w:rsid w:val="004F5E83"/>
    <w:rsid w:val="005129F0"/>
    <w:rsid w:val="00516963"/>
    <w:rsid w:val="0052397E"/>
    <w:rsid w:val="00535804"/>
    <w:rsid w:val="005370FB"/>
    <w:rsid w:val="00541696"/>
    <w:rsid w:val="00547D7F"/>
    <w:rsid w:val="00555A4D"/>
    <w:rsid w:val="00571D2D"/>
    <w:rsid w:val="0058283C"/>
    <w:rsid w:val="0059041D"/>
    <w:rsid w:val="00590578"/>
    <w:rsid w:val="00590CFA"/>
    <w:rsid w:val="005964EE"/>
    <w:rsid w:val="005C299C"/>
    <w:rsid w:val="005C3882"/>
    <w:rsid w:val="005C3B80"/>
    <w:rsid w:val="005E42B5"/>
    <w:rsid w:val="005E479F"/>
    <w:rsid w:val="005E56A0"/>
    <w:rsid w:val="005E7CE5"/>
    <w:rsid w:val="005F1F29"/>
    <w:rsid w:val="00621164"/>
    <w:rsid w:val="0062539C"/>
    <w:rsid w:val="00634302"/>
    <w:rsid w:val="00636FAF"/>
    <w:rsid w:val="00646958"/>
    <w:rsid w:val="00652FE2"/>
    <w:rsid w:val="00656DDC"/>
    <w:rsid w:val="00684F45"/>
    <w:rsid w:val="006871C0"/>
    <w:rsid w:val="006C19DD"/>
    <w:rsid w:val="006D2246"/>
    <w:rsid w:val="006D2C82"/>
    <w:rsid w:val="006D2FE5"/>
    <w:rsid w:val="006D4F88"/>
    <w:rsid w:val="006D71D1"/>
    <w:rsid w:val="006F0A72"/>
    <w:rsid w:val="006F0B99"/>
    <w:rsid w:val="00720462"/>
    <w:rsid w:val="007262AB"/>
    <w:rsid w:val="00730A30"/>
    <w:rsid w:val="00733458"/>
    <w:rsid w:val="00745480"/>
    <w:rsid w:val="00747A12"/>
    <w:rsid w:val="00750F6E"/>
    <w:rsid w:val="007562DD"/>
    <w:rsid w:val="00762203"/>
    <w:rsid w:val="00765D21"/>
    <w:rsid w:val="00767649"/>
    <w:rsid w:val="0078702F"/>
    <w:rsid w:val="007A0478"/>
    <w:rsid w:val="007C0492"/>
    <w:rsid w:val="00801572"/>
    <w:rsid w:val="008016E3"/>
    <w:rsid w:val="00827EE1"/>
    <w:rsid w:val="00846DD2"/>
    <w:rsid w:val="00851C33"/>
    <w:rsid w:val="0088142F"/>
    <w:rsid w:val="00885E8B"/>
    <w:rsid w:val="0089270F"/>
    <w:rsid w:val="008A2573"/>
    <w:rsid w:val="008B5541"/>
    <w:rsid w:val="008F3F6C"/>
    <w:rsid w:val="008F726E"/>
    <w:rsid w:val="00906D60"/>
    <w:rsid w:val="00955518"/>
    <w:rsid w:val="00956CCC"/>
    <w:rsid w:val="00957230"/>
    <w:rsid w:val="0098299F"/>
    <w:rsid w:val="00983913"/>
    <w:rsid w:val="00990F60"/>
    <w:rsid w:val="00991B8F"/>
    <w:rsid w:val="009A3506"/>
    <w:rsid w:val="009A57B6"/>
    <w:rsid w:val="009C4DDC"/>
    <w:rsid w:val="009C73EE"/>
    <w:rsid w:val="009D19BF"/>
    <w:rsid w:val="009E2673"/>
    <w:rsid w:val="00A16724"/>
    <w:rsid w:val="00A34D7B"/>
    <w:rsid w:val="00A358EB"/>
    <w:rsid w:val="00A53385"/>
    <w:rsid w:val="00A53F68"/>
    <w:rsid w:val="00A5612E"/>
    <w:rsid w:val="00A6041D"/>
    <w:rsid w:val="00A6044A"/>
    <w:rsid w:val="00A77F95"/>
    <w:rsid w:val="00A833BF"/>
    <w:rsid w:val="00A91A85"/>
    <w:rsid w:val="00AA7302"/>
    <w:rsid w:val="00AC0B2F"/>
    <w:rsid w:val="00AC74B9"/>
    <w:rsid w:val="00AE097F"/>
    <w:rsid w:val="00AF3A1B"/>
    <w:rsid w:val="00B1726C"/>
    <w:rsid w:val="00B20D9C"/>
    <w:rsid w:val="00B35855"/>
    <w:rsid w:val="00B913B5"/>
    <w:rsid w:val="00B97E06"/>
    <w:rsid w:val="00B97F93"/>
    <w:rsid w:val="00BA7FCE"/>
    <w:rsid w:val="00BB59A8"/>
    <w:rsid w:val="00BC525F"/>
    <w:rsid w:val="00BE1F5E"/>
    <w:rsid w:val="00BF582D"/>
    <w:rsid w:val="00C069F2"/>
    <w:rsid w:val="00C42D46"/>
    <w:rsid w:val="00C447CB"/>
    <w:rsid w:val="00C45CF6"/>
    <w:rsid w:val="00C54A72"/>
    <w:rsid w:val="00C558D1"/>
    <w:rsid w:val="00C6332B"/>
    <w:rsid w:val="00C85CAB"/>
    <w:rsid w:val="00C86D9B"/>
    <w:rsid w:val="00C87542"/>
    <w:rsid w:val="00C9406E"/>
    <w:rsid w:val="00C96708"/>
    <w:rsid w:val="00CA008F"/>
    <w:rsid w:val="00CB1279"/>
    <w:rsid w:val="00CB2764"/>
    <w:rsid w:val="00CD6BC1"/>
    <w:rsid w:val="00CE597E"/>
    <w:rsid w:val="00CE746A"/>
    <w:rsid w:val="00CF69B8"/>
    <w:rsid w:val="00D00B8F"/>
    <w:rsid w:val="00D01A04"/>
    <w:rsid w:val="00D34C32"/>
    <w:rsid w:val="00D432FB"/>
    <w:rsid w:val="00D444E7"/>
    <w:rsid w:val="00D70C83"/>
    <w:rsid w:val="00D73913"/>
    <w:rsid w:val="00D83185"/>
    <w:rsid w:val="00D8583E"/>
    <w:rsid w:val="00D86830"/>
    <w:rsid w:val="00D872A6"/>
    <w:rsid w:val="00D91828"/>
    <w:rsid w:val="00D92C35"/>
    <w:rsid w:val="00DA0453"/>
    <w:rsid w:val="00DC570B"/>
    <w:rsid w:val="00DC63DE"/>
    <w:rsid w:val="00DD736A"/>
    <w:rsid w:val="00DE0F5B"/>
    <w:rsid w:val="00DE29EC"/>
    <w:rsid w:val="00DE33BD"/>
    <w:rsid w:val="00DF2CAE"/>
    <w:rsid w:val="00E076B4"/>
    <w:rsid w:val="00E1081D"/>
    <w:rsid w:val="00E436D1"/>
    <w:rsid w:val="00E55104"/>
    <w:rsid w:val="00E61439"/>
    <w:rsid w:val="00EF34ED"/>
    <w:rsid w:val="00EF71AE"/>
    <w:rsid w:val="00F00D0C"/>
    <w:rsid w:val="00F1324A"/>
    <w:rsid w:val="00F245FC"/>
    <w:rsid w:val="00F37DAC"/>
    <w:rsid w:val="00F4009E"/>
    <w:rsid w:val="00F43081"/>
    <w:rsid w:val="00F43141"/>
    <w:rsid w:val="00F541AE"/>
    <w:rsid w:val="00F67B4F"/>
    <w:rsid w:val="00F74122"/>
    <w:rsid w:val="00F7644E"/>
    <w:rsid w:val="00F77CB7"/>
    <w:rsid w:val="00F800C7"/>
    <w:rsid w:val="00F80966"/>
    <w:rsid w:val="00F822AE"/>
    <w:rsid w:val="00FA394C"/>
    <w:rsid w:val="00FB5F95"/>
    <w:rsid w:val="00FC059A"/>
    <w:rsid w:val="00FD0EE1"/>
    <w:rsid w:val="00FD366B"/>
    <w:rsid w:val="00FF5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46318"/>
  <w15:docId w15:val="{32E3FD0B-EC8D-420C-B873-8DA10053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31CC"/>
    <w:pPr>
      <w:suppressAutoHyphens/>
      <w:spacing w:line="360" w:lineRule="auto"/>
    </w:pPr>
    <w:rPr>
      <w:rFonts w:ascii="Times New Roman" w:hAnsi="Times New Roman"/>
      <w:sz w:val="24"/>
    </w:rPr>
  </w:style>
  <w:style w:type="paragraph" w:styleId="Nagwek1">
    <w:name w:val="heading 1"/>
    <w:basedOn w:val="Normalny"/>
    <w:next w:val="Normalny"/>
    <w:link w:val="Nagwek1Znak"/>
    <w:uiPriority w:val="9"/>
    <w:qFormat/>
    <w:rsid w:val="007204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qFormat/>
    <w:rsid w:val="002A1C36"/>
    <w:pPr>
      <w:suppressAutoHyphens w:val="0"/>
      <w:spacing w:before="100" w:beforeAutospacing="1" w:after="100" w:afterAutospacing="1" w:line="240" w:lineRule="auto"/>
      <w:outlineLvl w:val="1"/>
    </w:pPr>
    <w:rPr>
      <w:rFonts w:eastAsia="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872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72A6"/>
    <w:rPr>
      <w:rFonts w:ascii="Tahoma" w:hAnsi="Tahoma" w:cs="Tahoma"/>
      <w:sz w:val="16"/>
      <w:szCs w:val="16"/>
    </w:rPr>
  </w:style>
  <w:style w:type="paragraph" w:styleId="Nagwek">
    <w:name w:val="header"/>
    <w:basedOn w:val="Normalny"/>
    <w:link w:val="NagwekZnak"/>
    <w:uiPriority w:val="99"/>
    <w:unhideWhenUsed/>
    <w:rsid w:val="00D872A6"/>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D872A6"/>
  </w:style>
  <w:style w:type="paragraph" w:styleId="Stopka">
    <w:name w:val="footer"/>
    <w:basedOn w:val="Normalny"/>
    <w:link w:val="StopkaZnak"/>
    <w:uiPriority w:val="99"/>
    <w:unhideWhenUsed/>
    <w:rsid w:val="00D872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72A6"/>
  </w:style>
  <w:style w:type="table" w:styleId="Tabela-Siatka">
    <w:name w:val="Table Grid"/>
    <w:basedOn w:val="Standardowy"/>
    <w:uiPriority w:val="59"/>
    <w:rsid w:val="00312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A4EE9"/>
    <w:rPr>
      <w:color w:val="0000FF" w:themeColor="hyperlink"/>
      <w:u w:val="single"/>
    </w:rPr>
  </w:style>
  <w:style w:type="paragraph" w:customStyle="1" w:styleId="Default">
    <w:name w:val="Default"/>
    <w:qFormat/>
    <w:rsid w:val="00F245F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34"/>
    <w:qFormat/>
    <w:rsid w:val="00DD736A"/>
    <w:pPr>
      <w:ind w:left="720"/>
      <w:contextualSpacing/>
    </w:pPr>
  </w:style>
  <w:style w:type="paragraph" w:customStyle="1" w:styleId="gmail-m8903256221626350036m2455976707417560259msolistparagraph">
    <w:name w:val="gmail-m_8903256221626350036m2455976707417560259msolistparagraph"/>
    <w:basedOn w:val="Normalny"/>
    <w:rsid w:val="00547D7F"/>
    <w:pPr>
      <w:suppressAutoHyphens w:val="0"/>
      <w:spacing w:before="100" w:beforeAutospacing="1" w:after="100" w:afterAutospacing="1" w:line="240" w:lineRule="auto"/>
    </w:pPr>
    <w:rPr>
      <w:rFonts w:cs="Times New Roman"/>
      <w:szCs w:val="24"/>
      <w:lang w:eastAsia="pl-PL"/>
    </w:rPr>
  </w:style>
  <w:style w:type="paragraph" w:styleId="Bezodstpw">
    <w:name w:val="No Spacing"/>
    <w:uiPriority w:val="1"/>
    <w:qFormat/>
    <w:rsid w:val="00547D7F"/>
    <w:pPr>
      <w:suppressAutoHyphens/>
      <w:spacing w:after="0" w:line="240" w:lineRule="auto"/>
    </w:pPr>
    <w:rPr>
      <w:rFonts w:ascii="Times New Roman" w:hAnsi="Times New Roman"/>
      <w:sz w:val="24"/>
    </w:rPr>
  </w:style>
  <w:style w:type="character" w:styleId="Odwoaniedokomentarza">
    <w:name w:val="annotation reference"/>
    <w:basedOn w:val="Domylnaczcionkaakapitu"/>
    <w:uiPriority w:val="99"/>
    <w:semiHidden/>
    <w:unhideWhenUsed/>
    <w:rsid w:val="00956CCC"/>
    <w:rPr>
      <w:sz w:val="16"/>
      <w:szCs w:val="16"/>
    </w:rPr>
  </w:style>
  <w:style w:type="paragraph" w:styleId="Tekstkomentarza">
    <w:name w:val="annotation text"/>
    <w:basedOn w:val="Normalny"/>
    <w:link w:val="TekstkomentarzaZnak"/>
    <w:uiPriority w:val="99"/>
    <w:semiHidden/>
    <w:unhideWhenUsed/>
    <w:rsid w:val="00956C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6CC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56CCC"/>
    <w:rPr>
      <w:b/>
      <w:bCs/>
    </w:rPr>
  </w:style>
  <w:style w:type="character" w:customStyle="1" w:styleId="TematkomentarzaZnak">
    <w:name w:val="Temat komentarza Znak"/>
    <w:basedOn w:val="TekstkomentarzaZnak"/>
    <w:link w:val="Tematkomentarza"/>
    <w:uiPriority w:val="99"/>
    <w:semiHidden/>
    <w:rsid w:val="00956CCC"/>
    <w:rPr>
      <w:rFonts w:ascii="Times New Roman" w:hAnsi="Times New Roman"/>
      <w:b/>
      <w:bCs/>
      <w:sz w:val="20"/>
      <w:szCs w:val="20"/>
    </w:rPr>
  </w:style>
  <w:style w:type="character" w:customStyle="1" w:styleId="Nagwek2Znak">
    <w:name w:val="Nagłówek 2 Znak"/>
    <w:basedOn w:val="Domylnaczcionkaakapitu"/>
    <w:link w:val="Nagwek2"/>
    <w:uiPriority w:val="9"/>
    <w:rsid w:val="002A1C36"/>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A833BF"/>
    <w:rPr>
      <w:b/>
      <w:bCs/>
    </w:rPr>
  </w:style>
  <w:style w:type="paragraph" w:styleId="Tekstpodstawowy3">
    <w:name w:val="Body Text 3"/>
    <w:basedOn w:val="Normalny"/>
    <w:link w:val="Tekstpodstawowy3Znak"/>
    <w:rsid w:val="001A326C"/>
    <w:pPr>
      <w:suppressAutoHyphens w:val="0"/>
      <w:spacing w:after="0" w:line="240" w:lineRule="auto"/>
    </w:pPr>
    <w:rPr>
      <w:rFonts w:eastAsia="Times New Roman" w:cs="Times New Roman"/>
      <w:sz w:val="22"/>
      <w:szCs w:val="24"/>
      <w:lang w:eastAsia="pl-PL"/>
    </w:rPr>
  </w:style>
  <w:style w:type="character" w:customStyle="1" w:styleId="Tekstpodstawowy3Znak">
    <w:name w:val="Tekst podstawowy 3 Znak"/>
    <w:basedOn w:val="Domylnaczcionkaakapitu"/>
    <w:link w:val="Tekstpodstawowy3"/>
    <w:rsid w:val="001A326C"/>
    <w:rPr>
      <w:rFonts w:ascii="Times New Roman" w:eastAsia="Times New Roman" w:hAnsi="Times New Roman" w:cs="Times New Roman"/>
      <w:szCs w:val="24"/>
      <w:lang w:eastAsia="pl-PL"/>
    </w:rPr>
  </w:style>
  <w:style w:type="character" w:customStyle="1" w:styleId="AkapitzlistZnak">
    <w:name w:val="Akapit z listą Znak"/>
    <w:link w:val="Akapitzlist"/>
    <w:uiPriority w:val="34"/>
    <w:qFormat/>
    <w:locked/>
    <w:rsid w:val="00150EFB"/>
    <w:rPr>
      <w:rFonts w:ascii="Times New Roman" w:hAnsi="Times New Roman"/>
      <w:sz w:val="24"/>
    </w:rPr>
  </w:style>
  <w:style w:type="character" w:customStyle="1" w:styleId="Nagwek1Znak">
    <w:name w:val="Nagłówek 1 Znak"/>
    <w:basedOn w:val="Domylnaczcionkaakapitu"/>
    <w:link w:val="Nagwek1"/>
    <w:uiPriority w:val="9"/>
    <w:rsid w:val="0072046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4006">
      <w:bodyDiv w:val="1"/>
      <w:marLeft w:val="0"/>
      <w:marRight w:val="0"/>
      <w:marTop w:val="0"/>
      <w:marBottom w:val="0"/>
      <w:divBdr>
        <w:top w:val="none" w:sz="0" w:space="0" w:color="auto"/>
        <w:left w:val="none" w:sz="0" w:space="0" w:color="auto"/>
        <w:bottom w:val="none" w:sz="0" w:space="0" w:color="auto"/>
        <w:right w:val="none" w:sz="0" w:space="0" w:color="auto"/>
      </w:divBdr>
    </w:div>
    <w:div w:id="886836292">
      <w:bodyDiv w:val="1"/>
      <w:marLeft w:val="0"/>
      <w:marRight w:val="0"/>
      <w:marTop w:val="0"/>
      <w:marBottom w:val="0"/>
      <w:divBdr>
        <w:top w:val="none" w:sz="0" w:space="0" w:color="auto"/>
        <w:left w:val="none" w:sz="0" w:space="0" w:color="auto"/>
        <w:bottom w:val="none" w:sz="0" w:space="0" w:color="auto"/>
        <w:right w:val="none" w:sz="0" w:space="0" w:color="auto"/>
      </w:divBdr>
    </w:div>
    <w:div w:id="1107390495">
      <w:bodyDiv w:val="1"/>
      <w:marLeft w:val="0"/>
      <w:marRight w:val="0"/>
      <w:marTop w:val="0"/>
      <w:marBottom w:val="0"/>
      <w:divBdr>
        <w:top w:val="none" w:sz="0" w:space="0" w:color="auto"/>
        <w:left w:val="none" w:sz="0" w:space="0" w:color="auto"/>
        <w:bottom w:val="none" w:sz="0" w:space="0" w:color="auto"/>
        <w:right w:val="none" w:sz="0" w:space="0" w:color="auto"/>
      </w:divBdr>
    </w:div>
    <w:div w:id="1248151519">
      <w:bodyDiv w:val="1"/>
      <w:marLeft w:val="0"/>
      <w:marRight w:val="0"/>
      <w:marTop w:val="0"/>
      <w:marBottom w:val="0"/>
      <w:divBdr>
        <w:top w:val="none" w:sz="0" w:space="0" w:color="auto"/>
        <w:left w:val="none" w:sz="0" w:space="0" w:color="auto"/>
        <w:bottom w:val="none" w:sz="0" w:space="0" w:color="auto"/>
        <w:right w:val="none" w:sz="0" w:space="0" w:color="auto"/>
      </w:divBdr>
    </w:div>
    <w:div w:id="1775399457">
      <w:bodyDiv w:val="1"/>
      <w:marLeft w:val="0"/>
      <w:marRight w:val="0"/>
      <w:marTop w:val="0"/>
      <w:marBottom w:val="0"/>
      <w:divBdr>
        <w:top w:val="none" w:sz="0" w:space="0" w:color="auto"/>
        <w:left w:val="none" w:sz="0" w:space="0" w:color="auto"/>
        <w:bottom w:val="none" w:sz="0" w:space="0" w:color="auto"/>
        <w:right w:val="none" w:sz="0" w:space="0" w:color="auto"/>
      </w:divBdr>
    </w:div>
    <w:div w:id="20471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F4C8F-9CC3-45D2-B404-73FD2B266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371</Words>
  <Characters>2230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Dziadek</dc:creator>
  <cp:lastModifiedBy>Aleksandra Dąbrowska</cp:lastModifiedBy>
  <cp:revision>26</cp:revision>
  <cp:lastPrinted>2015-07-14T12:13:00Z</cp:lastPrinted>
  <dcterms:created xsi:type="dcterms:W3CDTF">2026-03-19T09:32:00Z</dcterms:created>
  <dcterms:modified xsi:type="dcterms:W3CDTF">2026-04-20T05:34:00Z</dcterms:modified>
</cp:coreProperties>
</file>