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F5" w:rsidRPr="006260F5" w:rsidRDefault="006260F5" w:rsidP="006260F5">
      <w:pPr>
        <w:keepNext/>
        <w:spacing w:line="259" w:lineRule="auto"/>
        <w:ind w:left="-851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260F5">
        <w:rPr>
          <w:rFonts w:asciiTheme="minorHAnsi" w:hAnsiTheme="minorHAnsi" w:cstheme="minorHAnsi"/>
          <w:b/>
          <w:sz w:val="24"/>
          <w:szCs w:val="24"/>
        </w:rPr>
        <w:t>Załącznik nr 1 do zapytania cenowego DZ/AM-231-3</w:t>
      </w:r>
      <w:r w:rsidRPr="006260F5">
        <w:rPr>
          <w:rFonts w:asciiTheme="minorHAnsi" w:hAnsiTheme="minorHAnsi" w:cstheme="minorHAnsi"/>
          <w:b/>
          <w:sz w:val="24"/>
          <w:szCs w:val="24"/>
        </w:rPr>
        <w:t>7</w:t>
      </w:r>
      <w:r w:rsidRPr="006260F5">
        <w:rPr>
          <w:rFonts w:asciiTheme="minorHAnsi" w:hAnsiTheme="minorHAnsi" w:cstheme="minorHAnsi"/>
          <w:b/>
          <w:sz w:val="24"/>
          <w:szCs w:val="24"/>
        </w:rPr>
        <w:t>/26</w:t>
      </w:r>
    </w:p>
    <w:p w:rsidR="00A668F7" w:rsidRPr="006260F5" w:rsidRDefault="00A668F7" w:rsidP="006260F5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B3C0B" w:rsidRPr="006260F5" w:rsidRDefault="009571FA" w:rsidP="006260F5">
      <w:pPr>
        <w:ind w:left="-85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260F5">
        <w:rPr>
          <w:rFonts w:asciiTheme="minorHAnsi" w:hAnsiTheme="minorHAnsi" w:cstheme="minorHAnsi"/>
          <w:b/>
          <w:sz w:val="24"/>
          <w:szCs w:val="24"/>
          <w:u w:val="single"/>
        </w:rPr>
        <w:t>Parametry techniczne</w:t>
      </w:r>
      <w:r w:rsidR="00694ED7" w:rsidRPr="006260F5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</w:t>
      </w:r>
      <w:r w:rsidR="00A668F7" w:rsidRPr="006260F5">
        <w:rPr>
          <w:rFonts w:asciiTheme="minorHAnsi" w:hAnsiTheme="minorHAnsi" w:cstheme="minorHAnsi"/>
          <w:b/>
          <w:sz w:val="24"/>
          <w:szCs w:val="24"/>
          <w:u w:val="single"/>
        </w:rPr>
        <w:t>e</w:t>
      </w:r>
      <w:r w:rsidR="00D63F36" w:rsidRPr="006260F5">
        <w:rPr>
          <w:rFonts w:asciiTheme="minorHAnsi" w:hAnsiTheme="minorHAnsi" w:cstheme="minorHAnsi"/>
          <w:b/>
          <w:sz w:val="24"/>
          <w:szCs w:val="24"/>
          <w:u w:val="single"/>
        </w:rPr>
        <w:t>lektroda bierna do diatermii</w:t>
      </w:r>
      <w:r w:rsidR="006D2D0F" w:rsidRPr="006260F5">
        <w:rPr>
          <w:rFonts w:asciiTheme="minorHAnsi" w:hAnsiTheme="minorHAnsi" w:cstheme="minorHAnsi"/>
          <w:b/>
          <w:sz w:val="24"/>
          <w:szCs w:val="24"/>
          <w:u w:val="single"/>
        </w:rPr>
        <w:t xml:space="preserve"> (minimalne parametry techniczne)</w:t>
      </w:r>
      <w:r w:rsidR="00FD067D" w:rsidRPr="006260F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tbl>
      <w:tblPr>
        <w:tblW w:w="1105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1"/>
        <w:gridCol w:w="1701"/>
        <w:gridCol w:w="3119"/>
      </w:tblGrid>
      <w:tr w:rsidR="00E22AB9" w:rsidRPr="006260F5" w:rsidTr="006260F5">
        <w:trPr>
          <w:trHeight w:val="587"/>
        </w:trPr>
        <w:tc>
          <w:tcPr>
            <w:tcW w:w="567" w:type="dxa"/>
            <w:shd w:val="pct15" w:color="auto" w:fill="auto"/>
            <w:vAlign w:val="center"/>
          </w:tcPr>
          <w:p w:rsidR="00E22AB9" w:rsidRPr="006260F5" w:rsidRDefault="00E22AB9" w:rsidP="00626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671" w:type="dxa"/>
            <w:shd w:val="pct15" w:color="auto" w:fill="auto"/>
            <w:vAlign w:val="center"/>
          </w:tcPr>
          <w:p w:rsidR="00E22AB9" w:rsidRPr="006260F5" w:rsidRDefault="00E22AB9" w:rsidP="00626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/>
                <w:sz w:val="24"/>
                <w:szCs w:val="24"/>
              </w:rPr>
              <w:t>Parametry wymagane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E22AB9" w:rsidRPr="006260F5" w:rsidRDefault="007F3FC1" w:rsidP="00626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/>
                <w:sz w:val="24"/>
                <w:szCs w:val="24"/>
              </w:rPr>
              <w:t>Wartość wymagana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E22AB9" w:rsidRPr="006260F5" w:rsidRDefault="007F3FC1" w:rsidP="00626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/>
                <w:sz w:val="24"/>
                <w:szCs w:val="24"/>
              </w:rPr>
              <w:t>Parametr</w:t>
            </w:r>
            <w:r w:rsidR="00E22AB9" w:rsidRPr="006260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oferowan</w:t>
            </w:r>
            <w:r w:rsidRPr="006260F5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</w:p>
        </w:tc>
      </w:tr>
      <w:tr w:rsidR="007F3FC1" w:rsidRPr="006260F5" w:rsidTr="006260F5">
        <w:trPr>
          <w:trHeight w:val="338"/>
        </w:trPr>
        <w:tc>
          <w:tcPr>
            <w:tcW w:w="11058" w:type="dxa"/>
            <w:gridSpan w:val="4"/>
            <w:shd w:val="clear" w:color="auto" w:fill="DEEAF6"/>
            <w:vAlign w:val="center"/>
          </w:tcPr>
          <w:p w:rsidR="007F3FC1" w:rsidRPr="006260F5" w:rsidRDefault="007F3FC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/>
                <w:sz w:val="24"/>
                <w:szCs w:val="24"/>
              </w:rPr>
              <w:t>Informacje ogólne</w:t>
            </w:r>
          </w:p>
        </w:tc>
      </w:tr>
      <w:tr w:rsidR="00F260B1" w:rsidRPr="006260F5" w:rsidTr="006260F5">
        <w:trPr>
          <w:trHeight w:val="454"/>
        </w:trPr>
        <w:tc>
          <w:tcPr>
            <w:tcW w:w="567" w:type="dxa"/>
            <w:vAlign w:val="center"/>
          </w:tcPr>
          <w:p w:rsidR="00F260B1" w:rsidRPr="006260F5" w:rsidRDefault="00F260B1" w:rsidP="006260F5">
            <w:pPr>
              <w:numPr>
                <w:ilvl w:val="0"/>
                <w:numId w:val="6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:rsidR="00F260B1" w:rsidRPr="006260F5" w:rsidRDefault="00F260B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Producent/kraj</w:t>
            </w:r>
          </w:p>
        </w:tc>
        <w:tc>
          <w:tcPr>
            <w:tcW w:w="1701" w:type="dxa"/>
          </w:tcPr>
          <w:p w:rsidR="00F260B1" w:rsidRPr="006260F5" w:rsidRDefault="00F260B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TAK, podać</w:t>
            </w:r>
          </w:p>
        </w:tc>
        <w:tc>
          <w:tcPr>
            <w:tcW w:w="3119" w:type="dxa"/>
            <w:vAlign w:val="center"/>
          </w:tcPr>
          <w:p w:rsidR="00F260B1" w:rsidRPr="006260F5" w:rsidRDefault="00F260B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60B1" w:rsidRPr="006260F5" w:rsidTr="006260F5">
        <w:trPr>
          <w:trHeight w:val="454"/>
        </w:trPr>
        <w:tc>
          <w:tcPr>
            <w:tcW w:w="567" w:type="dxa"/>
            <w:vAlign w:val="center"/>
          </w:tcPr>
          <w:p w:rsidR="00F260B1" w:rsidRPr="006260F5" w:rsidRDefault="00F260B1" w:rsidP="006260F5">
            <w:pPr>
              <w:numPr>
                <w:ilvl w:val="0"/>
                <w:numId w:val="6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:rsidR="00F260B1" w:rsidRPr="006260F5" w:rsidRDefault="00F260B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Model/Typ</w:t>
            </w:r>
          </w:p>
        </w:tc>
        <w:tc>
          <w:tcPr>
            <w:tcW w:w="1701" w:type="dxa"/>
          </w:tcPr>
          <w:p w:rsidR="00F260B1" w:rsidRPr="006260F5" w:rsidRDefault="00F260B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TAK, podać</w:t>
            </w:r>
          </w:p>
        </w:tc>
        <w:tc>
          <w:tcPr>
            <w:tcW w:w="3119" w:type="dxa"/>
            <w:vAlign w:val="center"/>
          </w:tcPr>
          <w:p w:rsidR="00F260B1" w:rsidRPr="006260F5" w:rsidRDefault="00F260B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60B1" w:rsidRPr="006260F5" w:rsidTr="006260F5">
        <w:trPr>
          <w:trHeight w:val="454"/>
        </w:trPr>
        <w:tc>
          <w:tcPr>
            <w:tcW w:w="567" w:type="dxa"/>
            <w:vAlign w:val="center"/>
          </w:tcPr>
          <w:p w:rsidR="00F260B1" w:rsidRPr="006260F5" w:rsidRDefault="00F260B1" w:rsidP="006260F5">
            <w:pPr>
              <w:numPr>
                <w:ilvl w:val="0"/>
                <w:numId w:val="6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:rsidR="00F260B1" w:rsidRPr="006260F5" w:rsidRDefault="009427E6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Urządzenie fabrycznie nowe (rok produkcji nie wcześniej niż 202</w:t>
            </w:r>
            <w:r w:rsidR="00005485" w:rsidRPr="006260F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), kompletne i gotowe do użycia – bez dodatkowych nakładów finansowych ze strony Zamawiającego</w:t>
            </w:r>
          </w:p>
        </w:tc>
        <w:tc>
          <w:tcPr>
            <w:tcW w:w="1701" w:type="dxa"/>
          </w:tcPr>
          <w:p w:rsidR="00F260B1" w:rsidRPr="006260F5" w:rsidRDefault="00F260B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TAK, podać</w:t>
            </w:r>
          </w:p>
        </w:tc>
        <w:tc>
          <w:tcPr>
            <w:tcW w:w="3119" w:type="dxa"/>
            <w:vAlign w:val="center"/>
          </w:tcPr>
          <w:p w:rsidR="00F260B1" w:rsidRPr="006260F5" w:rsidRDefault="00F260B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FC1" w:rsidRPr="006260F5" w:rsidTr="006260F5">
        <w:trPr>
          <w:trHeight w:val="454"/>
        </w:trPr>
        <w:tc>
          <w:tcPr>
            <w:tcW w:w="567" w:type="dxa"/>
            <w:vAlign w:val="center"/>
          </w:tcPr>
          <w:p w:rsidR="007F3FC1" w:rsidRPr="006260F5" w:rsidRDefault="007F3FC1" w:rsidP="006260F5">
            <w:pPr>
              <w:numPr>
                <w:ilvl w:val="0"/>
                <w:numId w:val="6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:rsidR="007F3FC1" w:rsidRPr="006260F5" w:rsidRDefault="000578B7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Urządzenie zgodne z Rozporządzeniem 2017/745 w sprawie wyrobów medycznych (MDR) bądź zgodne z Dyrektywą Rady 93/42/EEC (MDD) wraz z późniejszymi przepisami przejściowymi, potwierdzone deklaracją zgodności i/lub certyfikatem CE (w zależności od klasy wyrobu medycznego) oraz stosownymi oświadczeniami (jeśli wymaga)</w:t>
            </w:r>
          </w:p>
        </w:tc>
        <w:tc>
          <w:tcPr>
            <w:tcW w:w="1701" w:type="dxa"/>
            <w:vAlign w:val="center"/>
          </w:tcPr>
          <w:p w:rsidR="007F3FC1" w:rsidRPr="006260F5" w:rsidRDefault="007F3FC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0578B7" w:rsidRPr="006260F5">
              <w:rPr>
                <w:rFonts w:asciiTheme="minorHAnsi" w:hAnsiTheme="minorHAnsi" w:cstheme="minorHAnsi"/>
                <w:sz w:val="24"/>
                <w:szCs w:val="24"/>
              </w:rPr>
              <w:t>, załączyć do oferty dokumenty potwierdzające</w:t>
            </w:r>
          </w:p>
        </w:tc>
        <w:tc>
          <w:tcPr>
            <w:tcW w:w="3119" w:type="dxa"/>
            <w:vAlign w:val="center"/>
          </w:tcPr>
          <w:p w:rsidR="007F3FC1" w:rsidRPr="006260F5" w:rsidRDefault="007F3FC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FC1" w:rsidRPr="006260F5" w:rsidTr="006260F5">
        <w:trPr>
          <w:trHeight w:val="387"/>
        </w:trPr>
        <w:tc>
          <w:tcPr>
            <w:tcW w:w="11058" w:type="dxa"/>
            <w:gridSpan w:val="4"/>
            <w:shd w:val="clear" w:color="auto" w:fill="DEEAF6"/>
            <w:vAlign w:val="center"/>
          </w:tcPr>
          <w:p w:rsidR="007F3FC1" w:rsidRPr="006260F5" w:rsidRDefault="00DD32D0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 w:rsidR="007F3FC1" w:rsidRPr="006260F5">
              <w:rPr>
                <w:rFonts w:asciiTheme="minorHAnsi" w:hAnsiTheme="minorHAnsi" w:cstheme="minorHAnsi"/>
                <w:b/>
                <w:sz w:val="24"/>
                <w:szCs w:val="24"/>
              </w:rPr>
              <w:t>arametry</w:t>
            </w:r>
            <w:r w:rsidRPr="006260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podstawowe</w:t>
            </w:r>
          </w:p>
        </w:tc>
      </w:tr>
      <w:tr w:rsidR="00F71FF9" w:rsidRPr="006260F5" w:rsidTr="006260F5">
        <w:trPr>
          <w:trHeight w:val="454"/>
        </w:trPr>
        <w:tc>
          <w:tcPr>
            <w:tcW w:w="567" w:type="dxa"/>
            <w:vAlign w:val="center"/>
          </w:tcPr>
          <w:p w:rsidR="00F71FF9" w:rsidRPr="006260F5" w:rsidRDefault="00F71FF9" w:rsidP="006260F5">
            <w:pPr>
              <w:numPr>
                <w:ilvl w:val="0"/>
                <w:numId w:val="5"/>
              </w:numPr>
              <w:ind w:left="5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F71FF9" w:rsidRPr="006260F5" w:rsidRDefault="003A18E1" w:rsidP="006260F5">
            <w:pPr>
              <w:snapToGrid w:val="0"/>
              <w:ind w:right="14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Wielorazowa elektroda bierna</w:t>
            </w:r>
            <w:r w:rsidR="00D63F36"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diatermii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1FF9" w:rsidRPr="006260F5" w:rsidRDefault="003A18E1" w:rsidP="006260F5">
            <w:pPr>
              <w:spacing w:line="341" w:lineRule="auto"/>
              <w:ind w:left="27" w:right="6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F71FF9" w:rsidRPr="006260F5" w:rsidRDefault="00F71FF9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8E1" w:rsidRPr="006260F5" w:rsidTr="006260F5">
        <w:trPr>
          <w:trHeight w:val="454"/>
        </w:trPr>
        <w:tc>
          <w:tcPr>
            <w:tcW w:w="567" w:type="dxa"/>
            <w:vAlign w:val="center"/>
          </w:tcPr>
          <w:p w:rsidR="003A18E1" w:rsidRPr="006260F5" w:rsidRDefault="003A18E1" w:rsidP="006260F5">
            <w:pPr>
              <w:numPr>
                <w:ilvl w:val="0"/>
                <w:numId w:val="5"/>
              </w:numPr>
              <w:ind w:left="5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3A18E1" w:rsidRPr="006260F5" w:rsidRDefault="003A18E1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Elektroda powrotna pacjenta w formie maty żelowej wielokrotnego użytku</w:t>
            </w:r>
          </w:p>
        </w:tc>
        <w:tc>
          <w:tcPr>
            <w:tcW w:w="1701" w:type="dxa"/>
            <w:shd w:val="clear" w:color="auto" w:fill="auto"/>
          </w:tcPr>
          <w:p w:rsidR="003A18E1" w:rsidRPr="006260F5" w:rsidRDefault="003A18E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3A18E1" w:rsidRPr="006260F5" w:rsidRDefault="003A18E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8E1" w:rsidRPr="006260F5" w:rsidTr="006260F5">
        <w:trPr>
          <w:trHeight w:val="454"/>
        </w:trPr>
        <w:tc>
          <w:tcPr>
            <w:tcW w:w="567" w:type="dxa"/>
            <w:vAlign w:val="center"/>
          </w:tcPr>
          <w:p w:rsidR="003A18E1" w:rsidRPr="006260F5" w:rsidRDefault="003A18E1" w:rsidP="006260F5">
            <w:pPr>
              <w:keepNext/>
              <w:numPr>
                <w:ilvl w:val="0"/>
                <w:numId w:val="5"/>
              </w:numPr>
              <w:ind w:left="5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3A18E1" w:rsidRPr="006260F5" w:rsidRDefault="003A18E1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 xml:space="preserve">Elektroda współpracująca z powszechnie stosowanymi, izolowanymi generatorami do elektrochirurgii posiadanymi przez </w:t>
            </w:r>
            <w:r w:rsidR="008263C1" w:rsidRPr="006260F5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 xml:space="preserve">amawiającego </w:t>
            </w:r>
            <w:r w:rsidR="008263C1" w:rsidRPr="006260F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="00005485" w:rsidRPr="006260F5">
              <w:rPr>
                <w:rFonts w:asciiTheme="minorHAnsi" w:hAnsiTheme="minorHAnsi" w:cstheme="minorHAnsi"/>
                <w:sz w:val="24"/>
                <w:szCs w:val="24"/>
              </w:rPr>
              <w:t>prod</w:t>
            </w:r>
            <w:proofErr w:type="spellEnd"/>
            <w:r w:rsidR="00005485" w:rsidRPr="006260F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 xml:space="preserve">ERBE i </w:t>
            </w:r>
            <w:proofErr w:type="spellStart"/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Valleylab</w:t>
            </w:r>
            <w:proofErr w:type="spellEnd"/>
            <w:r w:rsidR="008263C1" w:rsidRPr="006260F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3A18E1" w:rsidRPr="006260F5" w:rsidRDefault="003A18E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3A18E1" w:rsidRPr="006260F5" w:rsidRDefault="003A18E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8E1" w:rsidRPr="006260F5" w:rsidTr="006260F5">
        <w:trPr>
          <w:trHeight w:val="454"/>
        </w:trPr>
        <w:tc>
          <w:tcPr>
            <w:tcW w:w="567" w:type="dxa"/>
            <w:vAlign w:val="center"/>
          </w:tcPr>
          <w:p w:rsidR="003A18E1" w:rsidRPr="006260F5" w:rsidRDefault="003A18E1" w:rsidP="006260F5">
            <w:pPr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3A18E1" w:rsidRPr="006260F5" w:rsidRDefault="003A18E1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Elektroda indukcyjna</w:t>
            </w:r>
          </w:p>
        </w:tc>
        <w:tc>
          <w:tcPr>
            <w:tcW w:w="1701" w:type="dxa"/>
            <w:shd w:val="clear" w:color="auto" w:fill="auto"/>
          </w:tcPr>
          <w:p w:rsidR="003A18E1" w:rsidRPr="006260F5" w:rsidRDefault="003A18E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3A18E1" w:rsidRPr="006260F5" w:rsidRDefault="003A18E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37BF" w:rsidRPr="006260F5" w:rsidTr="006260F5">
        <w:trPr>
          <w:trHeight w:val="454"/>
        </w:trPr>
        <w:tc>
          <w:tcPr>
            <w:tcW w:w="567" w:type="dxa"/>
            <w:vAlign w:val="center"/>
          </w:tcPr>
          <w:p w:rsidR="000637BF" w:rsidRPr="006260F5" w:rsidRDefault="000637BF" w:rsidP="006260F5">
            <w:pPr>
              <w:numPr>
                <w:ilvl w:val="0"/>
                <w:numId w:val="5"/>
              </w:numPr>
              <w:ind w:left="5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0637BF" w:rsidRPr="006260F5" w:rsidRDefault="000637BF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Elektroda z dwoma wyprowadzeniami do diatermii</w:t>
            </w:r>
          </w:p>
        </w:tc>
        <w:tc>
          <w:tcPr>
            <w:tcW w:w="1701" w:type="dxa"/>
            <w:shd w:val="clear" w:color="auto" w:fill="auto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0637BF" w:rsidRPr="006260F5" w:rsidTr="006260F5">
        <w:trPr>
          <w:trHeight w:val="454"/>
        </w:trPr>
        <w:tc>
          <w:tcPr>
            <w:tcW w:w="567" w:type="dxa"/>
            <w:vAlign w:val="center"/>
          </w:tcPr>
          <w:p w:rsidR="000637BF" w:rsidRPr="006260F5" w:rsidRDefault="000637BF" w:rsidP="006260F5">
            <w:pPr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0637BF" w:rsidRPr="006260F5" w:rsidRDefault="000637BF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pracy z dw</w:t>
            </w:r>
            <w:r w:rsidR="00005485"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ie</w:t>
            </w: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ma diatermiami równocześnie</w:t>
            </w:r>
          </w:p>
        </w:tc>
        <w:tc>
          <w:tcPr>
            <w:tcW w:w="1701" w:type="dxa"/>
            <w:shd w:val="clear" w:color="auto" w:fill="auto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0637BF" w:rsidRPr="006260F5" w:rsidTr="006260F5">
        <w:trPr>
          <w:trHeight w:val="454"/>
        </w:trPr>
        <w:tc>
          <w:tcPr>
            <w:tcW w:w="567" w:type="dxa"/>
            <w:vAlign w:val="center"/>
          </w:tcPr>
          <w:p w:rsidR="000637BF" w:rsidRPr="006260F5" w:rsidRDefault="000637BF" w:rsidP="006260F5">
            <w:pPr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0637BF" w:rsidRPr="006260F5" w:rsidRDefault="000637BF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Elektro</w:t>
            </w:r>
            <w:r w:rsidR="000578B7"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o min. rozmiarach  90cm x 50</w:t>
            </w: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701" w:type="dxa"/>
            <w:shd w:val="clear" w:color="auto" w:fill="auto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37BF" w:rsidRPr="006260F5" w:rsidTr="006260F5">
        <w:trPr>
          <w:trHeight w:val="454"/>
        </w:trPr>
        <w:tc>
          <w:tcPr>
            <w:tcW w:w="567" w:type="dxa"/>
            <w:vAlign w:val="center"/>
          </w:tcPr>
          <w:p w:rsidR="000637BF" w:rsidRPr="006260F5" w:rsidRDefault="000637BF" w:rsidP="006260F5">
            <w:pPr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0637BF" w:rsidRPr="006260F5" w:rsidRDefault="000637BF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</w:t>
            </w:r>
            <w:r w:rsidR="00005485"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ektroda przezierna dla promieniowania rentgenowskiego</w:t>
            </w:r>
          </w:p>
        </w:tc>
        <w:tc>
          <w:tcPr>
            <w:tcW w:w="1701" w:type="dxa"/>
            <w:shd w:val="clear" w:color="auto" w:fill="auto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37BF" w:rsidRPr="006260F5" w:rsidTr="006260F5">
        <w:trPr>
          <w:trHeight w:val="454"/>
        </w:trPr>
        <w:tc>
          <w:tcPr>
            <w:tcW w:w="567" w:type="dxa"/>
            <w:vAlign w:val="center"/>
          </w:tcPr>
          <w:p w:rsidR="000637BF" w:rsidRPr="006260F5" w:rsidRDefault="000637BF" w:rsidP="006260F5">
            <w:pPr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0637BF" w:rsidRPr="006260F5" w:rsidRDefault="000637BF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Możliwość podgrzania i kompatybilność z urządzeniami do ogrzewania pacjenta</w:t>
            </w:r>
          </w:p>
        </w:tc>
        <w:tc>
          <w:tcPr>
            <w:tcW w:w="1701" w:type="dxa"/>
            <w:shd w:val="clear" w:color="auto" w:fill="auto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37BF" w:rsidRPr="006260F5" w:rsidTr="006260F5">
        <w:trPr>
          <w:trHeight w:val="454"/>
        </w:trPr>
        <w:tc>
          <w:tcPr>
            <w:tcW w:w="567" w:type="dxa"/>
            <w:vAlign w:val="center"/>
          </w:tcPr>
          <w:p w:rsidR="000637BF" w:rsidRPr="006260F5" w:rsidRDefault="000637BF" w:rsidP="006260F5">
            <w:pPr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0637BF" w:rsidRPr="006260F5" w:rsidRDefault="000637BF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Elektroda przyjazna dla skóry pacjenta – brak podrażnień skóry</w:t>
            </w:r>
          </w:p>
        </w:tc>
        <w:tc>
          <w:tcPr>
            <w:tcW w:w="1701" w:type="dxa"/>
            <w:shd w:val="clear" w:color="auto" w:fill="auto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37BF" w:rsidRPr="006260F5" w:rsidTr="006260F5">
        <w:trPr>
          <w:trHeight w:val="454"/>
        </w:trPr>
        <w:tc>
          <w:tcPr>
            <w:tcW w:w="567" w:type="dxa"/>
            <w:vAlign w:val="center"/>
          </w:tcPr>
          <w:p w:rsidR="000637BF" w:rsidRPr="006260F5" w:rsidRDefault="000637BF" w:rsidP="006260F5">
            <w:pPr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0637BF" w:rsidRPr="006260F5" w:rsidRDefault="000637BF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Możliwość czyszczenia i dezynfekcji powierzchniowej</w:t>
            </w:r>
          </w:p>
        </w:tc>
        <w:tc>
          <w:tcPr>
            <w:tcW w:w="1701" w:type="dxa"/>
            <w:shd w:val="clear" w:color="auto" w:fill="auto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37BF" w:rsidRPr="006260F5" w:rsidTr="006260F5">
        <w:trPr>
          <w:trHeight w:val="454"/>
        </w:trPr>
        <w:tc>
          <w:tcPr>
            <w:tcW w:w="567" w:type="dxa"/>
            <w:vAlign w:val="center"/>
          </w:tcPr>
          <w:p w:rsidR="000637BF" w:rsidRPr="006260F5" w:rsidRDefault="000637BF" w:rsidP="006260F5">
            <w:pPr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0637BF" w:rsidRPr="006260F5" w:rsidRDefault="000637BF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Możliwość </w:t>
            </w:r>
            <w:r w:rsidR="008263C1"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stosowanie</w:t>
            </w: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jako materac przeciwodleżynowy</w:t>
            </w:r>
          </w:p>
        </w:tc>
        <w:tc>
          <w:tcPr>
            <w:tcW w:w="1701" w:type="dxa"/>
            <w:shd w:val="clear" w:color="auto" w:fill="auto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3F36" w:rsidRPr="006260F5" w:rsidTr="006260F5">
        <w:trPr>
          <w:trHeight w:val="454"/>
        </w:trPr>
        <w:tc>
          <w:tcPr>
            <w:tcW w:w="567" w:type="dxa"/>
            <w:vAlign w:val="center"/>
          </w:tcPr>
          <w:p w:rsidR="00D63F36" w:rsidRPr="006260F5" w:rsidRDefault="00D63F36" w:rsidP="006260F5">
            <w:pPr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D63F36" w:rsidRPr="006260F5" w:rsidRDefault="00D63F36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Kabel wielorazowy do diatermii chirurgicznej z końcówką do </w:t>
            </w:r>
            <w:r w:rsidR="00A44715"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posiadanej przez Zamawiającego diatermii chirurgicznej </w:t>
            </w:r>
            <w:proofErr w:type="spellStart"/>
            <w:r w:rsidR="00A44715"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prod</w:t>
            </w:r>
            <w:proofErr w:type="spellEnd"/>
            <w:r w:rsidR="00A44715"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  <w:proofErr w:type="spellStart"/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Valleylab</w:t>
            </w:r>
            <w:proofErr w:type="spellEnd"/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63F36" w:rsidRPr="006260F5" w:rsidRDefault="00D63F36" w:rsidP="006260F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D63F36" w:rsidRPr="006260F5" w:rsidRDefault="00D63F36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3F36" w:rsidRPr="006260F5" w:rsidTr="006260F5">
        <w:trPr>
          <w:trHeight w:val="454"/>
        </w:trPr>
        <w:tc>
          <w:tcPr>
            <w:tcW w:w="567" w:type="dxa"/>
            <w:vAlign w:val="center"/>
          </w:tcPr>
          <w:p w:rsidR="00D63F36" w:rsidRPr="006260F5" w:rsidRDefault="00D63F36" w:rsidP="006260F5">
            <w:pPr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D63F36" w:rsidRPr="006260F5" w:rsidRDefault="00D63F36" w:rsidP="006260F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Kabel wielorazowy do diatermii chirurgicznej z końcówką do </w:t>
            </w:r>
            <w:r w:rsidR="00A44715"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posiadanej przez Zamawiającego diatermii chirurgicznej </w:t>
            </w:r>
            <w:proofErr w:type="spellStart"/>
            <w:r w:rsidR="00A44715"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prod</w:t>
            </w:r>
            <w:proofErr w:type="spellEnd"/>
            <w:r w:rsidR="00A44715"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ERB</w:t>
            </w:r>
            <w:r w:rsidR="00A44715"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 </w:t>
            </w:r>
          </w:p>
        </w:tc>
        <w:tc>
          <w:tcPr>
            <w:tcW w:w="1701" w:type="dxa"/>
            <w:shd w:val="clear" w:color="auto" w:fill="auto"/>
          </w:tcPr>
          <w:p w:rsidR="00D63F36" w:rsidRPr="006260F5" w:rsidRDefault="00D63F36" w:rsidP="006260F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D63F36" w:rsidRPr="006260F5" w:rsidRDefault="00D63F36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37BF" w:rsidRPr="006260F5" w:rsidTr="006260F5">
        <w:trPr>
          <w:trHeight w:val="329"/>
        </w:trPr>
        <w:tc>
          <w:tcPr>
            <w:tcW w:w="11058" w:type="dxa"/>
            <w:gridSpan w:val="4"/>
            <w:shd w:val="clear" w:color="auto" w:fill="DEEAF6"/>
            <w:vAlign w:val="center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Gwarancja i serwis</w:t>
            </w:r>
          </w:p>
        </w:tc>
      </w:tr>
      <w:tr w:rsidR="000637BF" w:rsidRPr="006260F5" w:rsidTr="006260F5">
        <w:trPr>
          <w:trHeight w:val="454"/>
        </w:trPr>
        <w:tc>
          <w:tcPr>
            <w:tcW w:w="567" w:type="dxa"/>
            <w:vAlign w:val="center"/>
          </w:tcPr>
          <w:p w:rsidR="000637BF" w:rsidRPr="006260F5" w:rsidRDefault="000637BF" w:rsidP="006260F5">
            <w:pPr>
              <w:numPr>
                <w:ilvl w:val="0"/>
                <w:numId w:val="9"/>
              </w:numPr>
              <w:ind w:left="326" w:hanging="2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:rsidR="000637BF" w:rsidRPr="006260F5" w:rsidRDefault="008263C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Gwarancja</w:t>
            </w:r>
            <w:r w:rsidR="000637BF"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24 miesi</w:t>
            </w: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ące</w:t>
            </w:r>
          </w:p>
        </w:tc>
        <w:tc>
          <w:tcPr>
            <w:tcW w:w="1701" w:type="dxa"/>
            <w:vAlign w:val="center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0637BF" w:rsidRPr="006260F5" w:rsidRDefault="000637BF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1483" w:rsidRPr="006260F5" w:rsidTr="006260F5">
        <w:trPr>
          <w:trHeight w:val="454"/>
        </w:trPr>
        <w:tc>
          <w:tcPr>
            <w:tcW w:w="567" w:type="dxa"/>
            <w:vAlign w:val="center"/>
          </w:tcPr>
          <w:p w:rsidR="009B1483" w:rsidRPr="006260F5" w:rsidRDefault="009B1483" w:rsidP="006260F5">
            <w:pPr>
              <w:numPr>
                <w:ilvl w:val="0"/>
                <w:numId w:val="9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:rsidR="009B1483" w:rsidRPr="006260F5" w:rsidRDefault="009B1483" w:rsidP="006260F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Termin przydatności elektrody min</w:t>
            </w:r>
            <w:r w:rsidR="00A668F7"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24 miesiące </w:t>
            </w:r>
          </w:p>
        </w:tc>
        <w:tc>
          <w:tcPr>
            <w:tcW w:w="1701" w:type="dxa"/>
            <w:vAlign w:val="center"/>
          </w:tcPr>
          <w:p w:rsidR="009B1483" w:rsidRPr="006260F5" w:rsidRDefault="009B1483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9B1483" w:rsidRPr="006260F5" w:rsidRDefault="009B1483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63C1" w:rsidRPr="006260F5" w:rsidTr="006260F5">
        <w:trPr>
          <w:trHeight w:val="454"/>
        </w:trPr>
        <w:tc>
          <w:tcPr>
            <w:tcW w:w="567" w:type="dxa"/>
            <w:vAlign w:val="center"/>
          </w:tcPr>
          <w:p w:rsidR="008263C1" w:rsidRPr="006260F5" w:rsidRDefault="008263C1" w:rsidP="006260F5">
            <w:pPr>
              <w:numPr>
                <w:ilvl w:val="0"/>
                <w:numId w:val="9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:rsidR="008263C1" w:rsidRPr="006260F5" w:rsidDel="008263C1" w:rsidRDefault="008263C1" w:rsidP="006260F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bCs/>
                <w:sz w:val="24"/>
                <w:szCs w:val="24"/>
              </w:rPr>
              <w:t>Instrukcja obsługi urządzenia w języku polskim oraz angielskim (jeśli posiada) dostarczona wraz z urządzeniem w formie papierowej oraz elektronicznej</w:t>
            </w:r>
          </w:p>
        </w:tc>
        <w:tc>
          <w:tcPr>
            <w:tcW w:w="1701" w:type="dxa"/>
            <w:vAlign w:val="center"/>
          </w:tcPr>
          <w:p w:rsidR="008263C1" w:rsidRPr="006260F5" w:rsidRDefault="008263C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60F5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119" w:type="dxa"/>
            <w:vAlign w:val="center"/>
          </w:tcPr>
          <w:p w:rsidR="008263C1" w:rsidRPr="006260F5" w:rsidRDefault="008263C1" w:rsidP="00626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05E7E" w:rsidRPr="006260F5" w:rsidRDefault="00305E7E" w:rsidP="006260F5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 w:rsidR="00305E7E" w:rsidRPr="006260F5" w:rsidSect="006260F5">
      <w:pgSz w:w="11906" w:h="16838"/>
      <w:pgMar w:top="567" w:right="1418" w:bottom="9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D01"/>
    <w:multiLevelType w:val="hybridMultilevel"/>
    <w:tmpl w:val="730AA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8011D"/>
    <w:multiLevelType w:val="hybridMultilevel"/>
    <w:tmpl w:val="0972BF90"/>
    <w:lvl w:ilvl="0" w:tplc="858A60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3C012EC4"/>
    <w:multiLevelType w:val="hybridMultilevel"/>
    <w:tmpl w:val="93B2BF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74A5"/>
    <w:multiLevelType w:val="hybridMultilevel"/>
    <w:tmpl w:val="5A08578C"/>
    <w:lvl w:ilvl="0" w:tplc="0A303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E39BE"/>
    <w:multiLevelType w:val="singleLevel"/>
    <w:tmpl w:val="F976B504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C423F9F"/>
    <w:multiLevelType w:val="hybridMultilevel"/>
    <w:tmpl w:val="D446FC22"/>
    <w:lvl w:ilvl="0" w:tplc="DBE2E65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4C800CB6"/>
    <w:multiLevelType w:val="singleLevel"/>
    <w:tmpl w:val="E4B227D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4F5028B"/>
    <w:multiLevelType w:val="hybridMultilevel"/>
    <w:tmpl w:val="0972BF90"/>
    <w:lvl w:ilvl="0" w:tplc="858A605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E3059"/>
    <w:multiLevelType w:val="hybridMultilevel"/>
    <w:tmpl w:val="269C75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F4"/>
    <w:rsid w:val="00005485"/>
    <w:rsid w:val="00016829"/>
    <w:rsid w:val="00031AA3"/>
    <w:rsid w:val="0004461C"/>
    <w:rsid w:val="000578B7"/>
    <w:rsid w:val="0006009E"/>
    <w:rsid w:val="000637BF"/>
    <w:rsid w:val="00065728"/>
    <w:rsid w:val="0009026F"/>
    <w:rsid w:val="000B041D"/>
    <w:rsid w:val="000C20E3"/>
    <w:rsid w:val="000C733E"/>
    <w:rsid w:val="000D74C5"/>
    <w:rsid w:val="000D7DEF"/>
    <w:rsid w:val="000E62D4"/>
    <w:rsid w:val="000F3FB0"/>
    <w:rsid w:val="00130D04"/>
    <w:rsid w:val="00143180"/>
    <w:rsid w:val="0015726F"/>
    <w:rsid w:val="00170330"/>
    <w:rsid w:val="00171F39"/>
    <w:rsid w:val="00182443"/>
    <w:rsid w:val="001B5837"/>
    <w:rsid w:val="001B7A7B"/>
    <w:rsid w:val="0020103D"/>
    <w:rsid w:val="00212749"/>
    <w:rsid w:val="00213E84"/>
    <w:rsid w:val="0021603E"/>
    <w:rsid w:val="00217CEA"/>
    <w:rsid w:val="002302D2"/>
    <w:rsid w:val="0025225C"/>
    <w:rsid w:val="0025420A"/>
    <w:rsid w:val="00255716"/>
    <w:rsid w:val="00260E30"/>
    <w:rsid w:val="00264CC6"/>
    <w:rsid w:val="00267480"/>
    <w:rsid w:val="002676AB"/>
    <w:rsid w:val="00274002"/>
    <w:rsid w:val="002951D6"/>
    <w:rsid w:val="00305E7E"/>
    <w:rsid w:val="003271A9"/>
    <w:rsid w:val="003314D0"/>
    <w:rsid w:val="00364A6D"/>
    <w:rsid w:val="00370CC0"/>
    <w:rsid w:val="00373A42"/>
    <w:rsid w:val="003769C2"/>
    <w:rsid w:val="0038642B"/>
    <w:rsid w:val="003A1664"/>
    <w:rsid w:val="003A18E1"/>
    <w:rsid w:val="003B5F3B"/>
    <w:rsid w:val="003C0937"/>
    <w:rsid w:val="003C38C5"/>
    <w:rsid w:val="003C5B97"/>
    <w:rsid w:val="003D4957"/>
    <w:rsid w:val="003D7182"/>
    <w:rsid w:val="0040245E"/>
    <w:rsid w:val="00406C5E"/>
    <w:rsid w:val="004347A3"/>
    <w:rsid w:val="00436A79"/>
    <w:rsid w:val="00476BBC"/>
    <w:rsid w:val="00476F68"/>
    <w:rsid w:val="004A2A52"/>
    <w:rsid w:val="004B2521"/>
    <w:rsid w:val="004D5114"/>
    <w:rsid w:val="004E47F3"/>
    <w:rsid w:val="004F59FE"/>
    <w:rsid w:val="005110EA"/>
    <w:rsid w:val="00511CF7"/>
    <w:rsid w:val="00522CD3"/>
    <w:rsid w:val="005558A4"/>
    <w:rsid w:val="00557678"/>
    <w:rsid w:val="00566B41"/>
    <w:rsid w:val="005826DE"/>
    <w:rsid w:val="005878B3"/>
    <w:rsid w:val="005932F7"/>
    <w:rsid w:val="005A5231"/>
    <w:rsid w:val="005B5C8F"/>
    <w:rsid w:val="005C1272"/>
    <w:rsid w:val="005C2540"/>
    <w:rsid w:val="005C3FC7"/>
    <w:rsid w:val="005C46AE"/>
    <w:rsid w:val="005C552B"/>
    <w:rsid w:val="005D245D"/>
    <w:rsid w:val="005D4829"/>
    <w:rsid w:val="005E3027"/>
    <w:rsid w:val="005E33A1"/>
    <w:rsid w:val="005E44A1"/>
    <w:rsid w:val="005E7E60"/>
    <w:rsid w:val="005E7E6C"/>
    <w:rsid w:val="005F7559"/>
    <w:rsid w:val="00603D2F"/>
    <w:rsid w:val="0060627E"/>
    <w:rsid w:val="00623525"/>
    <w:rsid w:val="006260F5"/>
    <w:rsid w:val="00634EC8"/>
    <w:rsid w:val="006435F8"/>
    <w:rsid w:val="006534F9"/>
    <w:rsid w:val="00677B4A"/>
    <w:rsid w:val="0068495B"/>
    <w:rsid w:val="00694ED7"/>
    <w:rsid w:val="006A15C5"/>
    <w:rsid w:val="006B0074"/>
    <w:rsid w:val="006D2C63"/>
    <w:rsid w:val="006D2D0F"/>
    <w:rsid w:val="00705267"/>
    <w:rsid w:val="00706974"/>
    <w:rsid w:val="00713D24"/>
    <w:rsid w:val="00724AEA"/>
    <w:rsid w:val="00726826"/>
    <w:rsid w:val="007477F7"/>
    <w:rsid w:val="0075265F"/>
    <w:rsid w:val="00754AE5"/>
    <w:rsid w:val="00755636"/>
    <w:rsid w:val="00756F6D"/>
    <w:rsid w:val="00770D5F"/>
    <w:rsid w:val="00773086"/>
    <w:rsid w:val="007756C1"/>
    <w:rsid w:val="007A1EF3"/>
    <w:rsid w:val="007B2063"/>
    <w:rsid w:val="007C0B4C"/>
    <w:rsid w:val="007E0605"/>
    <w:rsid w:val="007E7505"/>
    <w:rsid w:val="007F151B"/>
    <w:rsid w:val="007F33DE"/>
    <w:rsid w:val="007F3FC1"/>
    <w:rsid w:val="00811C43"/>
    <w:rsid w:val="00825C5E"/>
    <w:rsid w:val="008263C1"/>
    <w:rsid w:val="00826964"/>
    <w:rsid w:val="008306C1"/>
    <w:rsid w:val="00841CAC"/>
    <w:rsid w:val="00853BD2"/>
    <w:rsid w:val="00854CD2"/>
    <w:rsid w:val="0086591D"/>
    <w:rsid w:val="008720EC"/>
    <w:rsid w:val="008810ED"/>
    <w:rsid w:val="00894C26"/>
    <w:rsid w:val="008B12B4"/>
    <w:rsid w:val="008B1892"/>
    <w:rsid w:val="008C0898"/>
    <w:rsid w:val="008C2B58"/>
    <w:rsid w:val="008C2FC9"/>
    <w:rsid w:val="008F24C4"/>
    <w:rsid w:val="008F3150"/>
    <w:rsid w:val="008F3857"/>
    <w:rsid w:val="008F6CC2"/>
    <w:rsid w:val="0090044C"/>
    <w:rsid w:val="009005F4"/>
    <w:rsid w:val="00923597"/>
    <w:rsid w:val="00935CCE"/>
    <w:rsid w:val="009427E6"/>
    <w:rsid w:val="009472DF"/>
    <w:rsid w:val="009571FA"/>
    <w:rsid w:val="00981435"/>
    <w:rsid w:val="00986C3E"/>
    <w:rsid w:val="0099486F"/>
    <w:rsid w:val="009A3DF1"/>
    <w:rsid w:val="009B1245"/>
    <w:rsid w:val="009B1483"/>
    <w:rsid w:val="009C79BE"/>
    <w:rsid w:val="009E0CE9"/>
    <w:rsid w:val="009E6B3F"/>
    <w:rsid w:val="009F2216"/>
    <w:rsid w:val="009F782C"/>
    <w:rsid w:val="00A10741"/>
    <w:rsid w:val="00A11FDE"/>
    <w:rsid w:val="00A15E86"/>
    <w:rsid w:val="00A34B12"/>
    <w:rsid w:val="00A3672F"/>
    <w:rsid w:val="00A36BA1"/>
    <w:rsid w:val="00A44715"/>
    <w:rsid w:val="00A61087"/>
    <w:rsid w:val="00A638F9"/>
    <w:rsid w:val="00A668F7"/>
    <w:rsid w:val="00A72013"/>
    <w:rsid w:val="00A858CD"/>
    <w:rsid w:val="00A9044D"/>
    <w:rsid w:val="00A90EB5"/>
    <w:rsid w:val="00AA6DF5"/>
    <w:rsid w:val="00AB47F6"/>
    <w:rsid w:val="00B00379"/>
    <w:rsid w:val="00B018BC"/>
    <w:rsid w:val="00B42B28"/>
    <w:rsid w:val="00B51B3C"/>
    <w:rsid w:val="00B65E67"/>
    <w:rsid w:val="00B86C29"/>
    <w:rsid w:val="00B87ECB"/>
    <w:rsid w:val="00BB3C0B"/>
    <w:rsid w:val="00BC725B"/>
    <w:rsid w:val="00BD71A8"/>
    <w:rsid w:val="00C16626"/>
    <w:rsid w:val="00C35845"/>
    <w:rsid w:val="00C35B4E"/>
    <w:rsid w:val="00C630B9"/>
    <w:rsid w:val="00C64DD2"/>
    <w:rsid w:val="00C65175"/>
    <w:rsid w:val="00C81633"/>
    <w:rsid w:val="00C90FD0"/>
    <w:rsid w:val="00CB5CA5"/>
    <w:rsid w:val="00CC4B5F"/>
    <w:rsid w:val="00CD0B11"/>
    <w:rsid w:val="00CD3D37"/>
    <w:rsid w:val="00CF2C9C"/>
    <w:rsid w:val="00CF70B1"/>
    <w:rsid w:val="00D27204"/>
    <w:rsid w:val="00D30237"/>
    <w:rsid w:val="00D3492F"/>
    <w:rsid w:val="00D35538"/>
    <w:rsid w:val="00D63F36"/>
    <w:rsid w:val="00D763D7"/>
    <w:rsid w:val="00D76E06"/>
    <w:rsid w:val="00D83C22"/>
    <w:rsid w:val="00D9404C"/>
    <w:rsid w:val="00DD32D0"/>
    <w:rsid w:val="00DD7B08"/>
    <w:rsid w:val="00E03356"/>
    <w:rsid w:val="00E03723"/>
    <w:rsid w:val="00E045CC"/>
    <w:rsid w:val="00E0661C"/>
    <w:rsid w:val="00E20ED6"/>
    <w:rsid w:val="00E22AB9"/>
    <w:rsid w:val="00E35F26"/>
    <w:rsid w:val="00E465D5"/>
    <w:rsid w:val="00E53EA8"/>
    <w:rsid w:val="00E54C66"/>
    <w:rsid w:val="00E7088E"/>
    <w:rsid w:val="00E71BA2"/>
    <w:rsid w:val="00E93C38"/>
    <w:rsid w:val="00EB01C8"/>
    <w:rsid w:val="00EB4E8C"/>
    <w:rsid w:val="00EC089E"/>
    <w:rsid w:val="00EC2252"/>
    <w:rsid w:val="00EE02CA"/>
    <w:rsid w:val="00EE6517"/>
    <w:rsid w:val="00EF7136"/>
    <w:rsid w:val="00F05B77"/>
    <w:rsid w:val="00F13CFE"/>
    <w:rsid w:val="00F260B1"/>
    <w:rsid w:val="00F42931"/>
    <w:rsid w:val="00F4764B"/>
    <w:rsid w:val="00F66462"/>
    <w:rsid w:val="00F71FF9"/>
    <w:rsid w:val="00F775C2"/>
    <w:rsid w:val="00F94CE8"/>
    <w:rsid w:val="00F9696E"/>
    <w:rsid w:val="00FA55AB"/>
    <w:rsid w:val="00FC7254"/>
    <w:rsid w:val="00FD067D"/>
    <w:rsid w:val="00FD0F29"/>
    <w:rsid w:val="00FD7DDF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167F5-62A7-4A7B-AD18-E4B62EB7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table" w:styleId="Tabela-Siatka">
    <w:name w:val="Table Grid"/>
    <w:basedOn w:val="Standardowy"/>
    <w:uiPriority w:val="39"/>
    <w:rsid w:val="0025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5C46AE"/>
    <w:rPr>
      <w:sz w:val="24"/>
      <w:szCs w:val="24"/>
    </w:rPr>
  </w:style>
  <w:style w:type="paragraph" w:customStyle="1" w:styleId="Default">
    <w:name w:val="Default"/>
    <w:rsid w:val="002740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36A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A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A7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A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6A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A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6A79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ny"/>
    <w:uiPriority w:val="99"/>
    <w:rsid w:val="006D2D0F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5">
    <w:name w:val="Style5"/>
    <w:basedOn w:val="Normalny"/>
    <w:uiPriority w:val="99"/>
    <w:rsid w:val="006D2D0F"/>
    <w:pPr>
      <w:widowControl w:val="0"/>
      <w:autoSpaceDE w:val="0"/>
      <w:autoSpaceDN w:val="0"/>
      <w:adjustRightInd w:val="0"/>
      <w:spacing w:line="245" w:lineRule="exact"/>
    </w:pPr>
    <w:rPr>
      <w:rFonts w:ascii="Arial Narrow" w:hAnsi="Arial Narrow"/>
      <w:sz w:val="24"/>
      <w:szCs w:val="24"/>
    </w:rPr>
  </w:style>
  <w:style w:type="character" w:customStyle="1" w:styleId="FontStyle14">
    <w:name w:val="Font Style14"/>
    <w:uiPriority w:val="99"/>
    <w:rsid w:val="006D2D0F"/>
    <w:rPr>
      <w:rFonts w:ascii="Calibri" w:hAnsi="Calibri" w:cs="Calibri"/>
      <w:sz w:val="18"/>
      <w:szCs w:val="18"/>
    </w:rPr>
  </w:style>
  <w:style w:type="paragraph" w:customStyle="1" w:styleId="Style1">
    <w:name w:val="Style1"/>
    <w:basedOn w:val="Normalny"/>
    <w:uiPriority w:val="99"/>
    <w:rsid w:val="006D2D0F"/>
    <w:pPr>
      <w:widowControl w:val="0"/>
      <w:autoSpaceDE w:val="0"/>
      <w:autoSpaceDN w:val="0"/>
      <w:adjustRightInd w:val="0"/>
      <w:spacing w:line="245" w:lineRule="exact"/>
    </w:pPr>
    <w:rPr>
      <w:rFonts w:ascii="Arial Narrow" w:hAnsi="Arial Narrow"/>
      <w:sz w:val="24"/>
      <w:szCs w:val="24"/>
    </w:rPr>
  </w:style>
  <w:style w:type="character" w:customStyle="1" w:styleId="FontStyle13">
    <w:name w:val="Font Style13"/>
    <w:uiPriority w:val="99"/>
    <w:rsid w:val="006D2D0F"/>
    <w:rPr>
      <w:rFonts w:ascii="Calibri" w:hAnsi="Calibri" w:cs="Calibri"/>
      <w:b/>
      <w:bCs/>
      <w:sz w:val="18"/>
      <w:szCs w:val="18"/>
    </w:rPr>
  </w:style>
  <w:style w:type="paragraph" w:customStyle="1" w:styleId="Style2">
    <w:name w:val="Style2"/>
    <w:basedOn w:val="Normalny"/>
    <w:uiPriority w:val="99"/>
    <w:rsid w:val="006D2D0F"/>
    <w:pPr>
      <w:widowControl w:val="0"/>
      <w:autoSpaceDE w:val="0"/>
      <w:autoSpaceDN w:val="0"/>
      <w:adjustRightInd w:val="0"/>
      <w:spacing w:line="242" w:lineRule="exact"/>
    </w:pPr>
    <w:rPr>
      <w:rFonts w:ascii="Calibri" w:hAnsi="Calibri" w:cs="Calibri"/>
      <w:sz w:val="24"/>
      <w:szCs w:val="24"/>
    </w:rPr>
  </w:style>
  <w:style w:type="character" w:customStyle="1" w:styleId="FontStyle11">
    <w:name w:val="Font Style11"/>
    <w:uiPriority w:val="99"/>
    <w:rsid w:val="006D2D0F"/>
    <w:rPr>
      <w:rFonts w:ascii="Calibri" w:hAnsi="Calibri" w:cs="Calibri"/>
      <w:sz w:val="18"/>
      <w:szCs w:val="18"/>
    </w:rPr>
  </w:style>
  <w:style w:type="paragraph" w:styleId="Poprawka">
    <w:name w:val="Revision"/>
    <w:hidden/>
    <w:uiPriority w:val="99"/>
    <w:semiHidden/>
    <w:rsid w:val="00B018BC"/>
  </w:style>
  <w:style w:type="paragraph" w:styleId="Bezodstpw">
    <w:name w:val="No Spacing"/>
    <w:uiPriority w:val="1"/>
    <w:qFormat/>
    <w:rsid w:val="00F71FF9"/>
    <w:rPr>
      <w:rFonts w:ascii="Calibri" w:eastAsia="Calibri" w:hAnsi="Calibri"/>
      <w:sz w:val="22"/>
      <w:szCs w:val="22"/>
      <w:lang w:eastAsia="en-US"/>
    </w:rPr>
  </w:style>
  <w:style w:type="character" w:customStyle="1" w:styleId="SC86080">
    <w:name w:val="SC86080"/>
    <w:uiPriority w:val="99"/>
    <w:rsid w:val="00F71FF9"/>
    <w:rPr>
      <w:color w:val="000000"/>
      <w:sz w:val="19"/>
    </w:rPr>
  </w:style>
  <w:style w:type="paragraph" w:styleId="Nagwek">
    <w:name w:val="header"/>
    <w:basedOn w:val="Normalny"/>
    <w:link w:val="NagwekZnak"/>
    <w:uiPriority w:val="99"/>
    <w:rsid w:val="00F71FF9"/>
    <w:pPr>
      <w:tabs>
        <w:tab w:val="center" w:pos="4536"/>
        <w:tab w:val="right" w:pos="9072"/>
      </w:tabs>
      <w:ind w:left="680" w:firstLine="567"/>
      <w:jc w:val="both"/>
    </w:pPr>
    <w:rPr>
      <w:rFonts w:eastAsia="Batang"/>
      <w:sz w:val="22"/>
      <w:szCs w:val="22"/>
    </w:rPr>
  </w:style>
  <w:style w:type="character" w:customStyle="1" w:styleId="NagwekZnak">
    <w:name w:val="Nagłówek Znak"/>
    <w:link w:val="Nagwek"/>
    <w:uiPriority w:val="99"/>
    <w:rsid w:val="00F71FF9"/>
    <w:rPr>
      <w:rFonts w:eastAsia="Batang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2FEC-A7E5-40A0-B29D-1A4AE3B4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PARAMETRY TECHNICZNE Z SYSTEMEM MONITORUJĄCYM</vt:lpstr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 TECHNICZNE Z SYSTEMEM MONITORUJĄCYM</dc:title>
  <dc:subject/>
  <dc:creator>Szpital_MED</dc:creator>
  <cp:keywords/>
  <cp:lastModifiedBy>Ewelina Piątek</cp:lastModifiedBy>
  <cp:revision>2</cp:revision>
  <cp:lastPrinted>2023-09-29T11:25:00Z</cp:lastPrinted>
  <dcterms:created xsi:type="dcterms:W3CDTF">2026-03-18T10:42:00Z</dcterms:created>
  <dcterms:modified xsi:type="dcterms:W3CDTF">2026-03-18T10:42:00Z</dcterms:modified>
</cp:coreProperties>
</file>