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50DC3" w:rsidRPr="0066437B" w:rsidRDefault="00A50DC3" w:rsidP="00A50DC3">
      <w:pPr>
        <w:ind w:left="-851"/>
        <w:rPr>
          <w:rFonts w:asciiTheme="minorHAnsi" w:hAnsiTheme="minorHAnsi" w:cstheme="minorHAnsi"/>
          <w:b/>
          <w:sz w:val="24"/>
          <w:szCs w:val="20"/>
        </w:rPr>
      </w:pPr>
      <w:r w:rsidRPr="0066437B">
        <w:rPr>
          <w:rFonts w:asciiTheme="minorHAnsi" w:hAnsiTheme="minorHAnsi" w:cstheme="minorHAnsi"/>
          <w:b/>
          <w:sz w:val="24"/>
          <w:szCs w:val="20"/>
        </w:rPr>
        <w:t>I. ODCZYNNIK</w:t>
      </w:r>
      <w:r>
        <w:rPr>
          <w:rFonts w:asciiTheme="minorHAnsi" w:hAnsiTheme="minorHAnsi" w:cstheme="minorHAnsi"/>
          <w:b/>
          <w:sz w:val="24"/>
          <w:szCs w:val="20"/>
        </w:rPr>
        <w:t xml:space="preserve">I </w:t>
      </w:r>
      <w:bookmarkStart w:id="0" w:name="_GoBack"/>
      <w:bookmarkEnd w:id="0"/>
    </w:p>
    <w:tbl>
      <w:tblPr>
        <w:tblW w:w="15663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9"/>
        <w:gridCol w:w="2410"/>
        <w:gridCol w:w="1340"/>
        <w:gridCol w:w="1404"/>
        <w:gridCol w:w="2807"/>
        <w:gridCol w:w="1124"/>
        <w:gridCol w:w="1124"/>
        <w:gridCol w:w="1405"/>
        <w:gridCol w:w="563"/>
        <w:gridCol w:w="1263"/>
        <w:gridCol w:w="1444"/>
        <w:gridCol w:w="58"/>
        <w:gridCol w:w="162"/>
      </w:tblGrid>
      <w:tr w:rsidR="008B2EC7" w:rsidTr="00A82CD6">
        <w:trPr>
          <w:gridAfter w:val="2"/>
          <w:wAfter w:w="220" w:type="dxa"/>
          <w:cantSplit/>
          <w:trHeight w:val="397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7B511C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LP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PRZEDMIOT ZAMÓWIENIA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 xml:space="preserve">NR </w:t>
            </w:r>
            <w:r w:rsidR="00A50DC3"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KATALOGOWY / NAZWA ODCZYNNIKÓW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P</w:t>
            </w:r>
            <w:r w:rsidR="00662544"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RZEWIDYWANA ILOŚĆ OZNACZEŃ NA 48</w:t>
            </w: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 xml:space="preserve"> M-CY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 xml:space="preserve">ILOŚĆ OPAKOWAŃ </w:t>
            </w:r>
          </w:p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WYSTARCZAJĄCA DO WYKONANIA PRZEWIDYWA</w:t>
            </w:r>
            <w:r w:rsidR="00662544"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NEJ ILOŚCI OZNACZEŃ W OKRESIE 48</w:t>
            </w: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 xml:space="preserve"> M-CY - ZAOKRĄGLENIE W GÓRĘ DO PEŁNEGO OPAKOWANIA               </w:t>
            </w: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br/>
              <w:t xml:space="preserve"> (Z UWZGLĘDNIENIEM TERMINU WAŻNOŚCI)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WIELKOŚĆ OPAKOWANIA ODCZYNNIKA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CENA JEDN. NETTO 1 OP.</w:t>
            </w:r>
          </w:p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(ZŁ)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WARTOŚĆ NETTO</w:t>
            </w:r>
          </w:p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(ZŁ)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VAT</w:t>
            </w:r>
          </w:p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(%)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WARTOŚĆ  VAT</w:t>
            </w:r>
          </w:p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(ZŁ)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  <w:lang w:val="en-GB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WARTOŚĆ BRUTTO</w:t>
            </w:r>
          </w:p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(ZŁ)</w:t>
            </w:r>
          </w:p>
        </w:tc>
      </w:tr>
      <w:tr w:rsidR="008B2EC7" w:rsidTr="00A82CD6">
        <w:trPr>
          <w:gridAfter w:val="2"/>
          <w:wAfter w:w="220" w:type="dxa"/>
          <w:cantSplit/>
          <w:trHeight w:val="284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1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2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3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4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5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6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7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8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9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  <w:lang w:val="en-GB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10</w:t>
            </w:r>
          </w:p>
        </w:tc>
      </w:tr>
      <w:tr w:rsidR="008B2EC7" w:rsidTr="00A82CD6">
        <w:trPr>
          <w:gridAfter w:val="2"/>
          <w:wAfter w:w="220" w:type="dxa"/>
          <w:cantSplit/>
          <w:trHeight w:val="284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</w:pP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4 X 6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4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7 X 8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  <w:lang w:val="en-GB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4"/>
              </w:rPr>
              <w:t>7 + 9</w:t>
            </w:r>
          </w:p>
        </w:tc>
      </w:tr>
      <w:tr w:rsidR="007B511C" w:rsidTr="00A82CD6">
        <w:trPr>
          <w:cantSplit/>
          <w:trHeight w:val="397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B511C" w:rsidRDefault="00A50DC3" w:rsidP="00EB40DD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511C" w:rsidRDefault="007B511C">
            <w:pPr>
              <w:widowControl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ACTH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511C" w:rsidRDefault="00AD1A48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5 0</w:t>
            </w:r>
            <w:r w:rsidR="00EB40DD">
              <w:rPr>
                <w:rFonts w:ascii="Calibri" w:hAnsi="Calibri" w:cs="Calibri"/>
              </w:rPr>
              <w:t>00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7B511C" w:rsidRDefault="007B511C">
            <w:pPr>
              <w:widowControl w:val="0"/>
            </w:pPr>
          </w:p>
        </w:tc>
      </w:tr>
      <w:tr w:rsidR="007B511C" w:rsidTr="00A82CD6">
        <w:trPr>
          <w:cantSplit/>
          <w:trHeight w:val="397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B511C" w:rsidRDefault="00A50DC3" w:rsidP="00EB40DD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511C" w:rsidRDefault="007B511C">
            <w:pPr>
              <w:widowControl w:val="0"/>
              <w:spacing w:after="12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Androstendion</w:t>
            </w:r>
            <w:proofErr w:type="spellEnd"/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511C" w:rsidRDefault="00AD1A48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3 0</w:t>
            </w:r>
            <w:r w:rsidR="00EB40DD">
              <w:rPr>
                <w:rFonts w:ascii="Calibri" w:hAnsi="Calibri" w:cs="Calibri"/>
              </w:rPr>
              <w:t>00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7B511C" w:rsidRDefault="007B511C">
            <w:pPr>
              <w:widowControl w:val="0"/>
            </w:pPr>
          </w:p>
        </w:tc>
      </w:tr>
      <w:tr w:rsidR="007B511C" w:rsidTr="00A82CD6">
        <w:trPr>
          <w:cantSplit/>
          <w:trHeight w:val="397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B511C" w:rsidRDefault="00ED4640" w:rsidP="00EB40DD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511C" w:rsidRDefault="007B511C">
            <w:pPr>
              <w:widowControl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DHEA-S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511C" w:rsidRDefault="00AD1A48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3 5</w:t>
            </w:r>
            <w:r w:rsidR="00EB40DD">
              <w:rPr>
                <w:rFonts w:ascii="Calibri" w:hAnsi="Calibri" w:cs="Calibri"/>
              </w:rPr>
              <w:t>00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11C" w:rsidRDefault="007B511C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7B511C" w:rsidRDefault="007B511C">
            <w:pPr>
              <w:widowControl w:val="0"/>
            </w:pPr>
          </w:p>
        </w:tc>
      </w:tr>
      <w:tr w:rsidR="00EB40DD" w:rsidTr="00A82CD6">
        <w:trPr>
          <w:cantSplit/>
          <w:trHeight w:val="397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B40DD" w:rsidRDefault="00ED4640" w:rsidP="00EB40DD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B40DD" w:rsidRDefault="00EB40DD">
            <w:pPr>
              <w:widowControl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Erytropoetyna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B40DD" w:rsidRDefault="00EB40DD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B40DD" w:rsidRDefault="00EB40DD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3 500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B40DD" w:rsidRDefault="00EB40DD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B40DD" w:rsidRDefault="00EB40DD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0DD" w:rsidRDefault="00EB40DD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0DD" w:rsidRDefault="00EB40DD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0DD" w:rsidRDefault="00EB40DD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0DD" w:rsidRDefault="00EB40DD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0DD" w:rsidRDefault="00EB40DD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EB40DD" w:rsidRDefault="00EB40DD">
            <w:pPr>
              <w:widowControl w:val="0"/>
            </w:pPr>
          </w:p>
        </w:tc>
      </w:tr>
      <w:tr w:rsidR="00EB40DD" w:rsidTr="00A82CD6">
        <w:trPr>
          <w:cantSplit/>
          <w:trHeight w:val="397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B40DD" w:rsidRDefault="00ED4640" w:rsidP="00EB40DD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B40DD" w:rsidRDefault="00EB40DD">
            <w:pPr>
              <w:widowControl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Gastryna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B40DD" w:rsidRDefault="00EB40DD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B40DD" w:rsidRDefault="00EB40DD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3 000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B40DD" w:rsidRDefault="00EB40DD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B40DD" w:rsidRDefault="00EB40DD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0DD" w:rsidRDefault="00EB40DD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0DD" w:rsidRDefault="00EB40DD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0DD" w:rsidRDefault="00EB40DD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0DD" w:rsidRDefault="00EB40DD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0DD" w:rsidRDefault="00EB40DD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EB40DD" w:rsidRDefault="00EB40DD">
            <w:pPr>
              <w:widowControl w:val="0"/>
            </w:pPr>
          </w:p>
        </w:tc>
      </w:tr>
      <w:tr w:rsidR="00662544" w:rsidTr="00A82CD6">
        <w:trPr>
          <w:cantSplit/>
          <w:trHeight w:val="397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62544" w:rsidRDefault="00ED4640" w:rsidP="00EB40DD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2544" w:rsidRDefault="00662544">
            <w:pPr>
              <w:widowControl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GH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2544" w:rsidRDefault="00662544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2544" w:rsidRDefault="00AD1A48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2 5</w:t>
            </w:r>
            <w:r w:rsidR="00EB40DD">
              <w:rPr>
                <w:rFonts w:ascii="Calibri" w:hAnsi="Calibri" w:cs="Calibri"/>
              </w:rPr>
              <w:t>00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2544" w:rsidRDefault="00662544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62544" w:rsidRDefault="00662544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544" w:rsidRDefault="00662544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2544" w:rsidRDefault="00662544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544" w:rsidRDefault="00662544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544" w:rsidRDefault="00662544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544" w:rsidRDefault="00662544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662544" w:rsidRDefault="00662544">
            <w:pPr>
              <w:widowControl w:val="0"/>
            </w:pPr>
          </w:p>
        </w:tc>
      </w:tr>
      <w:tr w:rsidR="008B2EC7" w:rsidTr="00A82CD6">
        <w:trPr>
          <w:cantSplit/>
          <w:trHeight w:val="397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B2EC7" w:rsidRDefault="00ED4640" w:rsidP="00EB40DD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662544">
            <w:pPr>
              <w:widowControl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IgF-1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AD1A48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4 0</w:t>
            </w:r>
            <w:r w:rsidR="00EB40DD">
              <w:rPr>
                <w:rFonts w:ascii="Calibri" w:hAnsi="Calibri" w:cs="Calibri"/>
              </w:rPr>
              <w:t>00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8B2EC7" w:rsidRDefault="008B2EC7">
            <w:pPr>
              <w:widowControl w:val="0"/>
            </w:pPr>
          </w:p>
        </w:tc>
      </w:tr>
      <w:tr w:rsidR="008B2EC7" w:rsidTr="00A82CD6">
        <w:trPr>
          <w:cantSplit/>
          <w:trHeight w:val="397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B2EC7" w:rsidRDefault="00ED4640" w:rsidP="00EB40DD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E0775B">
            <w:pPr>
              <w:widowControl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Kortyzol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ED4640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</w:t>
            </w:r>
            <w:r w:rsidR="00EB40DD">
              <w:rPr>
                <w:rFonts w:ascii="Calibri" w:hAnsi="Calibri" w:cs="Calibri"/>
              </w:rPr>
              <w:t>00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8B2EC7" w:rsidRDefault="008B2EC7">
            <w:pPr>
              <w:widowControl w:val="0"/>
            </w:pPr>
          </w:p>
        </w:tc>
      </w:tr>
      <w:tr w:rsidR="008B2EC7" w:rsidTr="00A82CD6">
        <w:trPr>
          <w:cantSplit/>
          <w:trHeight w:val="397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B2EC7" w:rsidRDefault="00ED4640" w:rsidP="00EB40DD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EB40DD">
            <w:pPr>
              <w:widowControl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PTH</w:t>
            </w:r>
            <w:r w:rsidR="001165B2">
              <w:rPr>
                <w:rFonts w:ascii="Calibri" w:hAnsi="Calibri" w:cs="Calibri"/>
              </w:rPr>
              <w:t xml:space="preserve"> </w:t>
            </w:r>
            <w:proofErr w:type="spellStart"/>
            <w:r w:rsidR="001165B2">
              <w:rPr>
                <w:rFonts w:ascii="Calibri" w:hAnsi="Calibri" w:cs="Calibri"/>
              </w:rPr>
              <w:t>intact</w:t>
            </w:r>
            <w:proofErr w:type="spellEnd"/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ED4640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</w:t>
            </w:r>
            <w:r w:rsidR="00EB40DD">
              <w:rPr>
                <w:rFonts w:ascii="Calibri" w:hAnsi="Calibri" w:cs="Calibri"/>
              </w:rPr>
              <w:t>00</w:t>
            </w: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8B2EC7" w:rsidRDefault="008B2EC7">
            <w:pPr>
              <w:widowControl w:val="0"/>
            </w:pPr>
          </w:p>
        </w:tc>
      </w:tr>
      <w:tr w:rsidR="008B2EC7" w:rsidTr="00A82CD6">
        <w:trPr>
          <w:cantSplit/>
          <w:trHeight w:val="397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B2EC7" w:rsidRDefault="008B2EC7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Pr="00EB40DD" w:rsidRDefault="00EB40DD">
            <w:pPr>
              <w:widowControl w:val="0"/>
              <w:spacing w:after="120"/>
              <w:rPr>
                <w:rFonts w:ascii="Calibri" w:hAnsi="Calibri" w:cs="Calibri"/>
                <w:b/>
              </w:rPr>
            </w:pPr>
            <w:r w:rsidRPr="00EB40DD">
              <w:rPr>
                <w:rFonts w:ascii="Calibri" w:hAnsi="Calibri" w:cs="Calibri"/>
                <w:b/>
              </w:rPr>
              <w:t>RAZEM – 48 mi</w:t>
            </w:r>
            <w:r w:rsidR="001165B2">
              <w:rPr>
                <w:rFonts w:ascii="Calibri" w:hAnsi="Calibri" w:cs="Calibri"/>
                <w:b/>
              </w:rPr>
              <w:t>e</w:t>
            </w:r>
            <w:r w:rsidRPr="00EB40DD">
              <w:rPr>
                <w:rFonts w:ascii="Calibri" w:hAnsi="Calibri" w:cs="Calibri"/>
                <w:b/>
              </w:rPr>
              <w:t>sięcy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8B2EC7" w:rsidRDefault="008B2EC7">
            <w:pPr>
              <w:widowControl w:val="0"/>
            </w:pPr>
          </w:p>
        </w:tc>
      </w:tr>
    </w:tbl>
    <w:p w:rsidR="00A50DC3" w:rsidRPr="0066437B" w:rsidRDefault="00A50DC3" w:rsidP="00A50DC3">
      <w:pPr>
        <w:pStyle w:val="Akapitzlist"/>
        <w:numPr>
          <w:ilvl w:val="0"/>
          <w:numId w:val="1"/>
        </w:numPr>
        <w:tabs>
          <w:tab w:val="left" w:pos="426"/>
        </w:tabs>
        <w:spacing w:line="23" w:lineRule="atLeast"/>
        <w:rPr>
          <w:rFonts w:asciiTheme="minorHAnsi" w:hAnsiTheme="minorHAnsi" w:cstheme="minorHAnsi"/>
          <w:sz w:val="24"/>
          <w:szCs w:val="24"/>
        </w:rPr>
      </w:pPr>
      <w:r w:rsidRPr="0066437B">
        <w:rPr>
          <w:rFonts w:asciiTheme="minorHAnsi" w:hAnsiTheme="minorHAnsi" w:cstheme="minorHAnsi"/>
          <w:sz w:val="24"/>
          <w:szCs w:val="24"/>
        </w:rPr>
        <w:t>należy rozbudować tabelę o ilość wierszy zależnie od ilości wymaganych odczynników</w:t>
      </w:r>
    </w:p>
    <w:p w:rsidR="00A50DC3" w:rsidRPr="0066437B" w:rsidRDefault="00A50DC3" w:rsidP="00A50DC3">
      <w:pPr>
        <w:pStyle w:val="Akapitzlist"/>
        <w:numPr>
          <w:ilvl w:val="0"/>
          <w:numId w:val="1"/>
        </w:numPr>
        <w:tabs>
          <w:tab w:val="left" w:pos="426"/>
        </w:tabs>
        <w:spacing w:line="23" w:lineRule="atLeast"/>
        <w:rPr>
          <w:rFonts w:asciiTheme="minorHAnsi" w:hAnsiTheme="minorHAnsi" w:cstheme="minorHAnsi"/>
          <w:sz w:val="24"/>
          <w:szCs w:val="24"/>
        </w:rPr>
      </w:pPr>
      <w:r w:rsidRPr="0066437B">
        <w:rPr>
          <w:rFonts w:asciiTheme="minorHAnsi" w:hAnsiTheme="minorHAnsi" w:cstheme="minorHAnsi"/>
          <w:sz w:val="24"/>
          <w:szCs w:val="24"/>
        </w:rPr>
        <w:t>należy podać nr katalogowy oraz nazwę odczynników</w:t>
      </w:r>
    </w:p>
    <w:p w:rsidR="00A50DC3" w:rsidRPr="0066437B" w:rsidRDefault="00A50DC3" w:rsidP="00A50DC3">
      <w:pPr>
        <w:spacing w:line="23" w:lineRule="atLeast"/>
        <w:jc w:val="center"/>
        <w:rPr>
          <w:rFonts w:asciiTheme="minorHAnsi" w:hAnsiTheme="minorHAnsi" w:cstheme="minorHAnsi"/>
          <w:sz w:val="24"/>
          <w:szCs w:val="24"/>
        </w:rPr>
      </w:pPr>
    </w:p>
    <w:p w:rsidR="00A50DC3" w:rsidRPr="0066437B" w:rsidRDefault="00A50DC3" w:rsidP="00A50DC3">
      <w:pPr>
        <w:tabs>
          <w:tab w:val="left" w:pos="426"/>
        </w:tabs>
        <w:spacing w:line="23" w:lineRule="atLeast"/>
        <w:rPr>
          <w:rFonts w:asciiTheme="minorHAnsi" w:hAnsiTheme="minorHAnsi" w:cstheme="minorHAnsi"/>
          <w:b/>
          <w:sz w:val="24"/>
          <w:szCs w:val="24"/>
        </w:rPr>
      </w:pPr>
      <w:r w:rsidRPr="0066437B">
        <w:rPr>
          <w:rFonts w:asciiTheme="minorHAnsi" w:hAnsiTheme="minorHAnsi" w:cstheme="minorHAnsi"/>
          <w:b/>
          <w:sz w:val="24"/>
          <w:szCs w:val="24"/>
        </w:rPr>
        <w:lastRenderedPageBreak/>
        <w:t>UWAGA: WSZYSTKIE PODANE ILOŚCI OZNACZEŃ UWZGLĘDNIAJĄ TESTY WYKORZYSTANE NA OZNACZENIA KONTROLNE I KALIBRATORY</w:t>
      </w:r>
    </w:p>
    <w:p w:rsidR="00900E84" w:rsidRDefault="00900E84">
      <w:pPr>
        <w:jc w:val="center"/>
        <w:rPr>
          <w:rFonts w:ascii="Calibri" w:hAnsi="Calibri" w:cs="Calibri"/>
          <w:b/>
          <w:u w:val="single"/>
        </w:rPr>
      </w:pPr>
    </w:p>
    <w:p w:rsidR="001F75E8" w:rsidRDefault="001F75E8">
      <w:pPr>
        <w:jc w:val="center"/>
        <w:rPr>
          <w:rFonts w:ascii="Calibri" w:hAnsi="Calibri" w:cs="Calibri"/>
          <w:b/>
          <w:u w:val="single"/>
        </w:rPr>
      </w:pPr>
    </w:p>
    <w:p w:rsidR="00BE5D05" w:rsidRDefault="00BE5D05">
      <w:pPr>
        <w:jc w:val="center"/>
        <w:rPr>
          <w:rFonts w:ascii="Calibri" w:hAnsi="Calibri" w:cs="Calibri"/>
          <w:b/>
          <w:u w:val="single"/>
        </w:rPr>
      </w:pPr>
    </w:p>
    <w:p w:rsidR="00A50DC3" w:rsidRPr="0066437B" w:rsidRDefault="00A50DC3" w:rsidP="00A50DC3">
      <w:pPr>
        <w:ind w:left="-851"/>
        <w:rPr>
          <w:rFonts w:asciiTheme="minorHAnsi" w:hAnsiTheme="minorHAnsi" w:cstheme="minorHAnsi"/>
          <w:b/>
          <w:sz w:val="24"/>
          <w:szCs w:val="20"/>
        </w:rPr>
      </w:pPr>
      <w:r>
        <w:rPr>
          <w:rFonts w:asciiTheme="minorHAnsi" w:hAnsiTheme="minorHAnsi" w:cstheme="minorHAnsi"/>
          <w:b/>
          <w:sz w:val="24"/>
          <w:szCs w:val="20"/>
        </w:rPr>
        <w:t>I</w:t>
      </w:r>
      <w:r w:rsidRPr="0066437B">
        <w:rPr>
          <w:rFonts w:asciiTheme="minorHAnsi" w:hAnsiTheme="minorHAnsi" w:cstheme="minorHAnsi"/>
          <w:b/>
          <w:sz w:val="24"/>
          <w:szCs w:val="20"/>
        </w:rPr>
        <w:t xml:space="preserve">I. </w:t>
      </w:r>
      <w:r>
        <w:rPr>
          <w:rFonts w:asciiTheme="minorHAnsi" w:hAnsiTheme="minorHAnsi" w:cstheme="minorHAnsi"/>
          <w:b/>
          <w:sz w:val="24"/>
          <w:szCs w:val="20"/>
        </w:rPr>
        <w:t>MATERIAŁ KONTROLNY</w:t>
      </w:r>
    </w:p>
    <w:tbl>
      <w:tblPr>
        <w:tblW w:w="15707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00"/>
        <w:gridCol w:w="2668"/>
        <w:gridCol w:w="1405"/>
        <w:gridCol w:w="1485"/>
        <w:gridCol w:w="2799"/>
        <w:gridCol w:w="1180"/>
        <w:gridCol w:w="1067"/>
        <w:gridCol w:w="1292"/>
        <w:gridCol w:w="511"/>
        <w:gridCol w:w="1236"/>
        <w:gridCol w:w="1502"/>
        <w:gridCol w:w="162"/>
      </w:tblGrid>
      <w:tr w:rsidR="008B2EC7" w:rsidTr="00A50DC3">
        <w:trPr>
          <w:cantSplit/>
          <w:trHeight w:val="397"/>
          <w:jc w:val="center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A50DC3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LP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PRZEDMIOT ZAMÓWIENIA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 w:rsidP="00A50DC3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NR</w:t>
            </w:r>
            <w:r w:rsidR="00A50DC3"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 xml:space="preserve"> KATALOGOWY / NAZWA ODCZYNNIKÓW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PRZEWIDYWAN</w:t>
            </w:r>
            <w:r w:rsidR="001F75E8"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A ILOŚĆ KONTROLI NA 48</w:t>
            </w: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 xml:space="preserve"> M-CY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ILOŚĆ OPAKOWAŃ MATERIAŁU KONTROLNEGO WYSTARCZAJĄCA DO WYKONANIA PRZEWIDYWANEJ CZĘSTOTLIWOŚCI O</w:t>
            </w:r>
            <w:r w:rsidR="001F75E8"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ZNACZEŃ KONTROLNYCH W OKRESIE 48</w:t>
            </w: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 xml:space="preserve"> M-CY - ZAOKRĄGLENIE W GÓRĘ DO PEŁNEGO OPAKOWANIA (Z UWZGLĘDNIENIEM TERMINU WAŻNOŚCI)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WIELKOŚĆ OPAKOWANIA MATERIAŁU KONTROLNEGO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CENA JEDN. NETTO 1 OP.</w:t>
            </w:r>
          </w:p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(ZŁ)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WARTOŚĆ NETTO</w:t>
            </w:r>
          </w:p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(ZŁ)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VAT</w:t>
            </w:r>
          </w:p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(%)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WARTOŚĆ  VAT</w:t>
            </w:r>
          </w:p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(ZŁ)</w:t>
            </w:r>
          </w:p>
        </w:tc>
        <w:tc>
          <w:tcPr>
            <w:tcW w:w="1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  <w:lang w:val="en-GB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WARTOŚĆ BRUTTO</w:t>
            </w:r>
          </w:p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(ZŁ)</w:t>
            </w:r>
          </w:p>
        </w:tc>
      </w:tr>
      <w:tr w:rsidR="008B2EC7" w:rsidTr="00A50DC3">
        <w:trPr>
          <w:cantSplit/>
          <w:trHeight w:val="284"/>
          <w:jc w:val="center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</w:rPr>
            </w:pP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</w:rPr>
              <w:t>1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</w:rPr>
              <w:t>2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</w:rPr>
              <w:t>3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</w:rPr>
              <w:t>4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</w:rPr>
              <w:t>5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</w:rPr>
              <w:t>6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</w:rPr>
              <w:t>7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</w:rPr>
              <w:t>8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</w:rPr>
              <w:t>9</w:t>
            </w:r>
          </w:p>
        </w:tc>
        <w:tc>
          <w:tcPr>
            <w:tcW w:w="1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lang w:val="en-GB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</w:rPr>
              <w:t>10</w:t>
            </w:r>
          </w:p>
        </w:tc>
      </w:tr>
      <w:tr w:rsidR="008B2EC7" w:rsidTr="00A50DC3">
        <w:trPr>
          <w:cantSplit/>
          <w:trHeight w:val="284"/>
          <w:jc w:val="center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</w:rPr>
            </w:pP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</w:rPr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</w:rPr>
              <w:t>4 X 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</w:rPr>
              <w:t>7 X 8</w:t>
            </w:r>
          </w:p>
        </w:tc>
        <w:tc>
          <w:tcPr>
            <w:tcW w:w="1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lang w:val="en-GB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</w:rPr>
              <w:t>7 + 9</w:t>
            </w:r>
          </w:p>
        </w:tc>
      </w:tr>
      <w:tr w:rsidR="008B2EC7" w:rsidTr="00A50DC3">
        <w:trPr>
          <w:cantSplit/>
          <w:trHeight w:val="397"/>
          <w:jc w:val="center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B2EC7" w:rsidRDefault="005656BA" w:rsidP="00A50DC3">
            <w:pPr>
              <w:widowControl w:val="0"/>
              <w:spacing w:after="8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5656BA">
            <w:pPr>
              <w:widowControl w:val="0"/>
              <w:spacing w:after="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Materiał kontrolny d</w:t>
            </w:r>
            <w:r w:rsidR="00A50DC3">
              <w:rPr>
                <w:rFonts w:ascii="Calibri" w:hAnsi="Calibri" w:cs="Calibri"/>
              </w:rPr>
              <w:t>o oznaczeń immunochemicznych – 3</w:t>
            </w:r>
            <w:r>
              <w:rPr>
                <w:rFonts w:ascii="Calibri" w:hAnsi="Calibri" w:cs="Calibri"/>
              </w:rPr>
              <w:t xml:space="preserve"> poziomy  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after="8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B40DD" w:rsidRDefault="00EB40DD">
            <w:pPr>
              <w:widowControl w:val="0"/>
              <w:spacing w:after="80"/>
              <w:jc w:val="center"/>
              <w:rPr>
                <w:rFonts w:ascii="Calibri" w:hAnsi="Calibri" w:cs="Calibri"/>
              </w:rPr>
            </w:pPr>
          </w:p>
          <w:p w:rsidR="008B2EC7" w:rsidRDefault="005656BA">
            <w:pPr>
              <w:widowControl w:val="0"/>
              <w:spacing w:after="8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poziomy</w:t>
            </w:r>
          </w:p>
          <w:p w:rsidR="00EB40DD" w:rsidRDefault="00EB40DD">
            <w:pPr>
              <w:widowControl w:val="0"/>
              <w:spacing w:after="8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naprzemiennie</w:t>
            </w:r>
          </w:p>
          <w:p w:rsidR="008B2EC7" w:rsidRDefault="00EB40DD">
            <w:pPr>
              <w:widowControl w:val="0"/>
              <w:spacing w:after="8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5656BA">
              <w:rPr>
                <w:rFonts w:ascii="Calibri" w:hAnsi="Calibri" w:cs="Calibri"/>
              </w:rPr>
              <w:t xml:space="preserve"> x w tygodniu </w:t>
            </w:r>
          </w:p>
          <w:p w:rsidR="008B2EC7" w:rsidRDefault="008B2EC7">
            <w:pPr>
              <w:widowControl w:val="0"/>
              <w:spacing w:after="80"/>
              <w:jc w:val="center"/>
              <w:rPr>
                <w:rFonts w:ascii="Calibri" w:hAnsi="Calibri" w:cs="Calibri"/>
              </w:rPr>
            </w:pPr>
          </w:p>
          <w:p w:rsidR="008B2EC7" w:rsidRDefault="005656BA">
            <w:pPr>
              <w:widowControl w:val="0"/>
              <w:spacing w:after="8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after="8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after="8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80"/>
              <w:rPr>
                <w:rFonts w:ascii="Calibri" w:hAnsi="Calibri" w:cs="Calibri"/>
                <w:b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80"/>
              <w:rPr>
                <w:rFonts w:ascii="Calibri" w:hAnsi="Calibri" w:cs="Calibri"/>
                <w:b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80"/>
              <w:rPr>
                <w:rFonts w:ascii="Calibri" w:hAnsi="Calibri" w:cs="Calibri"/>
                <w:b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80"/>
              <w:rPr>
                <w:rFonts w:ascii="Calibri" w:hAnsi="Calibri" w:cs="Calibri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after="8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8B2EC7" w:rsidRDefault="008B2EC7">
            <w:pPr>
              <w:widowControl w:val="0"/>
            </w:pPr>
          </w:p>
        </w:tc>
      </w:tr>
    </w:tbl>
    <w:p w:rsidR="00A50DC3" w:rsidRPr="00E93E11" w:rsidRDefault="00A50DC3" w:rsidP="00A50DC3">
      <w:pPr>
        <w:pStyle w:val="Akapitzlist"/>
        <w:numPr>
          <w:ilvl w:val="0"/>
          <w:numId w:val="2"/>
        </w:numPr>
        <w:tabs>
          <w:tab w:val="left" w:pos="426"/>
        </w:tabs>
        <w:spacing w:line="30" w:lineRule="atLeast"/>
        <w:rPr>
          <w:rFonts w:asciiTheme="minorHAnsi" w:hAnsiTheme="minorHAnsi" w:cstheme="minorHAnsi"/>
          <w:sz w:val="24"/>
          <w:szCs w:val="14"/>
        </w:rPr>
      </w:pPr>
      <w:r w:rsidRPr="00E93E11">
        <w:rPr>
          <w:rFonts w:asciiTheme="minorHAnsi" w:hAnsiTheme="minorHAnsi" w:cstheme="minorHAnsi"/>
          <w:sz w:val="24"/>
          <w:szCs w:val="14"/>
        </w:rPr>
        <w:t>należy rozbudować tabelę o ilość wierszy zależnie od ilości materiału kontrolnego</w:t>
      </w:r>
    </w:p>
    <w:p w:rsidR="00A50DC3" w:rsidRPr="00E93E11" w:rsidRDefault="00A50DC3" w:rsidP="00A50DC3">
      <w:pPr>
        <w:pStyle w:val="Akapitzlist"/>
        <w:numPr>
          <w:ilvl w:val="0"/>
          <w:numId w:val="2"/>
        </w:numPr>
        <w:tabs>
          <w:tab w:val="left" w:pos="426"/>
        </w:tabs>
        <w:spacing w:line="30" w:lineRule="atLeast"/>
        <w:rPr>
          <w:rFonts w:asciiTheme="minorHAnsi" w:hAnsiTheme="minorHAnsi" w:cstheme="minorHAnsi"/>
          <w:sz w:val="24"/>
          <w:szCs w:val="14"/>
        </w:rPr>
      </w:pPr>
      <w:r w:rsidRPr="00E93E11">
        <w:rPr>
          <w:rFonts w:asciiTheme="minorHAnsi" w:hAnsiTheme="minorHAnsi" w:cstheme="minorHAnsi"/>
          <w:sz w:val="24"/>
          <w:szCs w:val="14"/>
        </w:rPr>
        <w:t>należy podać nr katalogowy oraz nazwę odczynników</w:t>
      </w:r>
    </w:p>
    <w:p w:rsidR="008B2EC7" w:rsidRDefault="008B2EC7">
      <w:pPr>
        <w:jc w:val="center"/>
        <w:rPr>
          <w:rFonts w:ascii="Calibri" w:hAnsi="Calibri" w:cs="Calibri"/>
          <w:b/>
          <w:u w:val="single"/>
        </w:rPr>
      </w:pPr>
    </w:p>
    <w:p w:rsidR="008B2EC7" w:rsidRDefault="008B2EC7">
      <w:pPr>
        <w:jc w:val="center"/>
        <w:rPr>
          <w:rFonts w:ascii="Calibri" w:hAnsi="Calibri" w:cs="Calibri"/>
          <w:b/>
          <w:u w:val="single"/>
        </w:rPr>
      </w:pPr>
    </w:p>
    <w:p w:rsidR="00055D9A" w:rsidRDefault="00055D9A">
      <w:pPr>
        <w:jc w:val="center"/>
        <w:rPr>
          <w:rFonts w:ascii="Calibri" w:hAnsi="Calibri" w:cs="Calibri"/>
          <w:b/>
          <w:u w:val="single"/>
        </w:rPr>
      </w:pPr>
    </w:p>
    <w:p w:rsidR="00055D9A" w:rsidRDefault="00055D9A">
      <w:pPr>
        <w:jc w:val="center"/>
        <w:rPr>
          <w:rFonts w:ascii="Calibri" w:hAnsi="Calibri" w:cs="Calibri"/>
          <w:b/>
          <w:u w:val="single"/>
        </w:rPr>
      </w:pPr>
    </w:p>
    <w:p w:rsidR="008B2EC7" w:rsidRDefault="00A50DC3" w:rsidP="00A50DC3">
      <w:pPr>
        <w:ind w:left="-851"/>
        <w:rPr>
          <w:rFonts w:ascii="Calibri" w:hAnsi="Calibri" w:cs="Calibri"/>
          <w:b/>
          <w:u w:val="single"/>
        </w:rPr>
      </w:pPr>
      <w:r w:rsidRPr="00AC17B8">
        <w:rPr>
          <w:rFonts w:asciiTheme="minorHAnsi" w:hAnsiTheme="minorHAnsi" w:cstheme="minorHAnsi"/>
          <w:b/>
          <w:sz w:val="24"/>
          <w:szCs w:val="24"/>
        </w:rPr>
        <w:lastRenderedPageBreak/>
        <w:t>III. POZOSTAŁE NIEZBĘDNE MATERIAŁY ZUŻYWALNE I EKSPLOATACYJNE (W TYM KALIBRATORY, PŁYNY SYSTEMOWE)</w:t>
      </w:r>
    </w:p>
    <w:tbl>
      <w:tblPr>
        <w:tblW w:w="15663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2"/>
        <w:gridCol w:w="2273"/>
        <w:gridCol w:w="1685"/>
        <w:gridCol w:w="1404"/>
        <w:gridCol w:w="3790"/>
        <w:gridCol w:w="1124"/>
        <w:gridCol w:w="1405"/>
        <w:gridCol w:w="563"/>
        <w:gridCol w:w="1263"/>
        <w:gridCol w:w="1502"/>
        <w:gridCol w:w="162"/>
      </w:tblGrid>
      <w:tr w:rsidR="008B2EC7" w:rsidTr="00A50DC3">
        <w:trPr>
          <w:cantSplit/>
          <w:trHeight w:val="397"/>
          <w:jc w:val="center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A50DC3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LP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PRZEDMIOT ZAMÓWIENIA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A50DC3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NR KATALOGOWY / NAZWA PRODUKTU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WIELKOŚĆ OPAKOWANIA</w:t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ILOŚĆ OPAKOWAŃ WYSTARCZAJĄCA DO WYKONANIA PRZEWIDYWAN</w:t>
            </w:r>
            <w:r w:rsidR="001F75E8"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 xml:space="preserve">EJ ILOŚCI OZNACZEŃ </w:t>
            </w:r>
            <w:r w:rsidR="001F75E8"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br/>
              <w:t>W OKRESIE 48</w:t>
            </w: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 xml:space="preserve"> M-CY - ZAOKRĄGLENIE W GÓRĘ DO PEŁNEGO OPAKOWANIA (Z UWZGLĘDNIENIEM TERMINU WAŻNOŚCI)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CENA JEDN. NETTO 1 OP.</w:t>
            </w:r>
          </w:p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(ZŁ)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WARTOŚĆ NETTO</w:t>
            </w:r>
          </w:p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(ZŁ)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VAT</w:t>
            </w:r>
          </w:p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(%)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WARTOŚĆ  VAT</w:t>
            </w:r>
          </w:p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(ZŁ)</w:t>
            </w:r>
          </w:p>
        </w:tc>
        <w:tc>
          <w:tcPr>
            <w:tcW w:w="1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  <w:lang w:val="en-GB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WARTOŚĆ BRUTTO</w:t>
            </w:r>
          </w:p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(ZŁ)</w:t>
            </w:r>
          </w:p>
        </w:tc>
      </w:tr>
      <w:tr w:rsidR="008B2EC7" w:rsidTr="00A50DC3">
        <w:trPr>
          <w:cantSplit/>
          <w:trHeight w:val="284"/>
          <w:jc w:val="center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  <w:szCs w:val="18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  <w:szCs w:val="18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  <w:szCs w:val="18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  <w:szCs w:val="18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  <w:szCs w:val="18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  <w:szCs w:val="18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  <w:szCs w:val="18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  <w:szCs w:val="18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1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:lang w:val="en-GB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9</w:t>
            </w:r>
          </w:p>
        </w:tc>
      </w:tr>
      <w:tr w:rsidR="008B2EC7" w:rsidTr="00A50DC3">
        <w:trPr>
          <w:cantSplit/>
          <w:trHeight w:val="284"/>
          <w:jc w:val="center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  <w:szCs w:val="18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4 X 5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  <w:szCs w:val="18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6 X 7</w:t>
            </w:r>
          </w:p>
        </w:tc>
        <w:tc>
          <w:tcPr>
            <w:tcW w:w="1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:lang w:val="en-GB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6 + 8</w:t>
            </w:r>
          </w:p>
        </w:tc>
      </w:tr>
      <w:tr w:rsidR="008B2EC7" w:rsidTr="00A50DC3">
        <w:trPr>
          <w:cantSplit/>
          <w:trHeight w:val="397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  <w:b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8B2EC7" w:rsidRDefault="008B2EC7">
            <w:pPr>
              <w:widowControl w:val="0"/>
            </w:pPr>
          </w:p>
        </w:tc>
      </w:tr>
      <w:tr w:rsidR="008B2EC7" w:rsidTr="00A50DC3">
        <w:trPr>
          <w:cantSplit/>
          <w:trHeight w:val="397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  <w:b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8B2EC7" w:rsidRDefault="008B2EC7">
            <w:pPr>
              <w:widowControl w:val="0"/>
            </w:pPr>
          </w:p>
        </w:tc>
      </w:tr>
      <w:tr w:rsidR="008B2EC7" w:rsidTr="00A50DC3">
        <w:trPr>
          <w:cantSplit/>
          <w:trHeight w:val="397"/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  <w:b/>
              </w:rPr>
            </w:pP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8B2EC7" w:rsidRDefault="008B2EC7">
            <w:pPr>
              <w:widowControl w:val="0"/>
            </w:pPr>
          </w:p>
        </w:tc>
      </w:tr>
      <w:tr w:rsidR="008B2EC7" w:rsidTr="00A50DC3">
        <w:trPr>
          <w:cantSplit/>
          <w:trHeight w:val="397"/>
          <w:jc w:val="center"/>
        </w:trPr>
        <w:tc>
          <w:tcPr>
            <w:tcW w:w="107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B2EC7" w:rsidRDefault="005656BA" w:rsidP="00A50DC3">
            <w:pPr>
              <w:widowControl w:val="0"/>
              <w:spacing w:before="60" w:after="6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RAZEM: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  <w:b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62" w:type="dxa"/>
          </w:tcPr>
          <w:p w:rsidR="008B2EC7" w:rsidRDefault="008B2EC7">
            <w:pPr>
              <w:widowControl w:val="0"/>
            </w:pPr>
          </w:p>
        </w:tc>
      </w:tr>
    </w:tbl>
    <w:p w:rsidR="00A50DC3" w:rsidRPr="006635D6" w:rsidRDefault="00A50DC3" w:rsidP="00A50DC3">
      <w:pPr>
        <w:pStyle w:val="Akapitzlist"/>
        <w:numPr>
          <w:ilvl w:val="0"/>
          <w:numId w:val="3"/>
        </w:numPr>
        <w:tabs>
          <w:tab w:val="left" w:pos="426"/>
        </w:tabs>
        <w:rPr>
          <w:rFonts w:asciiTheme="minorHAnsi" w:hAnsiTheme="minorHAnsi" w:cstheme="minorHAnsi"/>
          <w:sz w:val="24"/>
          <w:szCs w:val="14"/>
        </w:rPr>
      </w:pPr>
      <w:r w:rsidRPr="006635D6">
        <w:rPr>
          <w:rFonts w:asciiTheme="minorHAnsi" w:hAnsiTheme="minorHAnsi" w:cstheme="minorHAnsi"/>
          <w:sz w:val="24"/>
          <w:szCs w:val="14"/>
        </w:rPr>
        <w:t>należy podać nr katalogowy oraz nazwę materiałów</w:t>
      </w:r>
    </w:p>
    <w:p w:rsidR="00A50DC3" w:rsidRDefault="00A50DC3" w:rsidP="00A50DC3">
      <w:pPr>
        <w:tabs>
          <w:tab w:val="left" w:pos="426"/>
        </w:tabs>
        <w:jc w:val="both"/>
        <w:rPr>
          <w:rFonts w:asciiTheme="minorHAnsi" w:hAnsiTheme="minorHAnsi" w:cstheme="minorHAnsi"/>
          <w:sz w:val="14"/>
          <w:szCs w:val="14"/>
        </w:rPr>
      </w:pPr>
    </w:p>
    <w:p w:rsidR="00A50DC3" w:rsidRDefault="00A50DC3" w:rsidP="00A50DC3">
      <w:pPr>
        <w:spacing w:line="276" w:lineRule="auto"/>
        <w:ind w:left="-851"/>
        <w:rPr>
          <w:rFonts w:asciiTheme="minorHAnsi" w:hAnsiTheme="minorHAnsi" w:cstheme="minorHAnsi"/>
          <w:b/>
          <w:sz w:val="24"/>
          <w:szCs w:val="24"/>
        </w:rPr>
      </w:pPr>
    </w:p>
    <w:p w:rsidR="00A50DC3" w:rsidRPr="00E93E11" w:rsidRDefault="00A50DC3" w:rsidP="00A50DC3">
      <w:pPr>
        <w:spacing w:line="276" w:lineRule="auto"/>
        <w:ind w:left="-851"/>
        <w:rPr>
          <w:rFonts w:asciiTheme="minorHAnsi" w:hAnsiTheme="minorHAnsi" w:cstheme="minorHAnsi"/>
          <w:sz w:val="24"/>
          <w:szCs w:val="24"/>
        </w:rPr>
      </w:pPr>
      <w:r w:rsidRPr="00E93E11">
        <w:rPr>
          <w:rFonts w:asciiTheme="minorHAnsi" w:hAnsiTheme="minorHAnsi" w:cstheme="minorHAnsi"/>
          <w:b/>
          <w:sz w:val="24"/>
          <w:szCs w:val="24"/>
        </w:rPr>
        <w:t>Uwaga.</w:t>
      </w:r>
      <w:r w:rsidRPr="00E93E11">
        <w:rPr>
          <w:rFonts w:asciiTheme="minorHAnsi" w:hAnsiTheme="minorHAnsi" w:cstheme="minorHAnsi"/>
          <w:b/>
          <w:sz w:val="24"/>
          <w:szCs w:val="24"/>
        </w:rPr>
        <w:br/>
      </w:r>
      <w:r w:rsidRPr="00E93E11">
        <w:rPr>
          <w:rFonts w:asciiTheme="minorHAnsi" w:hAnsiTheme="minorHAnsi" w:cstheme="minorHAnsi"/>
          <w:sz w:val="24"/>
          <w:szCs w:val="24"/>
        </w:rPr>
        <w:t>W czasie trwania umowy Wykonawca zobowiązany jest do nieodpłatnego dostarczenia wszystkich odczynników, kontroli, kalibratorów oraz materiałów zużywalnych i eksploatacyjnych nie ujętych w ofercie, a niezbędnych do wykonywania badań.</w:t>
      </w:r>
    </w:p>
    <w:p w:rsidR="00A50DC3" w:rsidRPr="00E93E11" w:rsidRDefault="00A50DC3" w:rsidP="00A50DC3">
      <w:pPr>
        <w:spacing w:line="276" w:lineRule="auto"/>
        <w:ind w:left="-851"/>
        <w:rPr>
          <w:rFonts w:asciiTheme="minorHAnsi" w:hAnsiTheme="minorHAnsi" w:cstheme="minorHAnsi"/>
          <w:sz w:val="24"/>
          <w:szCs w:val="24"/>
        </w:rPr>
      </w:pPr>
      <w:r w:rsidRPr="00E93E11">
        <w:rPr>
          <w:rFonts w:asciiTheme="minorHAnsi" w:hAnsiTheme="minorHAnsi" w:cstheme="minorHAnsi"/>
          <w:sz w:val="24"/>
          <w:szCs w:val="24"/>
        </w:rPr>
        <w:t>W przypadku niedoszacowania ilości odczynników, kontroli oraz materiałów zużywalnych i eksploatacyjnych niezbędnych do wykonania określonych przez Zamawiającego ilości badań, Wykonawca zobowiązany jest do ich nieodpłatnego dostarczania na etapie realizacji umowy.</w:t>
      </w:r>
    </w:p>
    <w:p w:rsidR="00A50DC3" w:rsidRPr="00E93E11" w:rsidRDefault="00A50DC3" w:rsidP="00A50DC3">
      <w:pPr>
        <w:spacing w:line="276" w:lineRule="auto"/>
        <w:ind w:left="-851"/>
        <w:rPr>
          <w:rFonts w:asciiTheme="minorHAnsi" w:hAnsiTheme="minorHAnsi" w:cstheme="minorHAnsi"/>
          <w:sz w:val="24"/>
          <w:szCs w:val="24"/>
        </w:rPr>
      </w:pPr>
      <w:r w:rsidRPr="00E93E11">
        <w:rPr>
          <w:rFonts w:asciiTheme="minorHAnsi" w:hAnsiTheme="minorHAnsi" w:cstheme="minorHAnsi"/>
          <w:sz w:val="24"/>
          <w:szCs w:val="24"/>
        </w:rPr>
        <w:t>Data ważności wszystkich dostarczanych odczynników nie może być krótsza niż 6 miesięcy.</w:t>
      </w:r>
    </w:p>
    <w:p w:rsidR="00A50DC3" w:rsidRPr="00E93E11" w:rsidRDefault="00A50DC3" w:rsidP="00A50DC3">
      <w:pPr>
        <w:spacing w:line="276" w:lineRule="auto"/>
        <w:ind w:left="-851"/>
        <w:rPr>
          <w:rFonts w:asciiTheme="minorHAnsi" w:hAnsiTheme="minorHAnsi" w:cstheme="minorHAnsi"/>
          <w:sz w:val="24"/>
          <w:szCs w:val="24"/>
        </w:rPr>
      </w:pPr>
      <w:r w:rsidRPr="00E93E11">
        <w:rPr>
          <w:rFonts w:asciiTheme="minorHAnsi" w:hAnsiTheme="minorHAnsi" w:cstheme="minorHAnsi"/>
          <w:sz w:val="24"/>
          <w:szCs w:val="24"/>
        </w:rPr>
        <w:t>Jeżeli procedura testu tego wymaga, Wykonawca dostarczy nieodpłatnie niezbędne do obróbki wstępnej próbki wyposażenie (</w:t>
      </w:r>
      <w:proofErr w:type="spellStart"/>
      <w:r w:rsidRPr="00E93E11">
        <w:rPr>
          <w:rFonts w:asciiTheme="minorHAnsi" w:hAnsiTheme="minorHAnsi" w:cstheme="minorHAnsi"/>
          <w:sz w:val="24"/>
          <w:szCs w:val="24"/>
        </w:rPr>
        <w:t>mikrowirówka</w:t>
      </w:r>
      <w:proofErr w:type="spellEnd"/>
      <w:r w:rsidRPr="00E93E11">
        <w:rPr>
          <w:rFonts w:asciiTheme="minorHAnsi" w:hAnsiTheme="minorHAnsi" w:cstheme="minorHAnsi"/>
          <w:sz w:val="24"/>
          <w:szCs w:val="24"/>
        </w:rPr>
        <w:t xml:space="preserve">, wytrząsarka, </w:t>
      </w:r>
      <w:proofErr w:type="spellStart"/>
      <w:r w:rsidRPr="00E93E11">
        <w:rPr>
          <w:rFonts w:asciiTheme="minorHAnsi" w:hAnsiTheme="minorHAnsi" w:cstheme="minorHAnsi"/>
          <w:sz w:val="24"/>
          <w:szCs w:val="24"/>
        </w:rPr>
        <w:t>termoblok</w:t>
      </w:r>
      <w:proofErr w:type="spellEnd"/>
      <w:r w:rsidRPr="00E93E11">
        <w:rPr>
          <w:rFonts w:asciiTheme="minorHAnsi" w:hAnsiTheme="minorHAnsi" w:cstheme="minorHAnsi"/>
          <w:sz w:val="24"/>
          <w:szCs w:val="24"/>
        </w:rPr>
        <w:t xml:space="preserve"> itp.)</w:t>
      </w:r>
    </w:p>
    <w:p w:rsidR="008B2EC7" w:rsidRDefault="008B2EC7">
      <w:pPr>
        <w:rPr>
          <w:rFonts w:ascii="Calibri" w:hAnsi="Calibri" w:cs="Calibri"/>
          <w:b/>
          <w:u w:val="single"/>
        </w:rPr>
      </w:pPr>
    </w:p>
    <w:p w:rsidR="008B2EC7" w:rsidRDefault="008B2EC7">
      <w:pPr>
        <w:rPr>
          <w:rFonts w:ascii="Calibri" w:hAnsi="Calibri" w:cs="Calibri"/>
          <w:b/>
          <w:u w:val="single"/>
        </w:rPr>
      </w:pPr>
    </w:p>
    <w:p w:rsidR="008B2EC7" w:rsidRDefault="00A50DC3" w:rsidP="00A50DC3">
      <w:pPr>
        <w:ind w:left="-851"/>
        <w:rPr>
          <w:rFonts w:ascii="Calibri" w:hAnsi="Calibri" w:cs="Calibri"/>
          <w:b/>
          <w:u w:val="single"/>
        </w:rPr>
      </w:pPr>
      <w:r>
        <w:rPr>
          <w:rFonts w:asciiTheme="minorHAnsi" w:hAnsiTheme="minorHAnsi" w:cstheme="minorHAnsi"/>
          <w:b/>
          <w:sz w:val="24"/>
          <w:szCs w:val="24"/>
        </w:rPr>
        <w:t>IV</w:t>
      </w:r>
      <w:r w:rsidRPr="00AC17B8">
        <w:rPr>
          <w:rFonts w:asciiTheme="minorHAnsi" w:hAnsiTheme="minorHAnsi" w:cstheme="minorHAnsi"/>
          <w:b/>
          <w:sz w:val="24"/>
          <w:szCs w:val="24"/>
        </w:rPr>
        <w:t xml:space="preserve">. </w:t>
      </w:r>
      <w:r>
        <w:rPr>
          <w:rFonts w:asciiTheme="minorHAnsi" w:hAnsiTheme="minorHAnsi" w:cstheme="minorHAnsi"/>
          <w:b/>
          <w:sz w:val="24"/>
          <w:szCs w:val="24"/>
        </w:rPr>
        <w:t>DZIERŻAWA</w:t>
      </w:r>
    </w:p>
    <w:tbl>
      <w:tblPr>
        <w:tblW w:w="15629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2"/>
        <w:gridCol w:w="2448"/>
        <w:gridCol w:w="2056"/>
        <w:gridCol w:w="1826"/>
        <w:gridCol w:w="1684"/>
        <w:gridCol w:w="843"/>
        <w:gridCol w:w="1405"/>
        <w:gridCol w:w="1686"/>
        <w:gridCol w:w="3027"/>
        <w:gridCol w:w="162"/>
      </w:tblGrid>
      <w:tr w:rsidR="008B2EC7" w:rsidTr="00A50DC3">
        <w:trPr>
          <w:cantSplit/>
          <w:trHeight w:val="397"/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A50DC3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LP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PRZEDMIOT ZAMÓWIENIA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 xml:space="preserve">STAWKA MIESIĘCZNA </w:t>
            </w:r>
          </w:p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NETTO (ZŁ)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ILOŚĆ MIESIĘCY DZIERŻAWY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WARTOŚĆ NETTO</w:t>
            </w:r>
          </w:p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(ZŁ)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VAT</w:t>
            </w:r>
          </w:p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(%)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WARTOŚĆ  VAT</w:t>
            </w:r>
          </w:p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(ZŁ)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  <w:lang w:val="en-GB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WARTOŚĆ BRUTTO</w:t>
            </w:r>
          </w:p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(ZŁ)</w:t>
            </w:r>
          </w:p>
        </w:tc>
        <w:tc>
          <w:tcPr>
            <w:tcW w:w="307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 xml:space="preserve">NAZWA / </w:t>
            </w:r>
          </w:p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  <w:t>PRODUCENT OFEROWANEGO SYSTEMU</w:t>
            </w:r>
          </w:p>
        </w:tc>
      </w:tr>
      <w:tr w:rsidR="008B2EC7" w:rsidTr="00A50DC3">
        <w:trPr>
          <w:cantSplit/>
          <w:trHeight w:val="284"/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  <w:szCs w:val="18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  <w:szCs w:val="18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  <w:szCs w:val="18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  <w:szCs w:val="18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  <w:szCs w:val="18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  <w:szCs w:val="18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:lang w:val="en-GB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307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  <w:szCs w:val="18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8</w:t>
            </w:r>
          </w:p>
        </w:tc>
      </w:tr>
      <w:tr w:rsidR="008B2EC7" w:rsidTr="00A50DC3">
        <w:trPr>
          <w:cantSplit/>
          <w:trHeight w:val="284"/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:lang w:val="en-GB"/>
              </w:rPr>
            </w:pP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  <w:szCs w:val="18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2 X 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color w:val="FFFFFF" w:themeColor="background1"/>
                <w:sz w:val="18"/>
                <w:szCs w:val="18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4 X 5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:lang w:val="en-GB"/>
              </w:rPr>
            </w:pPr>
            <w:r w:rsidRPr="00A50DC3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4 + 6</w:t>
            </w:r>
          </w:p>
        </w:tc>
        <w:tc>
          <w:tcPr>
            <w:tcW w:w="307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396499"/>
            <w:vAlign w:val="center"/>
          </w:tcPr>
          <w:p w:rsidR="008B2EC7" w:rsidRPr="00A50DC3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8B2EC7">
        <w:trPr>
          <w:cantSplit/>
          <w:trHeight w:val="39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B2EC7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5656BA">
            <w:pPr>
              <w:widowControl w:val="0"/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Czynsz dzierżawny analizatora immunochemicznego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2EC7" w:rsidRDefault="001F75E8">
            <w:pPr>
              <w:widowControl w:val="0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4" w:type="dxa"/>
          </w:tcPr>
          <w:p w:rsidR="008B2EC7" w:rsidRDefault="008B2EC7">
            <w:pPr>
              <w:widowControl w:val="0"/>
            </w:pPr>
          </w:p>
        </w:tc>
      </w:tr>
      <w:tr w:rsidR="008B2EC7">
        <w:trPr>
          <w:cantSplit/>
          <w:trHeight w:val="397"/>
          <w:jc w:val="center"/>
        </w:trPr>
        <w:tc>
          <w:tcPr>
            <w:tcW w:w="108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5656BA" w:rsidP="00A50DC3">
            <w:pPr>
              <w:widowControl w:val="0"/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RAZEM: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8B2EC7">
            <w:pPr>
              <w:widowControl w:val="0"/>
              <w:snapToGrid w:val="0"/>
              <w:spacing w:before="60" w:after="60"/>
              <w:rPr>
                <w:rFonts w:ascii="Calibri" w:hAnsi="Calibri" w:cs="Calibri"/>
                <w:b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EC7" w:rsidRDefault="005656BA">
            <w:pPr>
              <w:widowControl w:val="0"/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-</w:t>
            </w:r>
          </w:p>
        </w:tc>
        <w:tc>
          <w:tcPr>
            <w:tcW w:w="14" w:type="dxa"/>
          </w:tcPr>
          <w:p w:rsidR="008B2EC7" w:rsidRDefault="008B2EC7">
            <w:pPr>
              <w:widowControl w:val="0"/>
            </w:pPr>
          </w:p>
        </w:tc>
      </w:tr>
    </w:tbl>
    <w:p w:rsidR="008B2EC7" w:rsidRDefault="008B2EC7">
      <w:pPr>
        <w:rPr>
          <w:rFonts w:ascii="Calibri" w:hAnsi="Calibri" w:cs="Calibri"/>
        </w:rPr>
      </w:pPr>
    </w:p>
    <w:p w:rsidR="008B2EC7" w:rsidRDefault="008B2EC7">
      <w:pPr>
        <w:rPr>
          <w:rFonts w:ascii="Calibri" w:hAnsi="Calibri" w:cs="Calibri"/>
        </w:rPr>
      </w:pPr>
    </w:p>
    <w:p w:rsidR="008B2EC7" w:rsidRDefault="008B2EC7">
      <w:pPr>
        <w:rPr>
          <w:rFonts w:ascii="Calibri" w:hAnsi="Calibri" w:cs="Calibri"/>
        </w:rPr>
      </w:pPr>
    </w:p>
    <w:p w:rsidR="008B2EC7" w:rsidRDefault="008B2EC7">
      <w:pPr>
        <w:jc w:val="center"/>
        <w:rPr>
          <w:rFonts w:cs="Calibri"/>
          <w:b/>
          <w:bCs/>
          <w:sz w:val="20"/>
          <w:szCs w:val="20"/>
          <w:u w:val="single"/>
        </w:rPr>
      </w:pPr>
    </w:p>
    <w:p w:rsidR="008B2EC7" w:rsidRDefault="008B2EC7"/>
    <w:p w:rsidR="008B2EC7" w:rsidRDefault="008B2EC7"/>
    <w:p w:rsidR="008B2EC7" w:rsidRDefault="008B2EC7"/>
    <w:p w:rsidR="008B2EC7" w:rsidRDefault="008B2EC7"/>
    <w:p w:rsidR="008B2EC7" w:rsidRDefault="008B2EC7"/>
    <w:p w:rsidR="008B2EC7" w:rsidRDefault="008B2EC7"/>
    <w:p w:rsidR="00A2308D" w:rsidRDefault="00A2308D"/>
    <w:p w:rsidR="008B2EC7" w:rsidRDefault="008B2EC7"/>
    <w:p w:rsidR="008B2EC7" w:rsidRDefault="008B2EC7"/>
    <w:p w:rsidR="008B2EC7" w:rsidRDefault="008B2EC7"/>
    <w:p w:rsidR="008B2EC7" w:rsidRDefault="008B2EC7">
      <w:pPr>
        <w:rPr>
          <w:rFonts w:ascii="Calibri" w:hAnsi="Calibri" w:cs="Calibri"/>
        </w:rPr>
      </w:pPr>
    </w:p>
    <w:p w:rsidR="008B2EC7" w:rsidRDefault="008B2EC7">
      <w:pPr>
        <w:rPr>
          <w:rFonts w:ascii="Calibri" w:hAnsi="Calibri" w:cs="Calibri"/>
          <w:u w:val="single"/>
        </w:rPr>
      </w:pPr>
    </w:p>
    <w:p w:rsidR="00A50DC3" w:rsidRDefault="00A50DC3" w:rsidP="00A50DC3"/>
    <w:p w:rsidR="00BE5D05" w:rsidRDefault="00BE5D05" w:rsidP="00A50DC3"/>
    <w:p w:rsidR="00A50DC3" w:rsidRDefault="00A50DC3" w:rsidP="00A50DC3"/>
    <w:p w:rsidR="00A50DC3" w:rsidRPr="00E93E11" w:rsidRDefault="00A50DC3" w:rsidP="00A50DC3">
      <w:pPr>
        <w:numPr>
          <w:ilvl w:val="0"/>
          <w:numId w:val="4"/>
        </w:numPr>
        <w:suppressAutoHyphens w:val="0"/>
        <w:spacing w:line="276" w:lineRule="auto"/>
        <w:ind w:left="357" w:right="-142" w:hanging="357"/>
        <w:rPr>
          <w:rFonts w:asciiTheme="minorHAnsi" w:hAnsiTheme="minorHAnsi" w:cstheme="minorHAnsi"/>
          <w:color w:val="000000"/>
          <w:sz w:val="24"/>
          <w:szCs w:val="24"/>
        </w:rPr>
      </w:pPr>
      <w:r w:rsidRPr="00E93E11">
        <w:rPr>
          <w:rFonts w:asciiTheme="minorHAnsi" w:hAnsiTheme="minorHAnsi" w:cstheme="minorHAnsi"/>
          <w:color w:val="000000"/>
          <w:sz w:val="24"/>
          <w:szCs w:val="24"/>
        </w:rPr>
        <w:t>Składam ofertę na wykonanie przedmiotu zamówienia w zakresie określonym powyżej na kwotę:</w:t>
      </w:r>
    </w:p>
    <w:p w:rsidR="00A50DC3" w:rsidRPr="00E93E11" w:rsidRDefault="00A50DC3" w:rsidP="00A50DC3">
      <w:pPr>
        <w:tabs>
          <w:tab w:val="left" w:pos="426"/>
        </w:tabs>
        <w:spacing w:line="276" w:lineRule="auto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E93E11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                 BRUTTO: ……………………………… PLN słownie: …………………………………………………………………………..…………………..….………… PLN</w:t>
      </w:r>
    </w:p>
    <w:p w:rsidR="00A50DC3" w:rsidRPr="00E93E11" w:rsidRDefault="00A50DC3" w:rsidP="00A50DC3">
      <w:pPr>
        <w:tabs>
          <w:tab w:val="left" w:pos="426"/>
        </w:tabs>
        <w:spacing w:line="276" w:lineRule="auto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E93E11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                 NETTO:</w:t>
      </w:r>
      <w:r w:rsidRPr="00E93E11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   </w:t>
      </w:r>
      <w:r w:rsidRPr="00E93E11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……………………………… PLN słownie: …………………………………………………………………………..…………………..….………… PLN</w:t>
      </w:r>
    </w:p>
    <w:p w:rsidR="00A50DC3" w:rsidRPr="00E93E11" w:rsidRDefault="00A50DC3" w:rsidP="00A50DC3">
      <w:pPr>
        <w:numPr>
          <w:ilvl w:val="0"/>
          <w:numId w:val="4"/>
        </w:numPr>
        <w:suppressAutoHyphens w:val="0"/>
        <w:spacing w:line="276" w:lineRule="auto"/>
        <w:ind w:left="357" w:hanging="357"/>
        <w:rPr>
          <w:rFonts w:asciiTheme="minorHAnsi" w:hAnsiTheme="minorHAnsi" w:cstheme="minorHAnsi"/>
          <w:color w:val="000000"/>
          <w:sz w:val="24"/>
          <w:szCs w:val="24"/>
        </w:rPr>
      </w:pPr>
      <w:r w:rsidRPr="00E93E11">
        <w:rPr>
          <w:rFonts w:asciiTheme="minorHAnsi" w:hAnsiTheme="minorHAnsi" w:cstheme="minorHAnsi"/>
          <w:color w:val="000000"/>
          <w:sz w:val="24"/>
          <w:szCs w:val="24"/>
        </w:rPr>
        <w:t xml:space="preserve">Oświadczam, że uważam się za związanego niniejszą ofertą na okres …………….. ( min. 30 dni ) licząc od daty wyznaczonej jako termin składania ofert.  </w:t>
      </w:r>
    </w:p>
    <w:p w:rsidR="00A50DC3" w:rsidRPr="00E93E11" w:rsidRDefault="00A50DC3" w:rsidP="00A50DC3">
      <w:pPr>
        <w:numPr>
          <w:ilvl w:val="0"/>
          <w:numId w:val="4"/>
        </w:numPr>
        <w:suppressAutoHyphens w:val="0"/>
        <w:spacing w:line="276" w:lineRule="auto"/>
        <w:ind w:left="357" w:hanging="357"/>
        <w:contextualSpacing/>
        <w:rPr>
          <w:rFonts w:asciiTheme="minorHAnsi" w:eastAsia="Calibri" w:hAnsiTheme="minorHAnsi" w:cstheme="minorHAnsi"/>
          <w:bCs/>
          <w:iCs/>
          <w:color w:val="000000"/>
          <w:kern w:val="2"/>
          <w:sz w:val="24"/>
          <w:szCs w:val="24"/>
          <w:lang w:eastAsia="ar-SA"/>
        </w:rPr>
      </w:pPr>
      <w:r w:rsidRPr="00E93E11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Termin płatności: 30 dni licząc od daty dostarczenia Zamawiającemu prawidłowo wystawionej faktury.</w:t>
      </w:r>
    </w:p>
    <w:p w:rsidR="00A50DC3" w:rsidRDefault="00A50DC3" w:rsidP="00A50DC3">
      <w:pPr>
        <w:numPr>
          <w:ilvl w:val="0"/>
          <w:numId w:val="4"/>
        </w:numPr>
        <w:suppressAutoHyphens w:val="0"/>
        <w:spacing w:line="276" w:lineRule="auto"/>
        <w:ind w:left="357" w:hanging="357"/>
        <w:contextualSpacing/>
        <w:rPr>
          <w:rFonts w:asciiTheme="minorHAnsi" w:eastAsia="Calibri" w:hAnsiTheme="minorHAnsi" w:cstheme="minorHAnsi"/>
          <w:bCs/>
          <w:iCs/>
          <w:color w:val="000000"/>
          <w:kern w:val="2"/>
          <w:sz w:val="24"/>
          <w:szCs w:val="24"/>
          <w:lang w:eastAsia="ar-SA"/>
        </w:rPr>
      </w:pPr>
      <w:r w:rsidRPr="00E93E11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Termin realizacji /dostawy: zobowiązuję się do wykonywania dostaw sukcesywnych w terminie maksymalnie </w:t>
      </w:r>
      <w:r w:rsidRPr="00E93E11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do ……… dni roboczych, </w:t>
      </w:r>
      <w:r w:rsidRPr="00E93E11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na podstawie składa</w:t>
      </w:r>
      <w:r w:rsidRPr="00E93E11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softHyphen/>
        <w:t>nych przez Zamawiają</w:t>
      </w:r>
      <w:r w:rsidRPr="00E93E11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softHyphen/>
        <w:t xml:space="preserve">cego zamówień ilościowo-asortymentowych, licząc bieg terminu od dnia otrzymania zamówienia Zamawiającego),  </w:t>
      </w:r>
    </w:p>
    <w:p w:rsidR="00A50DC3" w:rsidRPr="00E93E11" w:rsidRDefault="00A50DC3" w:rsidP="00A50DC3">
      <w:pPr>
        <w:numPr>
          <w:ilvl w:val="0"/>
          <w:numId w:val="4"/>
        </w:numPr>
        <w:suppressAutoHyphens w:val="0"/>
        <w:spacing w:line="276" w:lineRule="auto"/>
        <w:ind w:left="357" w:hanging="357"/>
        <w:contextualSpacing/>
        <w:rPr>
          <w:rFonts w:asciiTheme="minorHAnsi" w:eastAsia="Calibri" w:hAnsiTheme="minorHAnsi" w:cstheme="minorHAnsi"/>
          <w:bCs/>
          <w:iCs/>
          <w:color w:val="000000"/>
          <w:kern w:val="2"/>
          <w:sz w:val="24"/>
          <w:szCs w:val="24"/>
          <w:lang w:eastAsia="ar-SA"/>
        </w:rPr>
      </w:pPr>
      <w:r w:rsidRPr="00E93E11">
        <w:rPr>
          <w:rFonts w:asciiTheme="minorHAnsi" w:hAnsiTheme="minorHAnsi" w:cstheme="minorHAnsi"/>
          <w:color w:val="000000"/>
          <w:sz w:val="24"/>
          <w:szCs w:val="24"/>
        </w:rPr>
        <w:t>Oświadczam, że termin przydatności na dostarczony asortyment wynosi ………… miesięcy liczony od dnia odbioru asortymentu przez Zamawiającego</w:t>
      </w:r>
    </w:p>
    <w:p w:rsidR="00A50DC3" w:rsidRPr="00E93E11" w:rsidRDefault="00A50DC3" w:rsidP="00A50DC3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A50DC3" w:rsidRPr="00E93E11" w:rsidRDefault="00A50DC3" w:rsidP="00A50DC3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A50DC3" w:rsidRPr="00E93E11" w:rsidRDefault="00A50DC3" w:rsidP="00A50DC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93E11">
        <w:rPr>
          <w:rFonts w:asciiTheme="minorHAnsi" w:hAnsiTheme="minorHAnsi" w:cstheme="minorHAnsi"/>
          <w:sz w:val="24"/>
          <w:szCs w:val="24"/>
        </w:rPr>
        <w:t>data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E93E11">
        <w:rPr>
          <w:rFonts w:asciiTheme="minorHAnsi" w:hAnsiTheme="minorHAnsi" w:cstheme="minorHAnsi"/>
          <w:sz w:val="24"/>
          <w:szCs w:val="24"/>
        </w:rPr>
        <w:t xml:space="preserve"> pieczątka i podpis Wykonawcy</w:t>
      </w:r>
    </w:p>
    <w:p w:rsidR="00A50DC3" w:rsidRPr="00E93E11" w:rsidRDefault="00A50DC3" w:rsidP="00A50DC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93E11">
        <w:rPr>
          <w:rFonts w:asciiTheme="minorHAnsi" w:hAnsiTheme="minorHAnsi" w:cstheme="minorHAnsi"/>
          <w:sz w:val="24"/>
          <w:szCs w:val="24"/>
        </w:rPr>
        <w:t>…………....</w:t>
      </w:r>
      <w:r>
        <w:rPr>
          <w:rFonts w:asciiTheme="minorHAnsi" w:hAnsiTheme="minorHAnsi" w:cstheme="minorHAnsi"/>
          <w:sz w:val="24"/>
          <w:szCs w:val="24"/>
        </w:rPr>
        <w:t>.......................</w:t>
      </w:r>
      <w:r w:rsidRPr="00E93E11">
        <w:rPr>
          <w:rFonts w:asciiTheme="minorHAnsi" w:hAnsiTheme="minorHAnsi" w:cstheme="minorHAnsi"/>
          <w:sz w:val="24"/>
          <w:szCs w:val="24"/>
        </w:rPr>
        <w:tab/>
      </w:r>
      <w:r w:rsidRPr="00E93E11">
        <w:rPr>
          <w:rFonts w:asciiTheme="minorHAnsi" w:hAnsiTheme="minorHAnsi" w:cstheme="minorHAnsi"/>
          <w:sz w:val="24"/>
          <w:szCs w:val="24"/>
        </w:rPr>
        <w:tab/>
      </w:r>
      <w:r w:rsidRPr="00E93E11">
        <w:rPr>
          <w:rFonts w:asciiTheme="minorHAnsi" w:hAnsiTheme="minorHAnsi" w:cstheme="minorHAnsi"/>
          <w:sz w:val="24"/>
          <w:szCs w:val="24"/>
        </w:rPr>
        <w:tab/>
        <w:t xml:space="preserve">   </w:t>
      </w:r>
      <w:r w:rsidRPr="00E93E11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</w:t>
      </w:r>
    </w:p>
    <w:p w:rsidR="00CC47FC" w:rsidRDefault="00CC47FC" w:rsidP="00A50DC3">
      <w:pPr>
        <w:rPr>
          <w:rFonts w:ascii="Calibri" w:hAnsi="Calibri" w:cs="Calibri"/>
        </w:rPr>
      </w:pPr>
    </w:p>
    <w:sectPr w:rsidR="00CC47FC">
      <w:headerReference w:type="default" r:id="rId7"/>
      <w:footerReference w:type="default" r:id="rId8"/>
      <w:pgSz w:w="16838" w:h="11906" w:orient="landscape"/>
      <w:pgMar w:top="1418" w:right="1418" w:bottom="1418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B95" w:rsidRDefault="009C6B95">
      <w:r>
        <w:separator/>
      </w:r>
    </w:p>
  </w:endnote>
  <w:endnote w:type="continuationSeparator" w:id="0">
    <w:p w:rsidR="009C6B95" w:rsidRDefault="009C6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35C" w:rsidRDefault="0047035C">
    <w:pPr>
      <w:ind w:right="360"/>
      <w:jc w:val="center"/>
      <w:rPr>
        <w:rFonts w:ascii="Arial" w:hAnsi="Arial" w:cs="Arial"/>
      </w:rPr>
    </w:pPr>
    <w:r>
      <w:rPr>
        <w:rFonts w:ascii="Arial" w:hAnsi="Arial" w:cs="Arial"/>
        <w:sz w:val="17"/>
        <w:szCs w:val="17"/>
      </w:rPr>
      <w:t xml:space="preserve">str. </w:t>
    </w: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>PAGE</w:instrText>
    </w:r>
    <w:r>
      <w:rPr>
        <w:rFonts w:ascii="Arial" w:hAnsi="Arial" w:cs="Arial"/>
        <w:sz w:val="17"/>
        <w:szCs w:val="17"/>
      </w:rPr>
      <w:fldChar w:fldCharType="separate"/>
    </w:r>
    <w:r w:rsidR="004B46D9">
      <w:rPr>
        <w:rFonts w:ascii="Arial" w:hAnsi="Arial" w:cs="Arial"/>
        <w:noProof/>
        <w:sz w:val="17"/>
        <w:szCs w:val="17"/>
      </w:rPr>
      <w:t>5</w:t>
    </w:r>
    <w:r>
      <w:rPr>
        <w:rFonts w:ascii="Arial" w:hAnsi="Arial" w:cs="Arial"/>
        <w:sz w:val="17"/>
        <w:szCs w:val="17"/>
      </w:rPr>
      <w:fldChar w:fldCharType="end"/>
    </w:r>
    <w:r>
      <w:rPr>
        <w:rFonts w:ascii="Arial" w:hAnsi="Arial" w:cs="Arial"/>
        <w:sz w:val="17"/>
        <w:szCs w:val="17"/>
      </w:rPr>
      <w:t xml:space="preserve"> / </w:t>
    </w: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>NUMPAGES</w:instrText>
    </w:r>
    <w:r>
      <w:rPr>
        <w:rFonts w:ascii="Arial" w:hAnsi="Arial" w:cs="Arial"/>
        <w:sz w:val="17"/>
        <w:szCs w:val="17"/>
      </w:rPr>
      <w:fldChar w:fldCharType="separate"/>
    </w:r>
    <w:r w:rsidR="004B46D9">
      <w:rPr>
        <w:rFonts w:ascii="Arial" w:hAnsi="Arial" w:cs="Arial"/>
        <w:noProof/>
        <w:sz w:val="17"/>
        <w:szCs w:val="17"/>
      </w:rPr>
      <w:t>5</w:t>
    </w:r>
    <w:r>
      <w:rPr>
        <w:rFonts w:ascii="Arial" w:hAnsi="Arial" w:cs="Arial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B95" w:rsidRDefault="009C6B95">
      <w:r>
        <w:separator/>
      </w:r>
    </w:p>
  </w:footnote>
  <w:footnote w:type="continuationSeparator" w:id="0">
    <w:p w:rsidR="009C6B95" w:rsidRDefault="009C6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35C" w:rsidRDefault="0047035C">
    <w:pPr>
      <w:jc w:val="both"/>
      <w:rPr>
        <w:rFonts w:ascii="Calibri" w:hAnsi="Calibri"/>
      </w:rPr>
    </w:pPr>
  </w:p>
  <w:p w:rsidR="00A50DC3" w:rsidRPr="0066437B" w:rsidRDefault="00A50DC3" w:rsidP="00A50DC3">
    <w:pPr>
      <w:spacing w:line="276" w:lineRule="auto"/>
      <w:ind w:hanging="851"/>
      <w:rPr>
        <w:rFonts w:asciiTheme="minorHAnsi" w:hAnsiTheme="minorHAnsi" w:cstheme="minorHAnsi"/>
        <w:i/>
        <w:color w:val="A6A6A6"/>
        <w:sz w:val="24"/>
        <w:szCs w:val="24"/>
      </w:rPr>
    </w:pPr>
    <w:r w:rsidRPr="0066437B">
      <w:rPr>
        <w:rFonts w:asciiTheme="minorHAnsi" w:hAnsiTheme="minorHAnsi" w:cstheme="minorHAnsi"/>
        <w:color w:val="A6A6A6"/>
        <w:sz w:val="24"/>
        <w:szCs w:val="24"/>
      </w:rPr>
      <w:t>Załącznik nr 1 do zapytania DZ/DZ</w:t>
    </w:r>
    <w:r w:rsidR="00BF095A">
      <w:rPr>
        <w:rFonts w:asciiTheme="minorHAnsi" w:hAnsiTheme="minorHAnsi" w:cstheme="minorHAnsi"/>
        <w:color w:val="A6A6A6"/>
        <w:sz w:val="24"/>
        <w:szCs w:val="24"/>
      </w:rPr>
      <w:t>-072-</w:t>
    </w:r>
    <w:r w:rsidR="004B46D9">
      <w:rPr>
        <w:rFonts w:asciiTheme="minorHAnsi" w:hAnsiTheme="minorHAnsi" w:cstheme="minorHAnsi"/>
        <w:color w:val="A6A6A6"/>
        <w:sz w:val="24"/>
        <w:szCs w:val="24"/>
      </w:rPr>
      <w:t>43</w:t>
    </w:r>
    <w:r w:rsidR="00BF095A">
      <w:rPr>
        <w:rFonts w:asciiTheme="minorHAnsi" w:hAnsiTheme="minorHAnsi" w:cstheme="minorHAnsi"/>
        <w:color w:val="A6A6A6"/>
        <w:sz w:val="24"/>
        <w:szCs w:val="24"/>
      </w:rPr>
      <w:t>/</w:t>
    </w:r>
    <w:r w:rsidR="004B46D9">
      <w:rPr>
        <w:rFonts w:asciiTheme="minorHAnsi" w:hAnsiTheme="minorHAnsi" w:cstheme="minorHAnsi"/>
        <w:color w:val="A6A6A6"/>
        <w:sz w:val="24"/>
        <w:szCs w:val="24"/>
      </w:rPr>
      <w:t>2026</w:t>
    </w:r>
  </w:p>
  <w:p w:rsidR="00A50DC3" w:rsidRDefault="00A50DC3" w:rsidP="00A50DC3">
    <w:pPr>
      <w:spacing w:line="276" w:lineRule="auto"/>
      <w:ind w:left="-851"/>
      <w:rPr>
        <w:rFonts w:asciiTheme="minorHAnsi" w:hAnsiTheme="minorHAnsi" w:cstheme="minorHAnsi"/>
        <w:color w:val="365F91"/>
        <w:sz w:val="24"/>
        <w:szCs w:val="24"/>
      </w:rPr>
    </w:pPr>
    <w:r w:rsidRPr="0066437B">
      <w:rPr>
        <w:rFonts w:asciiTheme="minorHAnsi" w:hAnsiTheme="minorHAnsi" w:cstheme="minorHAnsi"/>
        <w:color w:val="365F91"/>
        <w:sz w:val="24"/>
        <w:szCs w:val="24"/>
      </w:rPr>
      <w:t xml:space="preserve">S P E C Y F I K A C J A   </w:t>
    </w:r>
    <w:proofErr w:type="spellStart"/>
    <w:r w:rsidRPr="0066437B">
      <w:rPr>
        <w:rFonts w:asciiTheme="minorHAnsi" w:hAnsiTheme="minorHAnsi" w:cstheme="minorHAnsi"/>
        <w:color w:val="365F91"/>
        <w:sz w:val="24"/>
        <w:szCs w:val="24"/>
      </w:rPr>
      <w:t>A</w:t>
    </w:r>
    <w:proofErr w:type="spellEnd"/>
    <w:r w:rsidRPr="0066437B">
      <w:rPr>
        <w:rFonts w:asciiTheme="minorHAnsi" w:hAnsiTheme="minorHAnsi" w:cstheme="minorHAnsi"/>
        <w:color w:val="365F91"/>
        <w:sz w:val="24"/>
        <w:szCs w:val="24"/>
      </w:rPr>
      <w:t xml:space="preserve"> S O R T Y M E N T O W O –  C E N O W A</w:t>
    </w:r>
  </w:p>
  <w:p w:rsidR="00A50DC3" w:rsidRDefault="00A50DC3" w:rsidP="00A50DC3">
    <w:pPr>
      <w:spacing w:line="276" w:lineRule="auto"/>
      <w:ind w:left="-851"/>
      <w:rPr>
        <w:rFonts w:asciiTheme="minorHAnsi" w:hAnsiTheme="minorHAnsi" w:cstheme="minorHAnsi"/>
        <w:color w:val="365F91"/>
        <w:sz w:val="24"/>
      </w:rPr>
    </w:pPr>
    <w:r w:rsidRPr="006738B7">
      <w:rPr>
        <w:rFonts w:asciiTheme="minorHAnsi" w:hAnsiTheme="minorHAnsi" w:cstheme="minorHAnsi"/>
        <w:color w:val="365F91"/>
        <w:sz w:val="24"/>
      </w:rPr>
      <w:t>SUKCESYWNE DOSTAWY ODCZYNNIKÓW</w:t>
    </w:r>
    <w:r>
      <w:rPr>
        <w:rFonts w:asciiTheme="minorHAnsi" w:hAnsiTheme="minorHAnsi" w:cstheme="minorHAnsi"/>
        <w:color w:val="365F91"/>
        <w:sz w:val="24"/>
      </w:rPr>
      <w:t xml:space="preserve"> I MATERIAŁÓW ZUŻYWALNYCH WRAZ Z DZIERŻAWĄ ANALIZATORA IMMUNOCHEMICZNEGO</w:t>
    </w:r>
    <w:r w:rsidRPr="006738B7">
      <w:rPr>
        <w:rFonts w:asciiTheme="minorHAnsi" w:hAnsiTheme="minorHAnsi" w:cstheme="minorHAnsi"/>
        <w:color w:val="365F91"/>
        <w:sz w:val="24"/>
      </w:rPr>
      <w:t xml:space="preserve"> </w:t>
    </w:r>
  </w:p>
  <w:p w:rsidR="00A50DC3" w:rsidRPr="006738B7" w:rsidRDefault="00A50DC3" w:rsidP="00A50DC3">
    <w:pPr>
      <w:spacing w:line="276" w:lineRule="auto"/>
      <w:ind w:left="-851"/>
      <w:rPr>
        <w:rFonts w:asciiTheme="minorHAnsi" w:hAnsiTheme="minorHAnsi" w:cstheme="minorHAnsi"/>
        <w:sz w:val="24"/>
      </w:rPr>
    </w:pPr>
    <w:r w:rsidRPr="006738B7">
      <w:rPr>
        <w:rFonts w:asciiTheme="minorHAnsi" w:hAnsiTheme="minorHAnsi" w:cstheme="minorHAnsi"/>
        <w:color w:val="365F91"/>
        <w:sz w:val="24"/>
      </w:rPr>
      <w:t xml:space="preserve">DLA NARODOWEGO INSTYTUTU ONKOLOGII IM. MARII SKŁODOWSKIEJ-CURIE – </w:t>
    </w:r>
    <w:r w:rsidRPr="006738B7">
      <w:rPr>
        <w:rFonts w:asciiTheme="minorHAnsi" w:hAnsiTheme="minorHAnsi" w:cstheme="minorHAnsi"/>
        <w:color w:val="365F91"/>
        <w:sz w:val="24"/>
      </w:rPr>
      <w:br/>
      <w:t>PAŃSTWOWEGO INSTYTUTU BADAWCZEGO ODDZIAŁU W GLIWICACH</w:t>
    </w:r>
  </w:p>
  <w:p w:rsidR="0047035C" w:rsidRDefault="0047035C" w:rsidP="00A50DC3">
    <w:pPr>
      <w:ind w:hanging="851"/>
      <w:rPr>
        <w:rFonts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6E8D"/>
    <w:multiLevelType w:val="hybridMultilevel"/>
    <w:tmpl w:val="DEAC07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57B0A"/>
    <w:multiLevelType w:val="hybridMultilevel"/>
    <w:tmpl w:val="A7AAAD0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0DD6B41"/>
    <w:multiLevelType w:val="multilevel"/>
    <w:tmpl w:val="EA0A3B0E"/>
    <w:lvl w:ilvl="0">
      <w:start w:val="1"/>
      <w:numFmt w:val="decimal"/>
      <w:lvlText w:val="%1."/>
      <w:lvlJc w:val="left"/>
      <w:pPr>
        <w:tabs>
          <w:tab w:val="num" w:pos="-219"/>
        </w:tabs>
        <w:ind w:left="501" w:hanging="360"/>
      </w:pPr>
    </w:lvl>
    <w:lvl w:ilvl="1">
      <w:start w:val="1"/>
      <w:numFmt w:val="lowerLetter"/>
      <w:lvlText w:val="%2."/>
      <w:lvlJc w:val="left"/>
      <w:pPr>
        <w:tabs>
          <w:tab w:val="num" w:pos="-219"/>
        </w:tabs>
        <w:ind w:left="1221" w:hanging="360"/>
      </w:pPr>
    </w:lvl>
    <w:lvl w:ilvl="2">
      <w:start w:val="1"/>
      <w:numFmt w:val="lowerRoman"/>
      <w:lvlText w:val="%3."/>
      <w:lvlJc w:val="right"/>
      <w:pPr>
        <w:tabs>
          <w:tab w:val="num" w:pos="-219"/>
        </w:tabs>
        <w:ind w:left="1941" w:hanging="180"/>
      </w:pPr>
    </w:lvl>
    <w:lvl w:ilvl="3">
      <w:start w:val="1"/>
      <w:numFmt w:val="decimal"/>
      <w:lvlText w:val="%4."/>
      <w:lvlJc w:val="left"/>
      <w:pPr>
        <w:tabs>
          <w:tab w:val="num" w:pos="-219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-219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-219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-219"/>
        </w:tabs>
        <w:ind w:left="4821" w:hanging="360"/>
      </w:pPr>
    </w:lvl>
    <w:lvl w:ilvl="7">
      <w:start w:val="1"/>
      <w:numFmt w:val="lowerLetter"/>
      <w:lvlText w:val="%8."/>
      <w:lvlJc w:val="left"/>
      <w:pPr>
        <w:tabs>
          <w:tab w:val="num" w:pos="-219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-219"/>
        </w:tabs>
        <w:ind w:left="6261" w:hanging="180"/>
      </w:pPr>
    </w:lvl>
  </w:abstractNum>
  <w:abstractNum w:abstractNumId="3" w15:restartNumberingAfterBreak="0">
    <w:nsid w:val="6AFB63F5"/>
    <w:multiLevelType w:val="hybridMultilevel"/>
    <w:tmpl w:val="17E4D8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EC7"/>
    <w:rsid w:val="00055D9A"/>
    <w:rsid w:val="00101E90"/>
    <w:rsid w:val="001165B2"/>
    <w:rsid w:val="001F75E8"/>
    <w:rsid w:val="002F44DA"/>
    <w:rsid w:val="004272D7"/>
    <w:rsid w:val="0047035C"/>
    <w:rsid w:val="0048378A"/>
    <w:rsid w:val="004B46D9"/>
    <w:rsid w:val="00531D29"/>
    <w:rsid w:val="005656BA"/>
    <w:rsid w:val="005D6B4A"/>
    <w:rsid w:val="00662544"/>
    <w:rsid w:val="006A5615"/>
    <w:rsid w:val="007B511C"/>
    <w:rsid w:val="008B2EC7"/>
    <w:rsid w:val="008E4196"/>
    <w:rsid w:val="00900E84"/>
    <w:rsid w:val="009C6B95"/>
    <w:rsid w:val="00A2308D"/>
    <w:rsid w:val="00A2310F"/>
    <w:rsid w:val="00A50DC3"/>
    <w:rsid w:val="00A82CD6"/>
    <w:rsid w:val="00AD1A48"/>
    <w:rsid w:val="00BE5D05"/>
    <w:rsid w:val="00BF095A"/>
    <w:rsid w:val="00CC47FC"/>
    <w:rsid w:val="00DF78AB"/>
    <w:rsid w:val="00E0775B"/>
    <w:rsid w:val="00E15D82"/>
    <w:rsid w:val="00E21A58"/>
    <w:rsid w:val="00EB40DD"/>
    <w:rsid w:val="00ED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7589"/>
  <w15:docId w15:val="{32A951C0-3C80-4BF4-A704-0D1E4FC1A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B51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11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D6B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6B4A"/>
  </w:style>
  <w:style w:type="paragraph" w:styleId="Stopka">
    <w:name w:val="footer"/>
    <w:basedOn w:val="Normalny"/>
    <w:link w:val="StopkaZnak"/>
    <w:uiPriority w:val="99"/>
    <w:unhideWhenUsed/>
    <w:rsid w:val="005D6B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6B4A"/>
  </w:style>
  <w:style w:type="paragraph" w:styleId="Akapitzlist">
    <w:name w:val="List Paragraph"/>
    <w:basedOn w:val="Normalny"/>
    <w:uiPriority w:val="34"/>
    <w:qFormat/>
    <w:rsid w:val="00A50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653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labuser</dc:creator>
  <cp:lastModifiedBy>Ewa Stelmach</cp:lastModifiedBy>
  <cp:revision>13</cp:revision>
  <cp:lastPrinted>2026-02-18T07:08:00Z</cp:lastPrinted>
  <dcterms:created xsi:type="dcterms:W3CDTF">2026-01-12T12:00:00Z</dcterms:created>
  <dcterms:modified xsi:type="dcterms:W3CDTF">2026-02-18T07:08:00Z</dcterms:modified>
</cp:coreProperties>
</file>