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3A" w:rsidRPr="00FC509B" w:rsidRDefault="00FC509B" w:rsidP="005217B1">
      <w:pPr>
        <w:keepNext/>
        <w:spacing w:line="276" w:lineRule="auto"/>
        <w:outlineLvl w:val="4"/>
        <w:rPr>
          <w:rFonts w:eastAsia="Times New Roman" w:cstheme="minorHAnsi"/>
          <w:sz w:val="24"/>
          <w:szCs w:val="24"/>
          <w:lang w:eastAsia="pl-PL"/>
        </w:rPr>
      </w:pPr>
      <w:r w:rsidRPr="00FC509B">
        <w:rPr>
          <w:rFonts w:cstheme="minorHAnsi"/>
          <w:sz w:val="24"/>
          <w:szCs w:val="24"/>
        </w:rPr>
        <w:t>Załącznik nr 1 do zapytania DZ/DZ-072-</w:t>
      </w:r>
      <w:r w:rsidR="0067581B">
        <w:rPr>
          <w:rFonts w:cstheme="minorHAnsi"/>
          <w:sz w:val="24"/>
          <w:szCs w:val="24"/>
        </w:rPr>
        <w:t>13</w:t>
      </w:r>
      <w:r w:rsidRPr="00FC509B">
        <w:rPr>
          <w:rFonts w:cstheme="minorHAnsi"/>
          <w:sz w:val="24"/>
          <w:szCs w:val="24"/>
        </w:rPr>
        <w:t>/2</w:t>
      </w:r>
      <w:r w:rsidR="000C7FE4">
        <w:rPr>
          <w:rFonts w:cstheme="minorHAnsi"/>
          <w:sz w:val="24"/>
          <w:szCs w:val="24"/>
        </w:rPr>
        <w:t>6</w:t>
      </w:r>
      <w:r w:rsidR="0015693A" w:rsidRPr="00FC509B">
        <w:rPr>
          <w:rFonts w:cstheme="minorHAnsi"/>
          <w:sz w:val="24"/>
          <w:szCs w:val="24"/>
        </w:rPr>
        <w:br/>
      </w: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"/>
        <w:gridCol w:w="5677"/>
        <w:gridCol w:w="843"/>
        <w:gridCol w:w="851"/>
        <w:gridCol w:w="1275"/>
        <w:gridCol w:w="1196"/>
        <w:gridCol w:w="689"/>
        <w:gridCol w:w="962"/>
        <w:gridCol w:w="1236"/>
        <w:gridCol w:w="2028"/>
      </w:tblGrid>
      <w:tr w:rsidR="0015693A" w:rsidRPr="005217B1" w:rsidTr="000C7FE4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67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5217B1">
              <w:rPr>
                <w:rFonts w:cstheme="minorHAnsi"/>
                <w:b/>
                <w:sz w:val="24"/>
                <w:szCs w:val="24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VAT</w:t>
            </w:r>
            <w:r w:rsidRPr="005217B1">
              <w:rPr>
                <w:rFonts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b/>
                <w:sz w:val="24"/>
                <w:szCs w:val="24"/>
              </w:rPr>
            </w:pPr>
            <w:r w:rsidRPr="005217B1">
              <w:rPr>
                <w:rFonts w:cstheme="minorHAnsi"/>
                <w:b/>
                <w:sz w:val="24"/>
                <w:szCs w:val="24"/>
              </w:rPr>
              <w:t xml:space="preserve">PRODUCENT ORAZ INNE DANE IDENTYFIKUJĄCE PRODUKT* nr kat. </w:t>
            </w:r>
          </w:p>
        </w:tc>
      </w:tr>
      <w:tr w:rsidR="0015693A" w:rsidRPr="005217B1" w:rsidTr="000C7FE4">
        <w:trPr>
          <w:cantSplit/>
          <w:trHeight w:val="369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10 (7+9)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  <w:r w:rsidRPr="005217B1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15693A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93A" w:rsidRPr="005217B1" w:rsidRDefault="0015693A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0C7FE4" w:rsidRDefault="00E30C52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0C7FE4">
              <w:rPr>
                <w:rFonts w:ascii="Calibri" w:hAnsi="Calibri" w:cs="Arial"/>
                <w:sz w:val="24"/>
                <w:szCs w:val="24"/>
              </w:rPr>
              <w:t>Wykroje do stabilizacji pacjentów:</w:t>
            </w:r>
          </w:p>
          <w:p w:rsidR="00E30C52" w:rsidRPr="000C7FE4" w:rsidRDefault="00E30C52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0C7FE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0C7FE4">
              <w:rPr>
                <w:rFonts w:ascii="Calibri" w:hAnsi="Calibri" w:cs="Arial"/>
                <w:b/>
                <w:sz w:val="24"/>
                <w:szCs w:val="24"/>
              </w:rPr>
              <w:t>4-punktowe głowa krtań</w:t>
            </w:r>
            <w:r w:rsidRPr="000C7FE4">
              <w:rPr>
                <w:rFonts w:ascii="Calibri" w:hAnsi="Calibri" w:cs="Arial"/>
                <w:sz w:val="24"/>
                <w:szCs w:val="24"/>
              </w:rPr>
              <w:t xml:space="preserve"> (o grubości w zakresie 1,2 – 2,5mm, posiadający 4 punkty mocowania do tacy stabilizującej pacjenta; kompatybilny lub równoważny z systemem mocowania firmy Orfit); Deklaracja zgodności i/ lub certyfikat CE (w zależności od klasy wyrobu medycznego) oraz stosowne oświadczenia (jeśli są wymagane) zgodnie z Rozporządzeniem 2017/745 w sprawie wyrobów medycznych (MDR) bądź z Dyrektywą Rady 93/42/EEC (MDD) wraz z późniejszymi przepisami przejściowymi. </w:t>
            </w:r>
          </w:p>
          <w:p w:rsidR="0015693A" w:rsidRPr="005217B1" w:rsidRDefault="0015693A" w:rsidP="008662DB">
            <w:pPr>
              <w:spacing w:before="40" w:after="4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8662DB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1100</w:t>
            </w:r>
          </w:p>
        </w:tc>
        <w:tc>
          <w:tcPr>
            <w:tcW w:w="1275" w:type="dxa"/>
            <w:vAlign w:val="center"/>
          </w:tcPr>
          <w:p w:rsidR="0015693A" w:rsidRPr="005217B1" w:rsidRDefault="0015693A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15693A" w:rsidRPr="005217B1" w:rsidRDefault="0015693A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3A" w:rsidRPr="005217B1" w:rsidRDefault="0015693A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0C52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0C7FE4" w:rsidRDefault="00E30C52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0"/>
              </w:rPr>
            </w:pPr>
            <w:r w:rsidRPr="000C7FE4">
              <w:rPr>
                <w:rFonts w:ascii="Calibri" w:hAnsi="Calibri" w:cs="Arial"/>
                <w:b/>
                <w:sz w:val="24"/>
                <w:szCs w:val="20"/>
              </w:rPr>
              <w:t xml:space="preserve">3-punktowe na głowę z kołnierzem </w:t>
            </w:r>
            <w:r w:rsidRPr="000C7FE4">
              <w:rPr>
                <w:rFonts w:ascii="Calibri" w:hAnsi="Calibri" w:cs="Arial"/>
                <w:sz w:val="24"/>
                <w:szCs w:val="20"/>
              </w:rPr>
              <w:t>(o grubości w zakresie 1,2 – 2,5mm, posiadający 3 punkty mocowania do tacy stabilizującej pacjenta; kompatybilny lub równoważny z systemem mocowania firmy Orfit); Deklaracja zgodności i/ lub certyfikat CE (w zależności od klasy wyrobu medycznego) oraz stosowne oświadczenia (jeśli są wymagane) zgodnie z Rozporządzeniem 2017/745 w sprawie wyrobów medycznych (MDR) bądź z Dyrektywą Rady 93/42/EEC (MDD) wraz z późniejszymi przepisami przejściowymi.</w:t>
            </w:r>
          </w:p>
          <w:p w:rsidR="00E30C52" w:rsidRDefault="00E30C52" w:rsidP="00E30C52">
            <w:pPr>
              <w:spacing w:before="40" w:after="40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0C52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0C7FE4" w:rsidRDefault="0067581B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0"/>
              </w:rPr>
            </w:pPr>
            <w:r>
              <w:rPr>
                <w:rFonts w:ascii="Calibri" w:hAnsi="Calibri" w:cs="Arial"/>
                <w:sz w:val="24"/>
                <w:szCs w:val="20"/>
              </w:rPr>
              <w:t xml:space="preserve"> </w:t>
            </w:r>
            <w:r w:rsidR="00E30C52" w:rsidRPr="000C7FE4">
              <w:rPr>
                <w:rFonts w:ascii="Calibri" w:hAnsi="Calibri" w:cs="Arial"/>
                <w:b/>
                <w:sz w:val="24"/>
                <w:szCs w:val="20"/>
              </w:rPr>
              <w:t>4-punktowe na kręgosłup</w:t>
            </w:r>
            <w:r w:rsidR="00E30C52" w:rsidRPr="000C7FE4">
              <w:rPr>
                <w:rFonts w:ascii="Calibri" w:hAnsi="Calibri" w:cs="Arial"/>
                <w:sz w:val="24"/>
                <w:szCs w:val="20"/>
              </w:rPr>
              <w:t xml:space="preserve"> (o grubości w zakresie 1,2 – 3,5mm, posiadający  4 punkty mocowania do tacy stabilizującej pacjenta; kompatybilny lub równoważny z systemem mocowania firmy Orfit)</w:t>
            </w:r>
            <w:r w:rsidR="00E30C52" w:rsidRPr="000C7FE4">
              <w:rPr>
                <w:sz w:val="32"/>
              </w:rPr>
              <w:t xml:space="preserve"> </w:t>
            </w:r>
            <w:r w:rsidR="00E30C52" w:rsidRPr="000C7FE4">
              <w:rPr>
                <w:rFonts w:ascii="Calibri" w:hAnsi="Calibri" w:cs="Arial"/>
                <w:sz w:val="24"/>
                <w:szCs w:val="20"/>
              </w:rPr>
              <w:t>Deklaracja zgodności i/ lub certyfikat CE (w zależności od klasy wyrobu medycznego) oraz stosowne oświadczenia (jeśli są wymagane) zgodnie z Rozporządzeniem 2017/745 w sprawie wyrobów medycznych (MDR) bądź z Dyrektywą Rady 93/42/EEC (MDD) wraz z późniejszymi przepisami przejściowymi.</w:t>
            </w:r>
          </w:p>
          <w:p w:rsidR="00E30C52" w:rsidRDefault="00E30C52" w:rsidP="00E30C52">
            <w:pPr>
              <w:spacing w:before="40" w:after="40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3500</w:t>
            </w:r>
          </w:p>
        </w:tc>
        <w:tc>
          <w:tcPr>
            <w:tcW w:w="1275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0C52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0C7FE4" w:rsidRDefault="00E30C52" w:rsidP="00E30C52">
            <w:pPr>
              <w:spacing w:before="40" w:after="40"/>
              <w:rPr>
                <w:rFonts w:ascii="Calibri" w:hAnsi="Calibri" w:cs="Arial"/>
                <w:sz w:val="24"/>
                <w:szCs w:val="20"/>
              </w:rPr>
            </w:pPr>
            <w:r w:rsidRPr="000C7FE4">
              <w:rPr>
                <w:rFonts w:ascii="Calibri" w:hAnsi="Calibri" w:cs="Arial"/>
                <w:b/>
                <w:sz w:val="24"/>
                <w:szCs w:val="20"/>
              </w:rPr>
              <w:t>4-punktowe na szyję i klatkę piersiową wzmocnione</w:t>
            </w:r>
            <w:r w:rsidRPr="000C7FE4">
              <w:rPr>
                <w:rFonts w:ascii="Calibri" w:hAnsi="Calibri" w:cs="Arial"/>
                <w:sz w:val="24"/>
                <w:szCs w:val="20"/>
              </w:rPr>
              <w:t xml:space="preserve"> (wzmocniony, o grubości w zakresie od 1,2 – 2,5mm, posiadający 4 punkty mocowania do tacy stabilizującej pacjenta; kompatybilny lub równoważny z systemem mocowania firmy Orfit).</w:t>
            </w:r>
            <w:r w:rsidRPr="000C7FE4">
              <w:rPr>
                <w:sz w:val="32"/>
              </w:rPr>
              <w:t xml:space="preserve"> </w:t>
            </w:r>
            <w:r w:rsidRPr="000C7FE4">
              <w:rPr>
                <w:rFonts w:ascii="Calibri" w:hAnsi="Calibri" w:cs="Arial"/>
                <w:sz w:val="24"/>
                <w:szCs w:val="20"/>
              </w:rPr>
              <w:t>Deklaracja zgodności i/ lub certyfikat CE (w zależności od klasy wyrobu medycznego) oraz stosowne oświadczenia (jeśli są wymagane) zgodnie z Rozporządzeniem 2017/745 w sprawie wyrobów medycznych (MDR) bądź z Dyrektywą Rady 93/42/EEC (MDD) wraz z późniejszymi przepisami przejściowymi.</w:t>
            </w:r>
          </w:p>
          <w:p w:rsidR="00E30C52" w:rsidRDefault="00E30C52" w:rsidP="00E30C52">
            <w:pPr>
              <w:spacing w:before="40" w:after="40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1275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0C52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0C7FE4" w:rsidRDefault="00E30C52" w:rsidP="000C7FE4">
            <w:pPr>
              <w:spacing w:before="40" w:after="40" w:line="276" w:lineRule="auto"/>
              <w:rPr>
                <w:rFonts w:ascii="Calibri" w:hAnsi="Calibri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C7FE4">
              <w:rPr>
                <w:rFonts w:ascii="Calibri" w:hAnsi="Calibri" w:cs="Arial"/>
                <w:b/>
                <w:sz w:val="24"/>
                <w:szCs w:val="24"/>
              </w:rPr>
              <w:t>5-punktowa na głowę, szyję i ramiona z otworem na nos</w:t>
            </w:r>
            <w:r w:rsidRPr="000C7FE4">
              <w:rPr>
                <w:rFonts w:ascii="Calibri" w:hAnsi="Calibri" w:cs="Arial"/>
                <w:sz w:val="24"/>
                <w:szCs w:val="24"/>
              </w:rPr>
              <w:t>, z zaokrągloną częścią dolną (o grubości w zakresie 1,2 – 2,5mm,  posiadający 5 punktów mocowania do tacy stabilizującej pacjenta; kompatybilny lub równoważny z systemem mocowania firmy Orfit)</w:t>
            </w:r>
            <w:r w:rsidRPr="000C7FE4">
              <w:rPr>
                <w:sz w:val="24"/>
                <w:szCs w:val="24"/>
              </w:rPr>
              <w:t xml:space="preserve">; </w:t>
            </w:r>
            <w:r w:rsidRPr="000C7FE4">
              <w:rPr>
                <w:rFonts w:ascii="Calibri" w:hAnsi="Calibri" w:cs="Arial"/>
                <w:sz w:val="24"/>
                <w:szCs w:val="24"/>
              </w:rPr>
              <w:t>Deklaracja zgodności i/ lub certyfikat CE (w zależności od klasy wyrobu medycznego) oraz stosowne oświadczenia (jeśli są wymagane) zgodnie z Rozporządzeniem 2017/745 w sprawie wyrobów medycznych (MDR) bądź z Dyrektywą Rady 93/42/EEC (MDD) wraz z późniejszymi przepisami przejściowymi.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250</w:t>
            </w:r>
          </w:p>
        </w:tc>
        <w:tc>
          <w:tcPr>
            <w:tcW w:w="1275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E30C52" w:rsidRPr="005217B1" w:rsidRDefault="00E30C52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52" w:rsidRPr="005217B1" w:rsidRDefault="00E30C52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C7FE4" w:rsidRPr="005217B1" w:rsidTr="000C7FE4">
        <w:trPr>
          <w:cantSplit/>
          <w:trHeight w:val="101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0C7FE4" w:rsidRDefault="000C7FE4" w:rsidP="000C7FE4">
            <w:pPr>
              <w:spacing w:before="40" w:after="4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RAZEM: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Default="000C7FE4" w:rsidP="005217B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Default="000C7FE4" w:rsidP="008662DB">
            <w:pPr>
              <w:spacing w:before="40" w:after="40" w:line="276" w:lineRule="auto"/>
              <w:ind w:left="-206" w:firstLine="20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C7FE4" w:rsidRPr="005217B1" w:rsidRDefault="000C7FE4" w:rsidP="005217B1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C7FE4" w:rsidRPr="005217B1" w:rsidRDefault="000C7FE4" w:rsidP="005217B1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C7FE4" w:rsidRPr="005217B1" w:rsidRDefault="000C7FE4" w:rsidP="005217B1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5693A" w:rsidRDefault="0015693A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E03D72" w:rsidRDefault="00E03D72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E03D72" w:rsidRPr="005217B1" w:rsidRDefault="00E03D72" w:rsidP="005217B1">
      <w:pPr>
        <w:spacing w:after="0" w:line="276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ind w:right="-142"/>
        <w:rPr>
          <w:rFonts w:eastAsia="Calibri" w:cstheme="minorHAnsi"/>
          <w:color w:val="000000"/>
          <w:sz w:val="24"/>
          <w:szCs w:val="24"/>
        </w:rPr>
      </w:pPr>
      <w:r w:rsidRPr="005217B1">
        <w:rPr>
          <w:rFonts w:eastAsia="Calibr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15693A" w:rsidRPr="005217B1" w:rsidRDefault="0015693A" w:rsidP="005217B1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8662DB">
        <w:rPr>
          <w:rFonts w:eastAsia="Calibri" w:cstheme="minorHAnsi"/>
          <w:b/>
          <w:color w:val="000000"/>
          <w:sz w:val="24"/>
          <w:szCs w:val="24"/>
        </w:rPr>
        <w:t>NETTO</w:t>
      </w:r>
      <w:r w:rsidRPr="005217B1">
        <w:rPr>
          <w:rFonts w:eastAsia="Calibri" w:cstheme="minorHAnsi"/>
          <w:b/>
          <w:color w:val="000000"/>
          <w:sz w:val="24"/>
          <w:szCs w:val="24"/>
        </w:rPr>
        <w:t>: ……………………………… PLN słownie: …………………………………………………………………………..…………………..….………… PLN</w:t>
      </w:r>
    </w:p>
    <w:p w:rsidR="0015693A" w:rsidRPr="005217B1" w:rsidRDefault="0015693A" w:rsidP="005217B1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24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  <w:r w:rsidR="008662DB">
        <w:rPr>
          <w:rFonts w:eastAsia="Calibri" w:cstheme="minorHAnsi"/>
          <w:b/>
          <w:color w:val="000000"/>
          <w:sz w:val="24"/>
          <w:szCs w:val="24"/>
        </w:rPr>
        <w:t>BRUTTO</w:t>
      </w:r>
      <w:r w:rsidRPr="005217B1">
        <w:rPr>
          <w:rFonts w:eastAsia="Calibri" w:cstheme="minorHAnsi"/>
          <w:b/>
          <w:color w:val="000000"/>
          <w:sz w:val="24"/>
          <w:szCs w:val="24"/>
        </w:rPr>
        <w:t>:</w:t>
      </w:r>
      <w:r w:rsidRPr="005217B1">
        <w:rPr>
          <w:rFonts w:eastAsia="Calibri" w:cstheme="minorHAnsi"/>
          <w:color w:val="000000"/>
          <w:sz w:val="24"/>
          <w:szCs w:val="24"/>
        </w:rPr>
        <w:t xml:space="preserve">    </w:t>
      </w:r>
      <w:r w:rsidRPr="005217B1">
        <w:rPr>
          <w:rFonts w:eastAsia="Calibr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217B1">
        <w:rPr>
          <w:rFonts w:eastAsia="Calibri" w:cstheme="minorHAnsi"/>
          <w:color w:val="000000"/>
          <w:sz w:val="24"/>
          <w:szCs w:val="24"/>
        </w:rPr>
        <w:lastRenderedPageBreak/>
        <w:t xml:space="preserve">Oświadczam, że uważam się za związanego niniejszą ofertą na okres …………….. ( min. 30 dni ) licząc od daty wyznaczonej jako termin składania ofert.  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color w:val="000000"/>
          <w:sz w:val="24"/>
          <w:szCs w:val="24"/>
        </w:rPr>
        <w:t xml:space="preserve">Termin płatności: </w:t>
      </w:r>
      <w:r w:rsidRPr="005217B1">
        <w:rPr>
          <w:rFonts w:eastAsia="Calibri"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color w:val="000000"/>
          <w:sz w:val="24"/>
          <w:szCs w:val="24"/>
        </w:rPr>
        <w:t xml:space="preserve">Termin realizacji /dostawy: </w:t>
      </w: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zobowiązuję się do wykonywania dostaw w terminie maksymalnie do …… dni roboczych licząc od dnia otrzymania zamówienia.  </w:t>
      </w:r>
    </w:p>
    <w:p w:rsidR="0015693A" w:rsidRPr="005217B1" w:rsidRDefault="0015693A" w:rsidP="005217B1">
      <w:pPr>
        <w:numPr>
          <w:ilvl w:val="0"/>
          <w:numId w:val="2"/>
        </w:numPr>
        <w:spacing w:after="0" w:line="276" w:lineRule="auto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Wymagany termin gwarancji min </w:t>
      </w:r>
      <w:r w:rsidR="008662DB">
        <w:rPr>
          <w:rFonts w:eastAsia="Calibri" w:cstheme="minorHAnsi"/>
          <w:b/>
          <w:color w:val="000000"/>
          <w:sz w:val="24"/>
          <w:szCs w:val="24"/>
        </w:rPr>
        <w:t>……………………………..</w:t>
      </w:r>
      <w:r w:rsidRPr="005217B1">
        <w:rPr>
          <w:rFonts w:eastAsia="Calibri" w:cstheme="minorHAnsi"/>
          <w:b/>
          <w:color w:val="000000"/>
          <w:sz w:val="24"/>
          <w:szCs w:val="24"/>
        </w:rPr>
        <w:t xml:space="preserve"> miesiące od daty dostarczenia towaru. </w:t>
      </w:r>
    </w:p>
    <w:p w:rsidR="0015693A" w:rsidRDefault="0015693A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E03D72" w:rsidRPr="005217B1" w:rsidRDefault="00E03D72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15693A" w:rsidRPr="005217B1" w:rsidRDefault="0015693A" w:rsidP="005217B1">
      <w:pPr>
        <w:spacing w:after="0" w:line="276" w:lineRule="auto"/>
        <w:ind w:left="720"/>
        <w:contextualSpacing/>
        <w:rPr>
          <w:rFonts w:eastAsia="Calibr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:rsidR="0015693A" w:rsidRPr="005217B1" w:rsidRDefault="00AB4A76" w:rsidP="00E03D72">
      <w:pPr>
        <w:spacing w:after="0" w:line="276" w:lineRule="auto"/>
        <w:ind w:left="142" w:hanging="426"/>
        <w:rPr>
          <w:rFonts w:eastAsia="Times New Roman" w:cstheme="minorHAnsi"/>
          <w:sz w:val="24"/>
          <w:szCs w:val="24"/>
          <w:lang w:eastAsia="pl-PL"/>
        </w:rPr>
      </w:pPr>
      <w:r w:rsidRPr="005217B1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="00565DF9" w:rsidRPr="005217B1">
        <w:rPr>
          <w:rFonts w:eastAsia="Times New Roman" w:cstheme="minorHAnsi"/>
          <w:sz w:val="24"/>
          <w:szCs w:val="24"/>
          <w:lang w:eastAsia="pl-PL"/>
        </w:rPr>
        <w:t>Data</w:t>
      </w:r>
      <w:r w:rsidRPr="005217B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693A" w:rsidRPr="005217B1">
        <w:rPr>
          <w:rFonts w:eastAsia="Times New Roman" w:cstheme="minorHAnsi"/>
          <w:sz w:val="24"/>
          <w:szCs w:val="24"/>
          <w:lang w:eastAsia="pl-PL"/>
        </w:rPr>
        <w:t xml:space="preserve">...................................  </w:t>
      </w:r>
    </w:p>
    <w:p w:rsidR="0015693A" w:rsidRPr="005217B1" w:rsidRDefault="0015693A" w:rsidP="00E03D72">
      <w:pPr>
        <w:spacing w:after="0" w:line="276" w:lineRule="auto"/>
        <w:ind w:left="426" w:firstLine="4536"/>
        <w:rPr>
          <w:rFonts w:eastAsia="Times New Roman" w:cstheme="minorHAnsi"/>
          <w:iCs/>
          <w:sz w:val="24"/>
          <w:szCs w:val="24"/>
          <w:lang w:eastAsia="pl-PL"/>
        </w:rPr>
      </w:pPr>
      <w:r w:rsidRPr="005217B1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sz w:val="24"/>
          <w:szCs w:val="24"/>
          <w:lang w:eastAsia="pl-PL"/>
        </w:rPr>
        <w:tab/>
        <w:t xml:space="preserve">   ………………………………..…………………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              </w:t>
      </w:r>
      <w:r w:rsidR="00565DF9"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                               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ab/>
      </w:r>
      <w:r w:rsidR="008662DB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  <w:r w:rsidR="00E03D72">
        <w:rPr>
          <w:rFonts w:eastAsia="Times New Roman" w:cstheme="minorHAnsi"/>
          <w:iCs/>
          <w:sz w:val="24"/>
          <w:szCs w:val="24"/>
          <w:lang w:eastAsia="pl-PL"/>
        </w:rPr>
        <w:t xml:space="preserve">           </w:t>
      </w:r>
      <w:r w:rsidR="008662DB">
        <w:rPr>
          <w:rFonts w:eastAsia="Times New Roman" w:cstheme="minorHAnsi"/>
          <w:iCs/>
          <w:sz w:val="24"/>
          <w:szCs w:val="24"/>
          <w:lang w:eastAsia="pl-PL"/>
        </w:rPr>
        <w:t xml:space="preserve">  </w:t>
      </w:r>
      <w:r w:rsidRPr="005217B1">
        <w:rPr>
          <w:rFonts w:eastAsia="Times New Roman" w:cstheme="minorHAnsi"/>
          <w:iCs/>
          <w:sz w:val="24"/>
          <w:szCs w:val="24"/>
          <w:lang w:eastAsia="pl-PL"/>
        </w:rPr>
        <w:t xml:space="preserve">czytelny podpis                            </w:t>
      </w: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15693A" w:rsidRPr="005217B1" w:rsidRDefault="0015693A" w:rsidP="005217B1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FD3F80" w:rsidRPr="005217B1" w:rsidRDefault="00FD3F80" w:rsidP="005217B1">
      <w:pPr>
        <w:spacing w:line="276" w:lineRule="auto"/>
        <w:rPr>
          <w:rFonts w:cstheme="minorHAnsi"/>
          <w:sz w:val="24"/>
          <w:szCs w:val="24"/>
        </w:rPr>
      </w:pPr>
    </w:p>
    <w:sectPr w:rsidR="00FD3F80" w:rsidRPr="005217B1" w:rsidSect="005217B1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42" w:rsidRDefault="00F92A42" w:rsidP="00565DF9">
      <w:pPr>
        <w:spacing w:after="0" w:line="240" w:lineRule="auto"/>
      </w:pPr>
      <w:r>
        <w:separator/>
      </w:r>
    </w:p>
  </w:endnote>
  <w:endnote w:type="continuationSeparator" w:id="0">
    <w:p w:rsidR="00F92A42" w:rsidRDefault="00F92A42" w:rsidP="0056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42" w:rsidRDefault="00F92A42" w:rsidP="00565DF9">
      <w:pPr>
        <w:spacing w:after="0" w:line="240" w:lineRule="auto"/>
      </w:pPr>
      <w:r>
        <w:separator/>
      </w:r>
    </w:p>
  </w:footnote>
  <w:footnote w:type="continuationSeparator" w:id="0">
    <w:p w:rsidR="00F92A42" w:rsidRDefault="00F92A42" w:rsidP="0056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F9" w:rsidRDefault="00565DF9">
    <w:pPr>
      <w:pStyle w:val="Nagwek"/>
    </w:pPr>
    <w:r w:rsidRPr="00565DF9">
      <w:rPr>
        <w:rFonts w:cstheme="minorHAnsi"/>
        <w:b/>
        <w:sz w:val="24"/>
        <w:szCs w:val="24"/>
      </w:rPr>
      <w:t xml:space="preserve">SPECYFIKACJA ASORTYMENTOWO-CENOWA  dot. sukcesywnej dostawy przez okres </w:t>
    </w:r>
    <w:r w:rsidR="008662DB">
      <w:rPr>
        <w:rFonts w:cstheme="minorHAnsi"/>
        <w:b/>
        <w:sz w:val="24"/>
        <w:szCs w:val="24"/>
      </w:rPr>
      <w:t>12</w:t>
    </w:r>
    <w:r w:rsidRPr="00565DF9">
      <w:rPr>
        <w:rFonts w:cstheme="minorHAnsi"/>
        <w:b/>
        <w:sz w:val="24"/>
        <w:szCs w:val="24"/>
      </w:rPr>
      <w:t xml:space="preserve"> miesięcy </w:t>
    </w:r>
    <w:r w:rsidR="008662DB">
      <w:rPr>
        <w:rFonts w:cstheme="minorHAnsi"/>
        <w:b/>
        <w:sz w:val="24"/>
        <w:szCs w:val="24"/>
      </w:rPr>
      <w:t>masek do radiochirurgii</w:t>
    </w:r>
    <w:r w:rsidRPr="00565DF9">
      <w:rPr>
        <w:rFonts w:cstheme="minorHAnsi"/>
        <w:b/>
        <w:sz w:val="24"/>
        <w:szCs w:val="24"/>
      </w:rPr>
      <w:t xml:space="preserve">  dla </w:t>
    </w:r>
    <w:r w:rsidR="008662DB">
      <w:rPr>
        <w:rFonts w:cstheme="minorHAnsi"/>
        <w:b/>
        <w:sz w:val="24"/>
        <w:szCs w:val="24"/>
      </w:rPr>
      <w:t xml:space="preserve">Zakładu Planowania </w:t>
    </w:r>
    <w:r w:rsidRPr="00565DF9">
      <w:rPr>
        <w:rFonts w:cstheme="minorHAnsi"/>
        <w:b/>
        <w:sz w:val="24"/>
        <w:szCs w:val="24"/>
      </w:rPr>
      <w:t xml:space="preserve"> </w:t>
    </w:r>
    <w:r w:rsidR="008662DB">
      <w:rPr>
        <w:rFonts w:cstheme="minorHAnsi"/>
        <w:b/>
        <w:sz w:val="24"/>
        <w:szCs w:val="24"/>
      </w:rPr>
      <w:t>Radioterapii</w:t>
    </w:r>
    <w:r w:rsidRPr="00565DF9">
      <w:rPr>
        <w:rFonts w:cstheme="minorHAnsi"/>
        <w:b/>
        <w:sz w:val="24"/>
        <w:szCs w:val="24"/>
      </w:rPr>
      <w:t xml:space="preserve">  - Narodowego Instytutu Onkologii im. Marii Skłodowskiej – Curie - Państwowego Instytutu Badawczego Oddział w Gliwicach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3A"/>
    <w:rsid w:val="000C7FE4"/>
    <w:rsid w:val="00137DE8"/>
    <w:rsid w:val="0015693A"/>
    <w:rsid w:val="001B3DEF"/>
    <w:rsid w:val="001B65FC"/>
    <w:rsid w:val="001C141A"/>
    <w:rsid w:val="00341713"/>
    <w:rsid w:val="003507D5"/>
    <w:rsid w:val="003F63EE"/>
    <w:rsid w:val="005217B1"/>
    <w:rsid w:val="00565DF9"/>
    <w:rsid w:val="0067581B"/>
    <w:rsid w:val="00702951"/>
    <w:rsid w:val="008662DB"/>
    <w:rsid w:val="009879A8"/>
    <w:rsid w:val="009E1472"/>
    <w:rsid w:val="00AB4A76"/>
    <w:rsid w:val="00C259BD"/>
    <w:rsid w:val="00E03D72"/>
    <w:rsid w:val="00E125B6"/>
    <w:rsid w:val="00E30C52"/>
    <w:rsid w:val="00ED43CD"/>
    <w:rsid w:val="00F92A42"/>
    <w:rsid w:val="00F94B0B"/>
    <w:rsid w:val="00FC509B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495"/>
  <w15:chartTrackingRefBased/>
  <w15:docId w15:val="{C628C3A6-5C48-48B1-AF82-0CA3739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15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5693A"/>
  </w:style>
  <w:style w:type="paragraph" w:styleId="Akapitzlist">
    <w:name w:val="List Paragraph"/>
    <w:basedOn w:val="Normalny"/>
    <w:uiPriority w:val="34"/>
    <w:qFormat/>
    <w:rsid w:val="001569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Kowalska</dc:creator>
  <cp:keywords/>
  <dc:description/>
  <cp:lastModifiedBy>Ewa Stelmach</cp:lastModifiedBy>
  <cp:revision>7</cp:revision>
  <cp:lastPrinted>2025-11-28T07:32:00Z</cp:lastPrinted>
  <dcterms:created xsi:type="dcterms:W3CDTF">2026-01-16T11:55:00Z</dcterms:created>
  <dcterms:modified xsi:type="dcterms:W3CDTF">2026-01-19T06:20:00Z</dcterms:modified>
</cp:coreProperties>
</file>