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AED" w:rsidRPr="00967AA2" w:rsidRDefault="00627AED" w:rsidP="00627AED">
      <w:pPr>
        <w:rPr>
          <w:rFonts w:asciiTheme="minorHAnsi" w:hAnsiTheme="minorHAnsi" w:cstheme="minorHAnsi"/>
          <w:b/>
          <w:sz w:val="22"/>
          <w:szCs w:val="20"/>
        </w:rPr>
      </w:pPr>
      <w:bookmarkStart w:id="0" w:name="_GoBack"/>
      <w:bookmarkEnd w:id="0"/>
      <w:r w:rsidRPr="00967AA2">
        <w:rPr>
          <w:rFonts w:asciiTheme="minorHAnsi" w:hAnsiTheme="minorHAnsi" w:cstheme="minorHAnsi"/>
          <w:b/>
          <w:sz w:val="22"/>
          <w:szCs w:val="20"/>
        </w:rPr>
        <w:t xml:space="preserve">Zadanie nr </w:t>
      </w:r>
      <w:r w:rsidR="006E3BE9">
        <w:rPr>
          <w:rFonts w:asciiTheme="minorHAnsi" w:hAnsiTheme="minorHAnsi" w:cstheme="minorHAnsi"/>
          <w:b/>
          <w:sz w:val="22"/>
          <w:szCs w:val="20"/>
        </w:rPr>
        <w:t>8</w:t>
      </w:r>
      <w:r w:rsidRPr="00967AA2">
        <w:rPr>
          <w:rFonts w:asciiTheme="minorHAnsi" w:hAnsiTheme="minorHAnsi" w:cstheme="minorHAnsi"/>
          <w:b/>
          <w:sz w:val="22"/>
          <w:szCs w:val="20"/>
        </w:rPr>
        <w:t xml:space="preserve"> </w:t>
      </w:r>
      <w:r w:rsidRPr="0020481B">
        <w:rPr>
          <w:rFonts w:asciiTheme="minorHAnsi" w:hAnsiTheme="minorHAnsi" w:cstheme="minorHAnsi"/>
          <w:b/>
          <w:sz w:val="22"/>
          <w:szCs w:val="20"/>
        </w:rPr>
        <w:t>BUTELKI DO HODOWLI KOMÓREK</w:t>
      </w:r>
    </w:p>
    <w:tbl>
      <w:tblPr>
        <w:tblpPr w:leftFromText="141" w:rightFromText="141" w:vertAnchor="text" w:horzAnchor="page" w:tblpX="1264" w:tblpY="95"/>
        <w:tblW w:w="144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1"/>
        <w:gridCol w:w="3686"/>
        <w:gridCol w:w="1559"/>
        <w:gridCol w:w="1559"/>
        <w:gridCol w:w="1701"/>
        <w:gridCol w:w="1276"/>
        <w:gridCol w:w="1701"/>
        <w:gridCol w:w="2268"/>
      </w:tblGrid>
      <w:tr w:rsidR="00627AED" w:rsidRPr="00967AA2" w:rsidTr="00D846DD">
        <w:trPr>
          <w:trHeight w:val="397"/>
        </w:trPr>
        <w:tc>
          <w:tcPr>
            <w:tcW w:w="70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627AED" w:rsidRPr="00967AA2" w:rsidRDefault="00627AED" w:rsidP="00D846D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686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627AED" w:rsidRPr="00967AA2" w:rsidRDefault="00627AED" w:rsidP="00D846D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627AED" w:rsidRPr="00967AA2" w:rsidRDefault="00627AED" w:rsidP="00D846D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ilość  </w:t>
            </w:r>
          </w:p>
          <w:p w:rsidR="00627AED" w:rsidRPr="00967AA2" w:rsidRDefault="00627AED" w:rsidP="00D846D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C0C0C0"/>
            <w:vAlign w:val="center"/>
          </w:tcPr>
          <w:p w:rsidR="00627AED" w:rsidRPr="00967AA2" w:rsidRDefault="00627AED" w:rsidP="00D846D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jedn. netto 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627AED" w:rsidRPr="00967AA2" w:rsidRDefault="00627AED" w:rsidP="00D846D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wartość netto</w:t>
            </w:r>
          </w:p>
          <w:p w:rsidR="00627AED" w:rsidRPr="00967AA2" w:rsidRDefault="00627AED" w:rsidP="00D846D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(zł)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627AED" w:rsidRPr="00967AA2" w:rsidRDefault="00627AED" w:rsidP="00D846D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VAT</w:t>
            </w:r>
          </w:p>
          <w:p w:rsidR="00627AED" w:rsidRPr="00967AA2" w:rsidRDefault="00627AED" w:rsidP="00D846D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(%)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627AED" w:rsidRPr="00967AA2" w:rsidRDefault="00627AED" w:rsidP="00D846DD">
            <w:pPr>
              <w:pStyle w:val="Nagwek9"/>
              <w:spacing w:before="60" w:after="60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967AA2">
              <w:rPr>
                <w:rFonts w:asciiTheme="minorHAnsi" w:hAnsiTheme="minorHAnsi" w:cstheme="minorHAnsi"/>
                <w:sz w:val="20"/>
                <w:lang w:val="pl-PL"/>
              </w:rPr>
              <w:t>wartość brutto</w:t>
            </w:r>
          </w:p>
          <w:p w:rsidR="00627AED" w:rsidRPr="00967AA2" w:rsidRDefault="00627AED" w:rsidP="00D846D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(zł)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C0C0C0"/>
          </w:tcPr>
          <w:p w:rsidR="00627AED" w:rsidRPr="00967AA2" w:rsidRDefault="00627AED" w:rsidP="00D846DD">
            <w:pPr>
              <w:pStyle w:val="Nagwek9"/>
              <w:spacing w:before="60" w:after="60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967AA2">
              <w:rPr>
                <w:rFonts w:asciiTheme="minorHAnsi" w:hAnsiTheme="minorHAnsi" w:cstheme="minorHAnsi"/>
                <w:sz w:val="20"/>
                <w:lang w:val="pl-PL"/>
              </w:rPr>
              <w:t xml:space="preserve">producent, nr katalogowy, </w:t>
            </w:r>
          </w:p>
          <w:p w:rsidR="00627AED" w:rsidRPr="00967AA2" w:rsidRDefault="00627AED" w:rsidP="00D846DD">
            <w:pPr>
              <w:pStyle w:val="Nagwek9"/>
              <w:spacing w:before="60" w:after="60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967AA2">
              <w:rPr>
                <w:rFonts w:asciiTheme="minorHAnsi" w:hAnsiTheme="minorHAnsi" w:cstheme="minorHAnsi"/>
                <w:sz w:val="20"/>
                <w:lang w:val="pl-PL"/>
              </w:rPr>
              <w:t xml:space="preserve">zaoferowanego asortymentu </w:t>
            </w:r>
          </w:p>
        </w:tc>
      </w:tr>
      <w:tr w:rsidR="00627AED" w:rsidRPr="00967AA2" w:rsidTr="00D846DD">
        <w:trPr>
          <w:trHeight w:val="938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7AED" w:rsidRPr="00967AA2" w:rsidRDefault="00627AED" w:rsidP="00D846DD">
            <w:pPr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3686" w:type="dxa"/>
          </w:tcPr>
          <w:p w:rsidR="00627AED" w:rsidRPr="00BC154B" w:rsidRDefault="00627AED" w:rsidP="00D846D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0481B">
              <w:rPr>
                <w:rFonts w:asciiTheme="minorHAnsi" w:hAnsiTheme="minorHAnsi" w:cstheme="minorHAnsi"/>
                <w:sz w:val="20"/>
                <w:szCs w:val="20"/>
              </w:rPr>
              <w:t>Butelka polistyrenowa (PS) do hodowli komórek, powierzchnia 25 cm</w:t>
            </w:r>
            <w:r w:rsidRPr="00AE7B7A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Pr="0020481B">
              <w:rPr>
                <w:rFonts w:asciiTheme="minorHAnsi" w:hAnsiTheme="minorHAnsi" w:cstheme="minorHAnsi"/>
                <w:sz w:val="20"/>
                <w:szCs w:val="20"/>
              </w:rPr>
              <w:t>, traktowana w celu zwiększenia przyczepności komórek, z nakrętką wyposażoną w filtr zapewniający wymianę gazową, uniemożliwiający przedostawanie się mikroorganizmów ze środowiska do wnętrza butelki po jej zakręceniu, ze skośną szyjką, w workach 20 x 10 szt. = 200 szt., sterylna</w:t>
            </w:r>
          </w:p>
        </w:tc>
        <w:tc>
          <w:tcPr>
            <w:tcW w:w="1559" w:type="dxa"/>
          </w:tcPr>
          <w:p w:rsidR="00627AED" w:rsidRDefault="00627AED" w:rsidP="00D846D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 op.</w:t>
            </w:r>
          </w:p>
          <w:p w:rsidR="00627AED" w:rsidRPr="00967AA2" w:rsidRDefault="00627AED" w:rsidP="00D846D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0481B">
              <w:rPr>
                <w:rFonts w:asciiTheme="minorHAnsi" w:hAnsiTheme="minorHAnsi" w:cstheme="minorHAnsi"/>
                <w:sz w:val="20"/>
                <w:szCs w:val="20"/>
              </w:rPr>
              <w:t>(1 op. = 200 szt.)</w:t>
            </w:r>
          </w:p>
        </w:tc>
        <w:tc>
          <w:tcPr>
            <w:tcW w:w="1559" w:type="dxa"/>
            <w:vAlign w:val="center"/>
          </w:tcPr>
          <w:p w:rsidR="00627AED" w:rsidRPr="00967AA2" w:rsidRDefault="00627AED" w:rsidP="00D846DD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627AED" w:rsidRPr="00967AA2" w:rsidRDefault="00627AED" w:rsidP="00D846DD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AED" w:rsidRPr="00967AA2" w:rsidRDefault="00627AED" w:rsidP="00D846DD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AED" w:rsidRPr="00967AA2" w:rsidRDefault="00627AED" w:rsidP="00D846DD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Pr="00967AA2" w:rsidRDefault="00627AED" w:rsidP="00D846DD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27AED" w:rsidRPr="00967AA2" w:rsidTr="00627AED">
        <w:trPr>
          <w:trHeight w:val="239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7AED" w:rsidRPr="00967AA2" w:rsidRDefault="00627AED" w:rsidP="00D846DD">
            <w:pPr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3686" w:type="dxa"/>
          </w:tcPr>
          <w:p w:rsidR="00627AED" w:rsidRPr="00BC154B" w:rsidRDefault="00627AED" w:rsidP="00D846D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481B">
              <w:rPr>
                <w:rFonts w:asciiTheme="minorHAnsi" w:hAnsiTheme="minorHAnsi" w:cstheme="minorHAnsi"/>
                <w:sz w:val="20"/>
                <w:szCs w:val="20"/>
              </w:rPr>
              <w:t>Butelka polistyrenowa (PS) do hodowli komórek, powierzchnia 75 cm</w:t>
            </w:r>
            <w:r w:rsidRPr="00AE7B7A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Pr="0020481B">
              <w:rPr>
                <w:rFonts w:asciiTheme="minorHAnsi" w:hAnsiTheme="minorHAnsi" w:cstheme="minorHAnsi"/>
                <w:sz w:val="20"/>
                <w:szCs w:val="20"/>
              </w:rPr>
              <w:t>, traktowana w celu zwiększenia przyczepności komórek, z nakrętką wyposażoną w filtr zapewniający wymianę gazową, uniemożliwiający przedostawanie się mikroorganizmów ze środowiska do wnętrza butelki po jej zakręceniu, ze skośną szyjką, w workach 20 x 5 szt. = 100 szt., sterylna</w:t>
            </w:r>
          </w:p>
        </w:tc>
        <w:tc>
          <w:tcPr>
            <w:tcW w:w="1559" w:type="dxa"/>
          </w:tcPr>
          <w:p w:rsidR="00627AED" w:rsidRDefault="00627AED" w:rsidP="00D846D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 op.</w:t>
            </w:r>
          </w:p>
          <w:p w:rsidR="00627AED" w:rsidRPr="00967AA2" w:rsidRDefault="00627AED" w:rsidP="00D846D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0481B">
              <w:rPr>
                <w:rFonts w:asciiTheme="minorHAnsi" w:hAnsiTheme="minorHAnsi" w:cstheme="minorHAnsi"/>
                <w:sz w:val="20"/>
                <w:szCs w:val="20"/>
              </w:rPr>
              <w:t>(1 op. = 100 szt.)</w:t>
            </w:r>
          </w:p>
        </w:tc>
        <w:tc>
          <w:tcPr>
            <w:tcW w:w="1559" w:type="dxa"/>
            <w:vAlign w:val="center"/>
          </w:tcPr>
          <w:p w:rsidR="00627AED" w:rsidRPr="00967AA2" w:rsidRDefault="00627AED" w:rsidP="00D846DD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627AED" w:rsidRPr="00967AA2" w:rsidRDefault="00627AED" w:rsidP="00D846DD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AED" w:rsidRPr="00967AA2" w:rsidRDefault="00627AED" w:rsidP="00D846DD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AED" w:rsidRPr="00967AA2" w:rsidRDefault="00627AED" w:rsidP="00D846DD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Pr="00967AA2" w:rsidRDefault="00627AED" w:rsidP="00D846DD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627AED" w:rsidRPr="00967AA2" w:rsidRDefault="00627AED" w:rsidP="00627AED">
      <w:pPr>
        <w:spacing w:before="0"/>
        <w:rPr>
          <w:rFonts w:asciiTheme="minorHAnsi" w:hAnsiTheme="minorHAnsi" w:cstheme="minorHAnsi"/>
          <w:sz w:val="20"/>
          <w:szCs w:val="20"/>
        </w:rPr>
      </w:pPr>
    </w:p>
    <w:p w:rsidR="00627AED" w:rsidRDefault="00627AED" w:rsidP="00627AED">
      <w:pPr>
        <w:spacing w:before="0"/>
        <w:rPr>
          <w:rFonts w:asciiTheme="minorHAnsi" w:hAnsiTheme="minorHAnsi" w:cstheme="minorHAnsi"/>
          <w:sz w:val="20"/>
          <w:szCs w:val="20"/>
        </w:rPr>
      </w:pPr>
    </w:p>
    <w:p w:rsidR="004962E1" w:rsidRDefault="004962E1" w:rsidP="00627AED">
      <w:pPr>
        <w:spacing w:before="0"/>
        <w:rPr>
          <w:rFonts w:asciiTheme="minorHAnsi" w:hAnsiTheme="minorHAnsi" w:cstheme="minorHAnsi"/>
          <w:sz w:val="20"/>
          <w:szCs w:val="20"/>
        </w:rPr>
      </w:pPr>
    </w:p>
    <w:p w:rsidR="004962E1" w:rsidRDefault="004962E1" w:rsidP="00627AED">
      <w:pPr>
        <w:spacing w:before="0"/>
        <w:rPr>
          <w:rFonts w:asciiTheme="minorHAnsi" w:hAnsiTheme="minorHAnsi" w:cstheme="minorHAnsi"/>
          <w:sz w:val="20"/>
          <w:szCs w:val="20"/>
        </w:rPr>
      </w:pPr>
    </w:p>
    <w:p w:rsidR="00627AED" w:rsidRDefault="00627AED" w:rsidP="00627AED">
      <w:pPr>
        <w:spacing w:before="0"/>
        <w:rPr>
          <w:rFonts w:asciiTheme="minorHAnsi" w:hAnsiTheme="minorHAnsi" w:cstheme="minorHAnsi"/>
          <w:sz w:val="20"/>
          <w:szCs w:val="20"/>
        </w:rPr>
      </w:pPr>
    </w:p>
    <w:p w:rsidR="00627AED" w:rsidRDefault="00627AED" w:rsidP="00627AED">
      <w:pPr>
        <w:spacing w:before="0"/>
        <w:rPr>
          <w:rFonts w:asciiTheme="minorHAnsi" w:hAnsiTheme="minorHAnsi" w:cstheme="minorHAnsi"/>
          <w:sz w:val="20"/>
          <w:szCs w:val="20"/>
        </w:rPr>
      </w:pPr>
    </w:p>
    <w:p w:rsidR="00627AED" w:rsidRPr="00967AA2" w:rsidRDefault="00627AED" w:rsidP="00627AED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>1. Składam ofertę na wykonanie przedmiotu zamówienia w zakresie określonym powyżej na kwotę:</w:t>
      </w:r>
    </w:p>
    <w:p w:rsidR="00627AED" w:rsidRPr="00967AA2" w:rsidRDefault="00627AED" w:rsidP="00627AED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 xml:space="preserve">     </w:t>
      </w:r>
      <w:r w:rsidR="004962E1">
        <w:rPr>
          <w:rFonts w:asciiTheme="minorHAnsi" w:hAnsiTheme="minorHAnsi" w:cstheme="minorHAnsi"/>
          <w:sz w:val="20"/>
          <w:szCs w:val="20"/>
        </w:rPr>
        <w:t>NETTO</w:t>
      </w:r>
      <w:r w:rsidRPr="00967AA2">
        <w:rPr>
          <w:rFonts w:asciiTheme="minorHAnsi" w:hAnsiTheme="minorHAnsi" w:cstheme="minorHAnsi"/>
          <w:sz w:val="20"/>
          <w:szCs w:val="20"/>
        </w:rPr>
        <w:t>: ……………………………… PLN słownie: …………………………………………………………………………..…………………..….………… PLN</w:t>
      </w:r>
    </w:p>
    <w:p w:rsidR="00627AED" w:rsidRPr="00967AA2" w:rsidRDefault="00627AED" w:rsidP="00627AED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 xml:space="preserve">     </w:t>
      </w:r>
      <w:r w:rsidR="004962E1">
        <w:rPr>
          <w:rFonts w:asciiTheme="minorHAnsi" w:hAnsiTheme="minorHAnsi" w:cstheme="minorHAnsi"/>
          <w:sz w:val="20"/>
          <w:szCs w:val="20"/>
        </w:rPr>
        <w:t>BRUTTO</w:t>
      </w:r>
      <w:r w:rsidRPr="00967AA2">
        <w:rPr>
          <w:rFonts w:asciiTheme="minorHAnsi" w:hAnsiTheme="minorHAnsi" w:cstheme="minorHAnsi"/>
          <w:sz w:val="20"/>
          <w:szCs w:val="20"/>
        </w:rPr>
        <w:t>:    ……………………………… PLN słownie: …………………………………………………………………………..…………………..….………… PLN</w:t>
      </w:r>
    </w:p>
    <w:p w:rsidR="00627AED" w:rsidRPr="00967AA2" w:rsidRDefault="00627AED" w:rsidP="00627AED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 xml:space="preserve">2. Oświadczam, że uważam się za związanego niniejszą ofertą na okres …………….. ( min. 30 dni ) licząc od daty wyznaczonej jako termin składania ofert.  </w:t>
      </w:r>
    </w:p>
    <w:p w:rsidR="00627AED" w:rsidRPr="00967AA2" w:rsidRDefault="00627AED" w:rsidP="00627AED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>3. Termin płatności: 30 dni licząc od daty dostarczenia Zamawiającemu prawidłowo wystawionej faktury.</w:t>
      </w:r>
    </w:p>
    <w:p w:rsidR="00627AED" w:rsidRPr="00967AA2" w:rsidRDefault="00627AED" w:rsidP="00627AED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>4. Termin realizacji: zobowiązuję się do wykonywania dostaw sukcesywnych  w terminie maksymalnie do............... dni roboczych, licząc bieg terminu realizacji od dnia otrzymania zamówienia Zamawiającego.</w:t>
      </w:r>
    </w:p>
    <w:p w:rsidR="005B1BB9" w:rsidRDefault="005B1BB9"/>
    <w:p w:rsidR="000C7F9F" w:rsidRDefault="000C7F9F"/>
    <w:p w:rsidR="000C7F9F" w:rsidRDefault="000C7F9F" w:rsidP="000C7F9F">
      <w:pPr>
        <w:spacing w:before="0" w:line="240" w:lineRule="auto"/>
        <w:jc w:val="left"/>
        <w:rPr>
          <w:rFonts w:asciiTheme="minorHAnsi" w:eastAsia="Times New Roman" w:hAnsiTheme="minorHAnsi" w:cstheme="minorHAnsi"/>
          <w:sz w:val="18"/>
          <w:szCs w:val="17"/>
          <w:lang w:eastAsia="pl-PL"/>
        </w:rPr>
      </w:pP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 xml:space="preserve">data...................................  </w:t>
      </w:r>
    </w:p>
    <w:p w:rsidR="000C7F9F" w:rsidRDefault="000C7F9F" w:rsidP="000C7F9F">
      <w:pPr>
        <w:spacing w:before="0" w:line="240" w:lineRule="auto"/>
        <w:ind w:left="1416" w:firstLine="708"/>
        <w:jc w:val="left"/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</w:pP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 xml:space="preserve">   </w:t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  <w:t xml:space="preserve">   </w:t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  <w:t>…………………………………………..…………………</w:t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 xml:space="preserve">                                              </w:t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  <w:t xml:space="preserve">czytelny podpis                            </w:t>
      </w:r>
    </w:p>
    <w:p w:rsidR="000C7F9F" w:rsidRDefault="000C7F9F" w:rsidP="000C7F9F">
      <w:pPr>
        <w:spacing w:before="0"/>
        <w:rPr>
          <w:rFonts w:asciiTheme="minorHAnsi" w:hAnsiTheme="minorHAnsi" w:cstheme="minorHAnsi"/>
          <w:sz w:val="18"/>
        </w:rPr>
      </w:pPr>
    </w:p>
    <w:p w:rsidR="000C7F9F" w:rsidRDefault="000C7F9F"/>
    <w:sectPr w:rsidR="000C7F9F" w:rsidSect="00627AED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FF9" w:rsidRDefault="009C5FF9" w:rsidP="00627AED">
      <w:pPr>
        <w:spacing w:before="0" w:line="240" w:lineRule="auto"/>
      </w:pPr>
      <w:r>
        <w:separator/>
      </w:r>
    </w:p>
  </w:endnote>
  <w:endnote w:type="continuationSeparator" w:id="0">
    <w:p w:rsidR="009C5FF9" w:rsidRDefault="009C5FF9" w:rsidP="00627AE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FF9" w:rsidRDefault="009C5FF9" w:rsidP="00627AED">
      <w:pPr>
        <w:spacing w:before="0" w:line="240" w:lineRule="auto"/>
      </w:pPr>
      <w:r>
        <w:separator/>
      </w:r>
    </w:p>
  </w:footnote>
  <w:footnote w:type="continuationSeparator" w:id="0">
    <w:p w:rsidR="009C5FF9" w:rsidRDefault="009C5FF9" w:rsidP="00627AED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AED" w:rsidRDefault="00627AED" w:rsidP="00627AED">
    <w:pPr>
      <w:pStyle w:val="Nagwek"/>
      <w:jc w:val="center"/>
    </w:pPr>
    <w:r w:rsidRPr="00CE727C">
      <w:rPr>
        <w:b/>
        <w:sz w:val="20"/>
        <w:szCs w:val="20"/>
      </w:rPr>
      <w:t>SPECYFIKACJA ASORTYMENTOWO-CENOWA  dot.</w:t>
    </w:r>
    <w:r>
      <w:rPr>
        <w:b/>
        <w:sz w:val="20"/>
        <w:szCs w:val="20"/>
      </w:rPr>
      <w:t xml:space="preserve"> sukcesywnych dostaw przez okres 12 miesięcy materiałów do badań in vitro</w:t>
    </w:r>
    <w:r w:rsidRPr="00CE727C">
      <w:rPr>
        <w:b/>
        <w:sz w:val="20"/>
        <w:szCs w:val="20"/>
      </w:rPr>
      <w:t xml:space="preserve">  dla </w:t>
    </w:r>
    <w:r>
      <w:rPr>
        <w:b/>
        <w:sz w:val="20"/>
        <w:szCs w:val="20"/>
      </w:rPr>
      <w:t>Zakładu Radiofarmacji i Obrazowania Laboratoryjnego PET</w:t>
    </w:r>
    <w:r w:rsidRPr="00CE727C">
      <w:rPr>
        <w:b/>
        <w:sz w:val="20"/>
        <w:szCs w:val="20"/>
      </w:rPr>
      <w:t xml:space="preserve">  - Narodowego Instytutu Onkologii im. Marii Skłodowskiej – Curie - Państwowego Instytutu Badawczego Oddział w Gliwicach</w:t>
    </w:r>
    <w:r w:rsidRPr="00CE727C">
      <w:rPr>
        <w:b/>
        <w:sz w:val="20"/>
        <w:szCs w:val="20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AED"/>
    <w:rsid w:val="0003140E"/>
    <w:rsid w:val="000C7F9F"/>
    <w:rsid w:val="00224A2A"/>
    <w:rsid w:val="004962E1"/>
    <w:rsid w:val="005B1BB9"/>
    <w:rsid w:val="00627AED"/>
    <w:rsid w:val="006E3BE9"/>
    <w:rsid w:val="00831AFC"/>
    <w:rsid w:val="009C5FF9"/>
    <w:rsid w:val="00D81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20C323-5D81-4865-AC4D-AF23342C3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7AED"/>
    <w:pPr>
      <w:spacing w:before="240" w:after="0" w:line="276" w:lineRule="auto"/>
      <w:jc w:val="both"/>
    </w:pPr>
    <w:rPr>
      <w:rFonts w:ascii="Arial" w:hAnsi="Arial" w:cs="Arial"/>
      <w:sz w:val="16"/>
      <w:szCs w:val="16"/>
    </w:rPr>
  </w:style>
  <w:style w:type="paragraph" w:styleId="Nagwek9">
    <w:name w:val="heading 9"/>
    <w:basedOn w:val="Normalny"/>
    <w:next w:val="Normalny"/>
    <w:link w:val="Nagwek9Znak"/>
    <w:qFormat/>
    <w:rsid w:val="00627AED"/>
    <w:pPr>
      <w:keepNext/>
      <w:spacing w:before="0" w:line="240" w:lineRule="auto"/>
      <w:jc w:val="left"/>
      <w:outlineLvl w:val="8"/>
    </w:pPr>
    <w:rPr>
      <w:rFonts w:ascii="Times New Roman" w:eastAsia="Times New Roman" w:hAnsi="Times New Roman" w:cs="Times New Roman"/>
      <w:b/>
      <w:sz w:val="18"/>
      <w:szCs w:val="20"/>
      <w:lang w:val="en-GB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rsid w:val="00627AED"/>
    <w:rPr>
      <w:rFonts w:ascii="Times New Roman" w:eastAsia="Times New Roman" w:hAnsi="Times New Roman" w:cs="Times New Roman"/>
      <w:b/>
      <w:sz w:val="18"/>
      <w:szCs w:val="20"/>
      <w:lang w:val="en-GB" w:eastAsia="pl-PL"/>
    </w:rPr>
  </w:style>
  <w:style w:type="paragraph" w:styleId="Tekstpodstawowy">
    <w:name w:val="Body Text"/>
    <w:basedOn w:val="Normalny"/>
    <w:link w:val="TekstpodstawowyZnak"/>
    <w:rsid w:val="00627AED"/>
    <w:pPr>
      <w:spacing w:before="0" w:line="240" w:lineRule="auto"/>
      <w:jc w:val="left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7AED"/>
    <w:rPr>
      <w:rFonts w:ascii="Times New Roman" w:eastAsia="Times New Roman" w:hAnsi="Times New Roman" w:cs="Times New Roman"/>
      <w:b/>
      <w:sz w:val="16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27AED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7AED"/>
    <w:rPr>
      <w:rFonts w:ascii="Arial" w:hAnsi="Arial" w:cs="Arial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627AED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7AED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Stelmach</dc:creator>
  <cp:keywords/>
  <dc:description/>
  <cp:lastModifiedBy>Magdalena Filipek</cp:lastModifiedBy>
  <cp:revision>2</cp:revision>
  <dcterms:created xsi:type="dcterms:W3CDTF">2025-04-01T11:58:00Z</dcterms:created>
  <dcterms:modified xsi:type="dcterms:W3CDTF">2025-04-01T11:58:00Z</dcterms:modified>
</cp:coreProperties>
</file>